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D9C32" w14:textId="73297288" w:rsidR="00E33805" w:rsidRPr="007D2845" w:rsidRDefault="00E33805" w:rsidP="00E33805">
      <w:pPr>
        <w:jc w:val="center"/>
        <w:rPr>
          <w:rFonts w:ascii="Arial" w:hAnsi="Arial" w:cs="Arial"/>
          <w:b/>
          <w:sz w:val="24"/>
          <w:szCs w:val="24"/>
        </w:rPr>
      </w:pPr>
      <w:r w:rsidRPr="007D2845">
        <w:rPr>
          <w:rFonts w:ascii="Arial" w:hAnsi="Arial" w:cs="Arial"/>
          <w:b/>
          <w:sz w:val="24"/>
          <w:szCs w:val="24"/>
        </w:rPr>
        <w:t xml:space="preserve">Attachment </w:t>
      </w:r>
      <w:r w:rsidR="00705245">
        <w:rPr>
          <w:rFonts w:ascii="Arial" w:hAnsi="Arial" w:cs="Arial"/>
          <w:b/>
          <w:sz w:val="24"/>
          <w:szCs w:val="24"/>
        </w:rPr>
        <w:t>F</w:t>
      </w:r>
    </w:p>
    <w:p w14:paraId="5F9DE355" w14:textId="77777777" w:rsidR="00E33805" w:rsidRPr="00D203BC" w:rsidRDefault="00E33805" w:rsidP="00E33805">
      <w:pPr>
        <w:spacing w:after="20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203BC">
        <w:rPr>
          <w:rFonts w:ascii="Arial" w:hAnsi="Arial" w:cs="Arial"/>
          <w:b/>
          <w:sz w:val="24"/>
          <w:szCs w:val="24"/>
        </w:rPr>
        <w:t xml:space="preserve">Past Performance Questionnaire  </w:t>
      </w:r>
    </w:p>
    <w:p w14:paraId="4727246C" w14:textId="239A2485" w:rsidR="00E33805" w:rsidRPr="00D203BC" w:rsidRDefault="00E33805" w:rsidP="00E33805">
      <w:pPr>
        <w:pStyle w:val="Header"/>
        <w:rPr>
          <w:rFonts w:ascii="Arial" w:hAnsi="Arial" w:cs="Arial"/>
          <w:b w:val="0"/>
          <w:sz w:val="24"/>
          <w:szCs w:val="24"/>
        </w:rPr>
      </w:pPr>
      <w:r w:rsidRPr="001C4074">
        <w:rPr>
          <w:rFonts w:ascii="Arial" w:hAnsi="Arial" w:cs="Arial"/>
          <w:b w:val="0"/>
          <w:sz w:val="24"/>
          <w:szCs w:val="24"/>
        </w:rPr>
        <w:t xml:space="preserve">SOLICITATION NO.: </w:t>
      </w:r>
      <w:r w:rsidR="003C4BBD">
        <w:rPr>
          <w:rFonts w:ascii="Arial" w:hAnsi="Arial" w:cs="Arial"/>
          <w:b w:val="0"/>
          <w:sz w:val="24"/>
          <w:szCs w:val="24"/>
        </w:rPr>
        <w:t xml:space="preserve"> </w:t>
      </w:r>
      <w:r w:rsidR="00007A2F">
        <w:rPr>
          <w:rFonts w:ascii="Arial" w:hAnsi="Arial" w:cs="Arial"/>
          <w:b w:val="0"/>
          <w:sz w:val="24"/>
          <w:szCs w:val="24"/>
        </w:rPr>
        <w:t xml:space="preserve"> </w:t>
      </w:r>
      <w:r w:rsidR="00E308A9" w:rsidRPr="00E308A9">
        <w:rPr>
          <w:rFonts w:ascii="Arial" w:hAnsi="Arial" w:cs="Arial"/>
          <w:b w:val="0"/>
          <w:sz w:val="24"/>
          <w:szCs w:val="24"/>
        </w:rPr>
        <w:t>36C10</w:t>
      </w:r>
      <w:r w:rsidR="0069728A">
        <w:rPr>
          <w:rFonts w:ascii="Arial" w:hAnsi="Arial" w:cs="Arial"/>
          <w:b w:val="0"/>
          <w:sz w:val="24"/>
          <w:szCs w:val="24"/>
        </w:rPr>
        <w:t>X</w:t>
      </w:r>
      <w:r w:rsidR="00E308A9" w:rsidRPr="00E308A9">
        <w:rPr>
          <w:rFonts w:ascii="Arial" w:hAnsi="Arial" w:cs="Arial"/>
          <w:b w:val="0"/>
          <w:sz w:val="24"/>
          <w:szCs w:val="24"/>
        </w:rPr>
        <w:t>2</w:t>
      </w:r>
      <w:r w:rsidR="0069728A">
        <w:rPr>
          <w:rFonts w:ascii="Arial" w:hAnsi="Arial" w:cs="Arial"/>
          <w:b w:val="0"/>
          <w:sz w:val="24"/>
          <w:szCs w:val="24"/>
        </w:rPr>
        <w:t>7</w:t>
      </w:r>
      <w:r w:rsidR="00AE63B3">
        <w:rPr>
          <w:rFonts w:ascii="Arial" w:hAnsi="Arial" w:cs="Arial"/>
          <w:b w:val="0"/>
          <w:sz w:val="24"/>
          <w:szCs w:val="24"/>
        </w:rPr>
        <w:t>R</w:t>
      </w:r>
      <w:r w:rsidR="00413FD7">
        <w:rPr>
          <w:rFonts w:ascii="Arial" w:hAnsi="Arial" w:cs="Arial"/>
          <w:b w:val="0"/>
          <w:sz w:val="24"/>
          <w:szCs w:val="24"/>
        </w:rPr>
        <w:t>000</w:t>
      </w:r>
      <w:r w:rsidR="0069728A">
        <w:rPr>
          <w:rFonts w:ascii="Arial" w:hAnsi="Arial" w:cs="Arial"/>
          <w:b w:val="0"/>
          <w:sz w:val="24"/>
          <w:szCs w:val="24"/>
        </w:rPr>
        <w:t>4</w:t>
      </w:r>
    </w:p>
    <w:p w14:paraId="4D3D269D" w14:textId="21CF4C35" w:rsidR="008B5741" w:rsidRDefault="00E33805" w:rsidP="008B5741">
      <w:pPr>
        <w:pStyle w:val="Header"/>
        <w:rPr>
          <w:rFonts w:ascii="Arial" w:hAnsi="Arial" w:cs="Arial"/>
          <w:b w:val="0"/>
          <w:bCs w:val="0"/>
          <w:sz w:val="24"/>
          <w:szCs w:val="24"/>
        </w:rPr>
      </w:pPr>
      <w:r w:rsidRPr="0055500E">
        <w:rPr>
          <w:rFonts w:ascii="Arial" w:hAnsi="Arial" w:cs="Arial"/>
          <w:b w:val="0"/>
          <w:sz w:val="24"/>
          <w:szCs w:val="24"/>
        </w:rPr>
        <w:t xml:space="preserve">DESCRIPTION: </w:t>
      </w:r>
      <w:r w:rsidR="00AE63B3" w:rsidRPr="00AE63B3">
        <w:rPr>
          <w:rFonts w:ascii="Arial" w:hAnsi="Arial" w:cs="Arial"/>
          <w:bCs w:val="0"/>
          <w:sz w:val="24"/>
          <w:szCs w:val="24"/>
        </w:rPr>
        <w:t>NX EQ Image-Guided Surgical Navigation System</w:t>
      </w:r>
    </w:p>
    <w:p w14:paraId="12A32DA3" w14:textId="77777777" w:rsidR="00E33805" w:rsidRDefault="00E33805" w:rsidP="00E33805">
      <w:pPr>
        <w:pBdr>
          <w:bottom w:val="double" w:sz="12" w:space="1" w:color="auto"/>
        </w:pBdr>
        <w:jc w:val="center"/>
        <w:rPr>
          <w:rFonts w:ascii="Arial" w:hAnsi="Arial" w:cs="Arial"/>
          <w:b/>
        </w:rPr>
      </w:pPr>
    </w:p>
    <w:p w14:paraId="191A72BA" w14:textId="77777777" w:rsidR="00E33805" w:rsidRPr="007D2845" w:rsidRDefault="00E33805" w:rsidP="00E33805">
      <w:pPr>
        <w:pBdr>
          <w:bottom w:val="double" w:sz="12" w:space="1" w:color="auto"/>
        </w:pBdr>
        <w:jc w:val="center"/>
        <w:rPr>
          <w:rFonts w:ascii="Arial" w:hAnsi="Arial" w:cs="Arial"/>
          <w:b/>
          <w:color w:val="000000"/>
          <w:sz w:val="24"/>
          <w:szCs w:val="24"/>
          <w:lang w:val="fr-FR"/>
        </w:rPr>
      </w:pPr>
      <w:r w:rsidRPr="007D2845">
        <w:rPr>
          <w:rFonts w:ascii="Arial" w:hAnsi="Arial" w:cs="Arial"/>
          <w:b/>
          <w:color w:val="000000"/>
          <w:sz w:val="24"/>
          <w:szCs w:val="24"/>
          <w:lang w:val="fr-FR"/>
        </w:rPr>
        <w:t>DEPARTMENT OF VETERANS AFFAIRS (VA)</w:t>
      </w:r>
    </w:p>
    <w:p w14:paraId="26AFF900" w14:textId="2D4F1474" w:rsidR="00E33805" w:rsidRPr="007D2845" w:rsidRDefault="0069728A" w:rsidP="00E33805">
      <w:pPr>
        <w:pBdr>
          <w:bottom w:val="double" w:sz="12" w:space="1" w:color="auto"/>
        </w:pBdr>
        <w:jc w:val="center"/>
        <w:rPr>
          <w:rFonts w:ascii="Arial" w:hAnsi="Arial" w:cs="Arial"/>
          <w:b/>
          <w:color w:val="000000"/>
          <w:sz w:val="24"/>
          <w:szCs w:val="24"/>
          <w:lang w:val="fr-FR"/>
        </w:rPr>
      </w:pPr>
      <w:r>
        <w:rPr>
          <w:rFonts w:ascii="Arial" w:hAnsi="Arial" w:cs="Arial"/>
          <w:b/>
          <w:color w:val="000000"/>
          <w:sz w:val="24"/>
          <w:szCs w:val="24"/>
          <w:lang w:val="fr-FR"/>
        </w:rPr>
        <w:t>ENTERPRISE PROCUREMENT OFFICE (EPO)</w:t>
      </w:r>
    </w:p>
    <w:p w14:paraId="47F04E04" w14:textId="77777777" w:rsidR="00E33805" w:rsidRPr="007D2845" w:rsidRDefault="00E33805" w:rsidP="00E33805">
      <w:pPr>
        <w:pBdr>
          <w:bottom w:val="double" w:sz="12" w:space="1" w:color="auto"/>
        </w:pBdr>
        <w:jc w:val="center"/>
        <w:rPr>
          <w:rFonts w:ascii="Arial" w:hAnsi="Arial" w:cs="Arial"/>
          <w:b/>
          <w:color w:val="000000"/>
          <w:sz w:val="24"/>
          <w:szCs w:val="24"/>
          <w:lang w:val="fr-FR"/>
        </w:rPr>
      </w:pPr>
      <w:r w:rsidRPr="007D2845">
        <w:rPr>
          <w:rFonts w:ascii="Arial" w:hAnsi="Arial" w:cs="Arial"/>
          <w:b/>
          <w:color w:val="000000"/>
          <w:sz w:val="24"/>
          <w:szCs w:val="24"/>
          <w:lang w:val="fr-FR"/>
        </w:rPr>
        <w:t>PAST PERFORMANCE QUESTIONNAIRE</w:t>
      </w:r>
    </w:p>
    <w:p w14:paraId="68EDC133" w14:textId="77777777" w:rsidR="00E33805" w:rsidRPr="008D2C37" w:rsidRDefault="00E33805" w:rsidP="00E33805">
      <w:pPr>
        <w:rPr>
          <w:rFonts w:ascii="Arial" w:hAnsi="Arial" w:cs="Arial"/>
          <w:b/>
          <w:color w:val="000000"/>
          <w:szCs w:val="24"/>
        </w:rPr>
      </w:pPr>
    </w:p>
    <w:p w14:paraId="0419A1E4" w14:textId="12FAF579" w:rsidR="00E33805" w:rsidRDefault="00E33805" w:rsidP="00E33805">
      <w:pPr>
        <w:rPr>
          <w:rFonts w:ascii="Arial" w:hAnsi="Arial" w:cs="Arial"/>
          <w:b/>
          <w:color w:val="000000"/>
          <w:szCs w:val="24"/>
        </w:rPr>
      </w:pPr>
      <w:r w:rsidRPr="008D2C37">
        <w:rPr>
          <w:rFonts w:ascii="Arial" w:hAnsi="Arial" w:cs="Arial"/>
          <w:b/>
          <w:color w:val="000000"/>
          <w:szCs w:val="24"/>
        </w:rPr>
        <w:t>TO</w:t>
      </w:r>
      <w:r w:rsidR="00413FD7" w:rsidRPr="008D2C37">
        <w:rPr>
          <w:rFonts w:ascii="Arial" w:hAnsi="Arial" w:cs="Arial"/>
          <w:b/>
          <w:color w:val="000000"/>
          <w:szCs w:val="24"/>
        </w:rPr>
        <w:t xml:space="preserve">: </w:t>
      </w:r>
      <w:r w:rsidR="00613940">
        <w:rPr>
          <w:rFonts w:ascii="Arial" w:hAnsi="Arial" w:cs="Arial"/>
          <w:b/>
          <w:color w:val="000000"/>
          <w:szCs w:val="24"/>
        </w:rPr>
        <w:t>Alanna Wilson</w:t>
      </w:r>
      <w:r w:rsidR="00137666">
        <w:rPr>
          <w:rFonts w:ascii="Arial" w:hAnsi="Arial" w:cs="Arial"/>
          <w:b/>
          <w:color w:val="000000"/>
          <w:szCs w:val="24"/>
        </w:rPr>
        <w:t xml:space="preserve"> and Sara Vickroy</w:t>
      </w:r>
      <w:r w:rsidRPr="008D2C37">
        <w:rPr>
          <w:rFonts w:ascii="Arial" w:hAnsi="Arial" w:cs="Arial"/>
          <w:b/>
          <w:color w:val="000000"/>
          <w:szCs w:val="24"/>
        </w:rPr>
        <w:tab/>
      </w:r>
    </w:p>
    <w:p w14:paraId="66644B91" w14:textId="1D29B5F4" w:rsidR="00E33805" w:rsidRPr="008D2C37" w:rsidRDefault="00E33805" w:rsidP="00E33805">
      <w:pPr>
        <w:rPr>
          <w:rFonts w:ascii="Arial" w:hAnsi="Arial" w:cs="Arial"/>
          <w:b/>
          <w:color w:val="000000"/>
          <w:szCs w:val="24"/>
        </w:rPr>
      </w:pPr>
      <w:r w:rsidRPr="008D2C37">
        <w:rPr>
          <w:rFonts w:ascii="Arial" w:hAnsi="Arial" w:cs="Arial"/>
          <w:b/>
          <w:color w:val="000000"/>
          <w:szCs w:val="24"/>
        </w:rPr>
        <w:t xml:space="preserve">E-MAIL: </w:t>
      </w:r>
      <w:hyperlink r:id="rId8" w:history="1">
        <w:r w:rsidR="00613940" w:rsidRPr="008D4E10">
          <w:rPr>
            <w:rStyle w:val="Hyperlink"/>
            <w:rFonts w:ascii="Arial" w:hAnsi="Arial" w:cs="Arial"/>
            <w:b/>
            <w:szCs w:val="24"/>
          </w:rPr>
          <w:t>Alanna.Wilson@va.gov</w:t>
        </w:r>
      </w:hyperlink>
      <w:r w:rsidR="00D82BFA">
        <w:rPr>
          <w:rFonts w:ascii="Arial" w:hAnsi="Arial" w:cs="Arial"/>
          <w:b/>
          <w:color w:val="000000"/>
          <w:szCs w:val="24"/>
        </w:rPr>
        <w:t xml:space="preserve"> </w:t>
      </w:r>
      <w:r w:rsidR="008B2AE3">
        <w:rPr>
          <w:rFonts w:ascii="Arial" w:hAnsi="Arial" w:cs="Arial"/>
          <w:b/>
          <w:color w:val="000000"/>
          <w:szCs w:val="24"/>
        </w:rPr>
        <w:t xml:space="preserve">and </w:t>
      </w:r>
      <w:hyperlink r:id="rId9" w:history="1">
        <w:r w:rsidR="008B2AE3" w:rsidRPr="0097594C">
          <w:rPr>
            <w:rStyle w:val="Hyperlink"/>
            <w:rFonts w:ascii="Arial" w:hAnsi="Arial" w:cs="Arial"/>
            <w:b/>
            <w:szCs w:val="24"/>
          </w:rPr>
          <w:t>Sara.Vickroy@va.gov</w:t>
        </w:r>
      </w:hyperlink>
      <w:r w:rsidR="008B2AE3">
        <w:rPr>
          <w:rFonts w:ascii="Arial" w:hAnsi="Arial" w:cs="Arial"/>
          <w:b/>
          <w:color w:val="000000"/>
          <w:szCs w:val="24"/>
        </w:rPr>
        <w:t xml:space="preserve"> </w:t>
      </w:r>
      <w:r w:rsidRPr="008D2C37">
        <w:rPr>
          <w:rFonts w:ascii="Arial" w:hAnsi="Arial" w:cs="Arial"/>
          <w:b/>
          <w:color w:val="000000"/>
          <w:szCs w:val="24"/>
        </w:rPr>
        <w:tab/>
      </w:r>
    </w:p>
    <w:p w14:paraId="30B3EC2B" w14:textId="77777777" w:rsidR="00E33805" w:rsidRPr="008D2C37" w:rsidRDefault="00E33805" w:rsidP="00E33805">
      <w:pPr>
        <w:rPr>
          <w:rFonts w:ascii="Arial" w:hAnsi="Arial" w:cs="Arial"/>
          <w:b/>
          <w:color w:val="000000"/>
          <w:szCs w:val="24"/>
          <w:u w:val="single"/>
        </w:rPr>
      </w:pPr>
    </w:p>
    <w:p w14:paraId="0177F615" w14:textId="41C66176" w:rsidR="00E33805" w:rsidRDefault="00E33805" w:rsidP="00E33805">
      <w:pPr>
        <w:rPr>
          <w:rFonts w:ascii="Arial" w:hAnsi="Arial" w:cs="Arial"/>
          <w:color w:val="000000"/>
          <w:szCs w:val="24"/>
        </w:rPr>
      </w:pPr>
      <w:r w:rsidRPr="008D2C37">
        <w:rPr>
          <w:rFonts w:ascii="Arial" w:hAnsi="Arial" w:cs="Arial"/>
          <w:color w:val="000000"/>
          <w:szCs w:val="24"/>
        </w:rPr>
        <w:t xml:space="preserve">VA </w:t>
      </w:r>
      <w:r w:rsidR="00B53EF8">
        <w:rPr>
          <w:rFonts w:ascii="Arial" w:hAnsi="Arial" w:cs="Arial"/>
          <w:color w:val="000000"/>
          <w:szCs w:val="24"/>
        </w:rPr>
        <w:t>EPO</w:t>
      </w:r>
      <w:r w:rsidRPr="008D2C37">
        <w:rPr>
          <w:rFonts w:ascii="Arial" w:hAnsi="Arial" w:cs="Arial"/>
          <w:color w:val="000000"/>
          <w:szCs w:val="24"/>
        </w:rPr>
        <w:t xml:space="preserve"> is currently in the process of awarding a contract for the solicitation described above. </w:t>
      </w:r>
      <w:r>
        <w:rPr>
          <w:rFonts w:ascii="Arial" w:hAnsi="Arial" w:cs="Arial"/>
          <w:color w:val="000000"/>
          <w:szCs w:val="24"/>
        </w:rPr>
        <w:t>The offeror identified below has provided your organization’s name as a reference under the contract described below:</w:t>
      </w:r>
    </w:p>
    <w:p w14:paraId="7228298A" w14:textId="77777777" w:rsidR="00E33805" w:rsidRDefault="00E33805" w:rsidP="00E33805">
      <w:pPr>
        <w:rPr>
          <w:rFonts w:ascii="Arial" w:hAnsi="Arial" w:cs="Arial"/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7"/>
      </w:tblGrid>
      <w:tr w:rsidR="00E33805" w:rsidRPr="001D3C1B" w14:paraId="0F1F0002" w14:textId="77777777" w:rsidTr="00D82824">
        <w:tc>
          <w:tcPr>
            <w:tcW w:w="4788" w:type="dxa"/>
          </w:tcPr>
          <w:p w14:paraId="09CE8FE5" w14:textId="77777777" w:rsidR="00E33805" w:rsidRPr="001D3C1B" w:rsidRDefault="00E33805" w:rsidP="00D82824">
            <w:pPr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Offeror Name:</w:t>
            </w:r>
          </w:p>
          <w:p w14:paraId="5472ED7A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4788" w:type="dxa"/>
          </w:tcPr>
          <w:p w14:paraId="580D3E61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(Insert Offeror’s Name Here)</w:t>
            </w:r>
          </w:p>
        </w:tc>
      </w:tr>
      <w:tr w:rsidR="00E33805" w:rsidRPr="001D3C1B" w14:paraId="4493470A" w14:textId="77777777" w:rsidTr="007645FB">
        <w:trPr>
          <w:trHeight w:val="395"/>
        </w:trPr>
        <w:tc>
          <w:tcPr>
            <w:tcW w:w="4788" w:type="dxa"/>
          </w:tcPr>
          <w:p w14:paraId="33500E5D" w14:textId="77777777" w:rsidR="00E33805" w:rsidRPr="001D3C1B" w:rsidRDefault="00E33805" w:rsidP="00D82824">
            <w:pPr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Contract Number:</w:t>
            </w:r>
          </w:p>
        </w:tc>
        <w:tc>
          <w:tcPr>
            <w:tcW w:w="4788" w:type="dxa"/>
          </w:tcPr>
          <w:p w14:paraId="2143E41F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(Insert Applicable Contract Number Here)</w:t>
            </w:r>
          </w:p>
        </w:tc>
      </w:tr>
    </w:tbl>
    <w:p w14:paraId="611912F0" w14:textId="77777777" w:rsidR="00E33805" w:rsidRPr="008D2C37" w:rsidRDefault="00E33805" w:rsidP="00E33805">
      <w:pPr>
        <w:rPr>
          <w:rFonts w:ascii="Arial" w:hAnsi="Arial" w:cs="Arial"/>
          <w:color w:val="000000"/>
          <w:szCs w:val="24"/>
        </w:rPr>
      </w:pPr>
    </w:p>
    <w:p w14:paraId="19F865E5" w14:textId="1CC932A1" w:rsidR="00E33805" w:rsidRPr="008D2C37" w:rsidRDefault="00E33805" w:rsidP="00E33805">
      <w:pPr>
        <w:spacing w:after="100" w:afterAutospacing="1"/>
        <w:jc w:val="both"/>
        <w:rPr>
          <w:rFonts w:ascii="Arial" w:hAnsi="Arial" w:cs="Arial"/>
          <w:color w:val="000000"/>
          <w:szCs w:val="24"/>
        </w:rPr>
      </w:pPr>
      <w:r w:rsidRPr="008D2C37">
        <w:rPr>
          <w:rFonts w:ascii="Arial" w:hAnsi="Arial" w:cs="Arial"/>
          <w:color w:val="000000"/>
          <w:szCs w:val="24"/>
        </w:rPr>
        <w:t xml:space="preserve">Please rate the offeror in each of the </w:t>
      </w:r>
      <w:r>
        <w:rPr>
          <w:rFonts w:ascii="Arial" w:hAnsi="Arial" w:cs="Arial"/>
          <w:color w:val="000000"/>
          <w:szCs w:val="24"/>
        </w:rPr>
        <w:t>categories</w:t>
      </w:r>
      <w:r w:rsidRPr="008D2C37">
        <w:rPr>
          <w:rFonts w:ascii="Arial" w:hAnsi="Arial" w:cs="Arial"/>
          <w:color w:val="000000"/>
          <w:szCs w:val="24"/>
        </w:rPr>
        <w:t xml:space="preserve"> </w:t>
      </w:r>
      <w:r>
        <w:rPr>
          <w:rFonts w:ascii="Arial" w:hAnsi="Arial" w:cs="Arial"/>
          <w:color w:val="000000"/>
          <w:szCs w:val="24"/>
        </w:rPr>
        <w:t>on this questionnaire</w:t>
      </w:r>
      <w:r w:rsidRPr="008D2C37">
        <w:rPr>
          <w:rFonts w:ascii="Arial" w:hAnsi="Arial" w:cs="Arial"/>
          <w:color w:val="000000"/>
          <w:szCs w:val="24"/>
        </w:rPr>
        <w:t xml:space="preserve">. </w:t>
      </w:r>
      <w:r>
        <w:rPr>
          <w:rFonts w:ascii="Arial" w:hAnsi="Arial" w:cs="Arial"/>
          <w:color w:val="000000"/>
          <w:szCs w:val="24"/>
        </w:rPr>
        <w:t>See “Rating Guidelines” section for detailed description of categories and ratings. T</w:t>
      </w:r>
      <w:r w:rsidRPr="008D2C37">
        <w:rPr>
          <w:rFonts w:ascii="Arial" w:hAnsi="Arial" w:cs="Arial"/>
          <w:color w:val="000000"/>
          <w:szCs w:val="24"/>
        </w:rPr>
        <w:t>here is room for comments where you deem remarks would be helpful to our evaluation</w:t>
      </w:r>
      <w:r w:rsidR="00034C39">
        <w:rPr>
          <w:rFonts w:ascii="Arial" w:hAnsi="Arial" w:cs="Arial"/>
          <w:color w:val="000000"/>
          <w:szCs w:val="24"/>
        </w:rPr>
        <w:t>—</w:t>
      </w:r>
      <w:r>
        <w:rPr>
          <w:rFonts w:ascii="Arial" w:hAnsi="Arial" w:cs="Arial"/>
          <w:color w:val="000000"/>
          <w:szCs w:val="24"/>
        </w:rPr>
        <w:t>see ‘Comment from Reference’ under “Offeror Evaluation</w:t>
      </w:r>
      <w:r w:rsidR="001C4074">
        <w:rPr>
          <w:rFonts w:ascii="Arial" w:hAnsi="Arial" w:cs="Arial"/>
          <w:color w:val="000000"/>
          <w:szCs w:val="24"/>
        </w:rPr>
        <w:t>.</w:t>
      </w:r>
      <w:r>
        <w:rPr>
          <w:rFonts w:ascii="Arial" w:hAnsi="Arial" w:cs="Arial"/>
          <w:color w:val="000000"/>
          <w:szCs w:val="24"/>
        </w:rPr>
        <w:t>”</w:t>
      </w:r>
      <w:r w:rsidRPr="008D2C37">
        <w:rPr>
          <w:rFonts w:ascii="Arial" w:hAnsi="Arial" w:cs="Arial"/>
          <w:color w:val="000000"/>
          <w:szCs w:val="24"/>
        </w:rPr>
        <w:t xml:space="preserve"> Please note that the past performance evaluators for this solicitation may contact you for further details in making a fair assessment of this offeror’s past performance. Thank you for your organization’s assistance in fairly evaluating offeror proposals for this solicitation.</w:t>
      </w:r>
    </w:p>
    <w:p w14:paraId="6969BA76" w14:textId="063928B1" w:rsidR="00E33805" w:rsidRPr="007645FB" w:rsidRDefault="00FA660D" w:rsidP="00E33805">
      <w:pPr>
        <w:rPr>
          <w:rFonts w:ascii="Arial" w:hAnsi="Arial" w:cs="Arial"/>
          <w:b/>
          <w:bCs/>
          <w:color w:val="000000"/>
          <w:szCs w:val="24"/>
          <w:u w:val="single"/>
        </w:rPr>
      </w:pPr>
      <w:r w:rsidRPr="003C4BBD">
        <w:rPr>
          <w:rFonts w:ascii="Arial" w:hAnsi="Arial" w:cs="Arial"/>
          <w:color w:val="000000"/>
          <w:szCs w:val="24"/>
          <w:u w:val="single"/>
        </w:rPr>
        <w:t xml:space="preserve">Please E-mail Questionnaire to </w:t>
      </w:r>
      <w:hyperlink r:id="rId10" w:history="1">
        <w:r w:rsidR="00613940" w:rsidRPr="008D4E10">
          <w:rPr>
            <w:rStyle w:val="Hyperlink"/>
            <w:rFonts w:ascii="Arial" w:hAnsi="Arial" w:cs="Arial"/>
            <w:szCs w:val="24"/>
          </w:rPr>
          <w:t>Alanna.Wilson@va.gov</w:t>
        </w:r>
      </w:hyperlink>
      <w:r w:rsidR="00D82BFA">
        <w:rPr>
          <w:rFonts w:ascii="Arial" w:hAnsi="Arial" w:cs="Arial"/>
          <w:color w:val="000000"/>
          <w:szCs w:val="24"/>
          <w:u w:val="single"/>
        </w:rPr>
        <w:t xml:space="preserve"> </w:t>
      </w:r>
      <w:r w:rsidR="00FF2E3F">
        <w:rPr>
          <w:rFonts w:ascii="Arial" w:hAnsi="Arial" w:cs="Arial"/>
          <w:color w:val="000000"/>
          <w:szCs w:val="24"/>
          <w:u w:val="single"/>
        </w:rPr>
        <w:t xml:space="preserve">and </w:t>
      </w:r>
      <w:hyperlink r:id="rId11" w:history="1">
        <w:r w:rsidR="00FF2E3F" w:rsidRPr="0097594C">
          <w:rPr>
            <w:rStyle w:val="Hyperlink"/>
            <w:rFonts w:ascii="Arial" w:hAnsi="Arial" w:cs="Arial"/>
            <w:szCs w:val="24"/>
          </w:rPr>
          <w:t>Sara.Vickroy@va.gov</w:t>
        </w:r>
      </w:hyperlink>
      <w:r w:rsidR="00FF2E3F">
        <w:rPr>
          <w:rFonts w:ascii="Arial" w:hAnsi="Arial" w:cs="Arial"/>
          <w:color w:val="000000"/>
          <w:szCs w:val="24"/>
          <w:u w:val="single"/>
        </w:rPr>
        <w:t xml:space="preserve"> </w:t>
      </w:r>
      <w:r w:rsidRPr="003C4BBD">
        <w:rPr>
          <w:rFonts w:ascii="Arial" w:hAnsi="Arial" w:cs="Arial"/>
          <w:color w:val="000000"/>
          <w:szCs w:val="24"/>
          <w:u w:val="single"/>
        </w:rPr>
        <w:t>b</w:t>
      </w:r>
      <w:r w:rsidR="00E33805" w:rsidRPr="003C4BBD">
        <w:rPr>
          <w:rFonts w:ascii="Arial" w:hAnsi="Arial" w:cs="Arial"/>
          <w:color w:val="000000"/>
          <w:szCs w:val="24"/>
          <w:u w:val="single"/>
        </w:rPr>
        <w:t>y</w:t>
      </w:r>
      <w:r w:rsidR="004A5EBD" w:rsidRPr="003C4BBD">
        <w:rPr>
          <w:rFonts w:ascii="Arial" w:hAnsi="Arial" w:cs="Arial"/>
          <w:color w:val="000000"/>
          <w:szCs w:val="24"/>
          <w:u w:val="single"/>
        </w:rPr>
        <w:t xml:space="preserve"> </w:t>
      </w:r>
      <w:r w:rsidR="00173CD8" w:rsidRPr="008E77BE">
        <w:rPr>
          <w:rFonts w:ascii="Arial" w:hAnsi="Arial" w:cs="Arial"/>
          <w:b/>
          <w:bCs/>
          <w:color w:val="000000"/>
          <w:szCs w:val="24"/>
          <w:u w:val="single"/>
        </w:rPr>
        <w:t>November</w:t>
      </w:r>
      <w:r w:rsidR="00613940" w:rsidRPr="008E77BE">
        <w:rPr>
          <w:rFonts w:ascii="Arial" w:hAnsi="Arial" w:cs="Arial"/>
          <w:b/>
          <w:bCs/>
          <w:color w:val="000000"/>
          <w:szCs w:val="24"/>
          <w:u w:val="single"/>
        </w:rPr>
        <w:t xml:space="preserve"> </w:t>
      </w:r>
      <w:r w:rsidR="00173CD8" w:rsidRPr="008E77BE">
        <w:rPr>
          <w:rFonts w:ascii="Arial" w:hAnsi="Arial" w:cs="Arial"/>
          <w:b/>
          <w:bCs/>
          <w:color w:val="000000"/>
          <w:szCs w:val="24"/>
          <w:u w:val="single"/>
        </w:rPr>
        <w:t>5</w:t>
      </w:r>
      <w:r w:rsidR="00613940" w:rsidRPr="008E77BE">
        <w:rPr>
          <w:rFonts w:ascii="Arial" w:hAnsi="Arial" w:cs="Arial"/>
          <w:b/>
          <w:bCs/>
          <w:color w:val="000000"/>
          <w:szCs w:val="24"/>
          <w:u w:val="single"/>
        </w:rPr>
        <w:t>, 2026</w:t>
      </w:r>
      <w:r w:rsidR="004A5EBD" w:rsidRPr="008E77BE">
        <w:rPr>
          <w:rFonts w:ascii="Arial" w:hAnsi="Arial" w:cs="Arial"/>
          <w:b/>
          <w:bCs/>
          <w:color w:val="000000"/>
          <w:szCs w:val="24"/>
          <w:u w:val="single"/>
        </w:rPr>
        <w:t>,</w:t>
      </w:r>
      <w:r w:rsidR="00256C97" w:rsidRPr="008E77BE">
        <w:rPr>
          <w:rFonts w:ascii="Arial" w:hAnsi="Arial" w:cs="Arial"/>
          <w:b/>
          <w:bCs/>
          <w:color w:val="000000"/>
          <w:szCs w:val="24"/>
          <w:u w:val="single"/>
        </w:rPr>
        <w:t xml:space="preserve"> at </w:t>
      </w:r>
      <w:r w:rsidR="008E77BE" w:rsidRPr="008E77BE">
        <w:rPr>
          <w:rFonts w:ascii="Arial" w:hAnsi="Arial" w:cs="Arial"/>
          <w:b/>
          <w:bCs/>
          <w:color w:val="000000"/>
          <w:szCs w:val="24"/>
          <w:u w:val="single"/>
        </w:rPr>
        <w:t>12</w:t>
      </w:r>
      <w:r w:rsidR="00613940" w:rsidRPr="008E77BE">
        <w:rPr>
          <w:rFonts w:ascii="Arial" w:hAnsi="Arial" w:cs="Arial"/>
          <w:b/>
          <w:bCs/>
          <w:color w:val="000000"/>
          <w:szCs w:val="24"/>
          <w:u w:val="single"/>
        </w:rPr>
        <w:t>:</w:t>
      </w:r>
      <w:r w:rsidR="007B7CBA" w:rsidRPr="008E77BE">
        <w:rPr>
          <w:rFonts w:ascii="Arial" w:hAnsi="Arial" w:cs="Arial"/>
          <w:b/>
          <w:bCs/>
          <w:color w:val="000000"/>
          <w:szCs w:val="24"/>
          <w:u w:val="single"/>
        </w:rPr>
        <w:t>00</w:t>
      </w:r>
      <w:r w:rsidR="008E77BE" w:rsidRPr="008E77BE">
        <w:rPr>
          <w:rFonts w:ascii="Arial" w:hAnsi="Arial" w:cs="Arial"/>
          <w:b/>
          <w:bCs/>
          <w:color w:val="000000"/>
          <w:szCs w:val="24"/>
          <w:u w:val="single"/>
        </w:rPr>
        <w:t>p</w:t>
      </w:r>
      <w:r w:rsidR="00613940" w:rsidRPr="008E77BE">
        <w:rPr>
          <w:rFonts w:ascii="Arial" w:hAnsi="Arial" w:cs="Arial"/>
          <w:b/>
          <w:bCs/>
          <w:color w:val="000000"/>
          <w:szCs w:val="24"/>
          <w:u w:val="single"/>
        </w:rPr>
        <w:t>m</w:t>
      </w:r>
      <w:r w:rsidRPr="008E77BE">
        <w:rPr>
          <w:rFonts w:ascii="Arial" w:hAnsi="Arial" w:cs="Arial"/>
          <w:b/>
          <w:bCs/>
          <w:color w:val="000000"/>
          <w:szCs w:val="24"/>
          <w:u w:val="single"/>
        </w:rPr>
        <w:t xml:space="preserve"> </w:t>
      </w:r>
      <w:r w:rsidR="00034C39" w:rsidRPr="008E77BE">
        <w:rPr>
          <w:rFonts w:ascii="Arial" w:hAnsi="Arial" w:cs="Arial"/>
          <w:b/>
          <w:bCs/>
          <w:color w:val="000000"/>
          <w:szCs w:val="24"/>
          <w:u w:val="single"/>
        </w:rPr>
        <w:t>Eastern</w:t>
      </w:r>
      <w:r w:rsidR="007645FB" w:rsidRPr="008E77BE">
        <w:rPr>
          <w:rFonts w:ascii="Arial" w:hAnsi="Arial" w:cs="Arial"/>
          <w:b/>
          <w:bCs/>
          <w:color w:val="000000"/>
          <w:szCs w:val="24"/>
          <w:u w:val="single"/>
        </w:rPr>
        <w:t>.</w:t>
      </w:r>
    </w:p>
    <w:p w14:paraId="18232A85" w14:textId="77777777" w:rsidR="00E33805" w:rsidRPr="008D2C37" w:rsidRDefault="00E33805" w:rsidP="00E33805">
      <w:pPr>
        <w:rPr>
          <w:rFonts w:ascii="Arial" w:hAnsi="Arial" w:cs="Arial"/>
          <w:b/>
          <w:bCs/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2"/>
        <w:gridCol w:w="3878"/>
      </w:tblGrid>
      <w:tr w:rsidR="00E33805" w:rsidRPr="001D3C1B" w14:paraId="72CF43EB" w14:textId="77777777" w:rsidTr="00AF2A11">
        <w:tc>
          <w:tcPr>
            <w:tcW w:w="5598" w:type="dxa"/>
          </w:tcPr>
          <w:p w14:paraId="1822E824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Name of Reference:</w:t>
            </w:r>
          </w:p>
        </w:tc>
        <w:tc>
          <w:tcPr>
            <w:tcW w:w="3978" w:type="dxa"/>
          </w:tcPr>
          <w:p w14:paraId="0E306CEC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(Reference Complete These Sections)</w:t>
            </w:r>
          </w:p>
        </w:tc>
      </w:tr>
      <w:tr w:rsidR="00E33805" w:rsidRPr="001D3C1B" w14:paraId="1B1CD441" w14:textId="77777777" w:rsidTr="00AF2A11">
        <w:tc>
          <w:tcPr>
            <w:tcW w:w="5598" w:type="dxa"/>
          </w:tcPr>
          <w:p w14:paraId="146D7254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Title of Reference:</w:t>
            </w:r>
          </w:p>
        </w:tc>
        <w:tc>
          <w:tcPr>
            <w:tcW w:w="3978" w:type="dxa"/>
          </w:tcPr>
          <w:p w14:paraId="45C7BFFB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65100E1A" w14:textId="77777777" w:rsidTr="00AF2A11">
        <w:tc>
          <w:tcPr>
            <w:tcW w:w="5598" w:type="dxa"/>
          </w:tcPr>
          <w:p w14:paraId="3C0793CF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Phone Number:</w:t>
            </w:r>
          </w:p>
        </w:tc>
        <w:tc>
          <w:tcPr>
            <w:tcW w:w="3978" w:type="dxa"/>
          </w:tcPr>
          <w:p w14:paraId="09BE5002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4AA966F0" w14:textId="77777777" w:rsidTr="00AF2A11">
        <w:tc>
          <w:tcPr>
            <w:tcW w:w="5598" w:type="dxa"/>
          </w:tcPr>
          <w:p w14:paraId="33F9F02F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E-Mail Address:</w:t>
            </w:r>
          </w:p>
        </w:tc>
        <w:tc>
          <w:tcPr>
            <w:tcW w:w="3978" w:type="dxa"/>
          </w:tcPr>
          <w:p w14:paraId="168014C4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7C4DD8FF" w14:textId="77777777" w:rsidTr="00AF2A11">
        <w:tc>
          <w:tcPr>
            <w:tcW w:w="5598" w:type="dxa"/>
          </w:tcPr>
          <w:p w14:paraId="5FDEE6D1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Name of Organization:</w:t>
            </w:r>
          </w:p>
        </w:tc>
        <w:tc>
          <w:tcPr>
            <w:tcW w:w="3978" w:type="dxa"/>
          </w:tcPr>
          <w:p w14:paraId="0549D3C5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11C6C0C2" w14:textId="77777777" w:rsidTr="00AF2A11">
        <w:tc>
          <w:tcPr>
            <w:tcW w:w="5598" w:type="dxa"/>
          </w:tcPr>
          <w:p w14:paraId="518AA3D3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Contract Period of Performance (Month/Day/Year Begin and End):</w:t>
            </w:r>
          </w:p>
        </w:tc>
        <w:tc>
          <w:tcPr>
            <w:tcW w:w="3978" w:type="dxa"/>
          </w:tcPr>
          <w:p w14:paraId="4EBBB2CA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0D8F4ACE" w14:textId="77777777" w:rsidTr="00AF2A11">
        <w:tc>
          <w:tcPr>
            <w:tcW w:w="5598" w:type="dxa"/>
          </w:tcPr>
          <w:p w14:paraId="10DD8FFF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Total Contract Value (Base and All Option Years):</w:t>
            </w:r>
          </w:p>
        </w:tc>
        <w:tc>
          <w:tcPr>
            <w:tcW w:w="3978" w:type="dxa"/>
          </w:tcPr>
          <w:p w14:paraId="1EE9E1FC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0E2F2D5D" w14:textId="77777777" w:rsidTr="00AF2A11">
        <w:tc>
          <w:tcPr>
            <w:tcW w:w="5598" w:type="dxa"/>
          </w:tcPr>
          <w:p w14:paraId="4D357489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Options Exercised on Contract (Yes/No)?</w:t>
            </w:r>
          </w:p>
        </w:tc>
        <w:tc>
          <w:tcPr>
            <w:tcW w:w="3978" w:type="dxa"/>
          </w:tcPr>
          <w:p w14:paraId="16C49259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50D62BC9" w14:textId="77777777" w:rsidTr="00AF2A11">
        <w:tc>
          <w:tcPr>
            <w:tcW w:w="5598" w:type="dxa"/>
          </w:tcPr>
          <w:p w14:paraId="42EBF1C5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Brief Description of Services</w:t>
            </w:r>
            <w:r w:rsidR="00AF2A11">
              <w:rPr>
                <w:rFonts w:ascii="Arial" w:hAnsi="Arial" w:cs="Arial"/>
                <w:color w:val="000000"/>
                <w:szCs w:val="24"/>
              </w:rPr>
              <w:t>/Commodity</w:t>
            </w:r>
            <w:r w:rsidRPr="001D3C1B">
              <w:rPr>
                <w:rFonts w:ascii="Arial" w:hAnsi="Arial" w:cs="Arial"/>
                <w:color w:val="000000"/>
                <w:szCs w:val="24"/>
              </w:rPr>
              <w:t xml:space="preserve"> Provided by Offeror:</w:t>
            </w:r>
          </w:p>
        </w:tc>
        <w:tc>
          <w:tcPr>
            <w:tcW w:w="3978" w:type="dxa"/>
          </w:tcPr>
          <w:p w14:paraId="70A6FA1D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6DF98605" w14:textId="77777777" w:rsidTr="00AF2A11">
        <w:tc>
          <w:tcPr>
            <w:tcW w:w="5598" w:type="dxa"/>
          </w:tcPr>
          <w:p w14:paraId="435AA499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Show Cause Order Issued on Contract (Yes/No)?</w:t>
            </w:r>
          </w:p>
        </w:tc>
        <w:tc>
          <w:tcPr>
            <w:tcW w:w="3978" w:type="dxa"/>
          </w:tcPr>
          <w:p w14:paraId="07694E9D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67364983" w14:textId="77777777" w:rsidTr="00AF2A11">
        <w:tc>
          <w:tcPr>
            <w:tcW w:w="5598" w:type="dxa"/>
          </w:tcPr>
          <w:p w14:paraId="1897555F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Stop Work Order Issued on Contract (Yes/No)?</w:t>
            </w:r>
          </w:p>
        </w:tc>
        <w:tc>
          <w:tcPr>
            <w:tcW w:w="3978" w:type="dxa"/>
          </w:tcPr>
          <w:p w14:paraId="00B2D231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664BFA5D" w14:textId="77777777" w:rsidTr="00AF2A11">
        <w:tc>
          <w:tcPr>
            <w:tcW w:w="5598" w:type="dxa"/>
          </w:tcPr>
          <w:p w14:paraId="28AF0AC6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Termination for Convenience, Cause, or Default Issued on Contract (Yes/No)?</w:t>
            </w:r>
          </w:p>
        </w:tc>
        <w:tc>
          <w:tcPr>
            <w:tcW w:w="3978" w:type="dxa"/>
          </w:tcPr>
          <w:p w14:paraId="5E3D0740" w14:textId="77777777" w:rsidR="00E33805" w:rsidRPr="001D3C1B" w:rsidRDefault="00E33805" w:rsidP="00D82824">
            <w:pPr>
              <w:rPr>
                <w:rFonts w:ascii="Arial" w:hAnsi="Arial" w:cs="Arial"/>
                <w:color w:val="000000"/>
                <w:szCs w:val="24"/>
              </w:rPr>
            </w:pPr>
          </w:p>
        </w:tc>
      </w:tr>
    </w:tbl>
    <w:p w14:paraId="0BD0B301" w14:textId="77777777" w:rsidR="00E33805" w:rsidRDefault="00E33805" w:rsidP="00E33805">
      <w:pPr>
        <w:jc w:val="both"/>
        <w:rPr>
          <w:rFonts w:ascii="Arial" w:hAnsi="Arial" w:cs="Arial"/>
          <w:color w:val="000000"/>
          <w:szCs w:val="24"/>
          <w:u w:val="single"/>
        </w:rPr>
      </w:pPr>
    </w:p>
    <w:p w14:paraId="606FF272" w14:textId="77777777" w:rsidR="00E33805" w:rsidRPr="008D2C37" w:rsidRDefault="00E33805" w:rsidP="00E33805">
      <w:pPr>
        <w:jc w:val="both"/>
        <w:rPr>
          <w:rFonts w:ascii="Arial" w:hAnsi="Arial" w:cs="Arial"/>
          <w:color w:val="000000"/>
          <w:szCs w:val="24"/>
        </w:rPr>
      </w:pPr>
      <w:r w:rsidRPr="00532CF7">
        <w:rPr>
          <w:rFonts w:ascii="Arial" w:hAnsi="Arial" w:cs="Arial"/>
          <w:color w:val="000000"/>
          <w:szCs w:val="24"/>
          <w:u w:val="single"/>
        </w:rPr>
        <w:lastRenderedPageBreak/>
        <w:t>Rating Guidelines</w:t>
      </w:r>
      <w:r>
        <w:rPr>
          <w:rFonts w:ascii="Arial" w:hAnsi="Arial" w:cs="Arial"/>
          <w:color w:val="000000"/>
          <w:szCs w:val="24"/>
        </w:rPr>
        <w:t>:</w:t>
      </w:r>
    </w:p>
    <w:p w14:paraId="41B4EB63" w14:textId="77777777" w:rsidR="00E33805" w:rsidRDefault="00E33805" w:rsidP="00E33805">
      <w:pPr>
        <w:tabs>
          <w:tab w:val="left" w:pos="270"/>
        </w:tabs>
        <w:ind w:left="270" w:hanging="270"/>
        <w:jc w:val="both"/>
        <w:rPr>
          <w:rFonts w:ascii="Arial" w:hAnsi="Arial" w:cs="Arial"/>
          <w:b/>
          <w:color w:val="000000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1710"/>
        <w:gridCol w:w="1350"/>
        <w:gridCol w:w="1710"/>
        <w:gridCol w:w="3330"/>
      </w:tblGrid>
      <w:tr w:rsidR="00E33805" w:rsidRPr="001D3C1B" w14:paraId="0B63B4FA" w14:textId="77777777" w:rsidTr="00D82824">
        <w:tc>
          <w:tcPr>
            <w:tcW w:w="1908" w:type="dxa"/>
          </w:tcPr>
          <w:p w14:paraId="54B704FD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Rating</w:t>
            </w:r>
          </w:p>
        </w:tc>
        <w:tc>
          <w:tcPr>
            <w:tcW w:w="1710" w:type="dxa"/>
          </w:tcPr>
          <w:p w14:paraId="0C473774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Quality of Service</w:t>
            </w:r>
          </w:p>
        </w:tc>
        <w:tc>
          <w:tcPr>
            <w:tcW w:w="1350" w:type="dxa"/>
          </w:tcPr>
          <w:p w14:paraId="232712F1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Cost Control</w:t>
            </w:r>
          </w:p>
        </w:tc>
        <w:tc>
          <w:tcPr>
            <w:tcW w:w="1710" w:type="dxa"/>
          </w:tcPr>
          <w:p w14:paraId="2D0E6B10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Timeliness of Performance</w:t>
            </w:r>
          </w:p>
        </w:tc>
        <w:tc>
          <w:tcPr>
            <w:tcW w:w="3330" w:type="dxa"/>
          </w:tcPr>
          <w:p w14:paraId="1D2E118B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Business Relations</w:t>
            </w:r>
          </w:p>
        </w:tc>
      </w:tr>
      <w:tr w:rsidR="00E33805" w:rsidRPr="001D3C1B" w14:paraId="3CF704B6" w14:textId="77777777" w:rsidTr="00D82824">
        <w:tc>
          <w:tcPr>
            <w:tcW w:w="1908" w:type="dxa"/>
          </w:tcPr>
          <w:p w14:paraId="0B228622" w14:textId="5A26AD87" w:rsidR="00E33805" w:rsidRPr="001E04A9" w:rsidRDefault="001E04A9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E04A9">
              <w:rPr>
                <w:rFonts w:ascii="Arial" w:hAnsi="Arial" w:cs="Arial"/>
                <w:color w:val="000000"/>
                <w:szCs w:val="24"/>
              </w:rPr>
              <w:t>1</w:t>
            </w:r>
            <w:r w:rsidR="00E33805" w:rsidRPr="001E04A9">
              <w:rPr>
                <w:rFonts w:ascii="Arial" w:hAnsi="Arial" w:cs="Arial"/>
                <w:color w:val="000000"/>
                <w:szCs w:val="24"/>
              </w:rPr>
              <w:t>: Unsatisfactory</w:t>
            </w:r>
          </w:p>
        </w:tc>
        <w:tc>
          <w:tcPr>
            <w:tcW w:w="1710" w:type="dxa"/>
          </w:tcPr>
          <w:p w14:paraId="46807961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Offeror is not in compliance and has jeopardized achievement of contract objectives</w:t>
            </w:r>
          </w:p>
        </w:tc>
        <w:tc>
          <w:tcPr>
            <w:tcW w:w="1350" w:type="dxa"/>
          </w:tcPr>
          <w:p w14:paraId="49BD4C77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 xml:space="preserve">Offeror is unable to manage costs effectively </w:t>
            </w:r>
          </w:p>
        </w:tc>
        <w:tc>
          <w:tcPr>
            <w:tcW w:w="1710" w:type="dxa"/>
          </w:tcPr>
          <w:p w14:paraId="7E2B3CFB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Offeror delays have jeopardized performance</w:t>
            </w:r>
          </w:p>
        </w:tc>
        <w:tc>
          <w:tcPr>
            <w:tcW w:w="3330" w:type="dxa"/>
          </w:tcPr>
          <w:p w14:paraId="5BCF5B86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Responses to inquiries and issues are not effective</w:t>
            </w:r>
          </w:p>
        </w:tc>
      </w:tr>
      <w:tr w:rsidR="00E33805" w:rsidRPr="001D3C1B" w14:paraId="4ED7FDDA" w14:textId="77777777" w:rsidTr="00D82824">
        <w:tc>
          <w:tcPr>
            <w:tcW w:w="1908" w:type="dxa"/>
          </w:tcPr>
          <w:p w14:paraId="198515A7" w14:textId="4C8EB73E" w:rsidR="00E33805" w:rsidRPr="001E04A9" w:rsidRDefault="001E04A9" w:rsidP="00D82824">
            <w:pPr>
              <w:tabs>
                <w:tab w:val="left" w:pos="270"/>
              </w:tabs>
              <w:jc w:val="both"/>
              <w:rPr>
                <w:rFonts w:ascii="Arial" w:hAnsi="Arial" w:cs="Arial"/>
                <w:color w:val="000000"/>
                <w:szCs w:val="24"/>
              </w:rPr>
            </w:pPr>
            <w:r w:rsidRPr="001E04A9">
              <w:rPr>
                <w:rFonts w:ascii="Arial" w:hAnsi="Arial" w:cs="Arial"/>
                <w:color w:val="000000"/>
                <w:szCs w:val="24"/>
              </w:rPr>
              <w:t>2</w:t>
            </w:r>
            <w:r w:rsidR="00E33805" w:rsidRPr="001E04A9">
              <w:rPr>
                <w:rFonts w:ascii="Arial" w:hAnsi="Arial" w:cs="Arial"/>
                <w:color w:val="000000"/>
                <w:szCs w:val="24"/>
              </w:rPr>
              <w:t xml:space="preserve">: </w:t>
            </w:r>
            <w:r w:rsidRPr="001E04A9">
              <w:rPr>
                <w:rFonts w:ascii="Arial" w:hAnsi="Arial" w:cs="Arial"/>
                <w:color w:val="000000"/>
                <w:szCs w:val="24"/>
              </w:rPr>
              <w:t>Satisfactory</w:t>
            </w:r>
          </w:p>
        </w:tc>
        <w:tc>
          <w:tcPr>
            <w:tcW w:w="1710" w:type="dxa"/>
          </w:tcPr>
          <w:p w14:paraId="219C7658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Minor inefficiencies and errors have been identified</w:t>
            </w:r>
          </w:p>
        </w:tc>
        <w:tc>
          <w:tcPr>
            <w:tcW w:w="1350" w:type="dxa"/>
          </w:tcPr>
          <w:p w14:paraId="0A74DD2C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Offeror is usually effective in managing costs</w:t>
            </w:r>
          </w:p>
        </w:tc>
        <w:tc>
          <w:tcPr>
            <w:tcW w:w="1710" w:type="dxa"/>
          </w:tcPr>
          <w:p w14:paraId="4055943C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Offeror is usually effective in meeting milestones and delivery schedule</w:t>
            </w:r>
          </w:p>
        </w:tc>
        <w:tc>
          <w:tcPr>
            <w:tcW w:w="3330" w:type="dxa"/>
          </w:tcPr>
          <w:p w14:paraId="2E24A4EE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 xml:space="preserve">Responses to inquiries and issues </w:t>
            </w:r>
            <w:proofErr w:type="gramStart"/>
            <w:r w:rsidRPr="001D3C1B">
              <w:rPr>
                <w:rFonts w:ascii="Arial" w:hAnsi="Arial" w:cs="Arial"/>
                <w:color w:val="000000"/>
                <w:szCs w:val="24"/>
              </w:rPr>
              <w:t>is</w:t>
            </w:r>
            <w:proofErr w:type="gramEnd"/>
            <w:r w:rsidRPr="001D3C1B">
              <w:rPr>
                <w:rFonts w:ascii="Arial" w:hAnsi="Arial" w:cs="Arial"/>
                <w:color w:val="000000"/>
                <w:szCs w:val="24"/>
              </w:rPr>
              <w:t xml:space="preserve"> usually effective</w:t>
            </w:r>
          </w:p>
        </w:tc>
      </w:tr>
      <w:tr w:rsidR="00E33805" w:rsidRPr="001D3C1B" w14:paraId="3710013E" w14:textId="77777777" w:rsidTr="00D82824">
        <w:tc>
          <w:tcPr>
            <w:tcW w:w="1908" w:type="dxa"/>
          </w:tcPr>
          <w:p w14:paraId="4F32614C" w14:textId="3CC36EAD" w:rsidR="00E33805" w:rsidRPr="001E04A9" w:rsidRDefault="001E04A9" w:rsidP="00D82824">
            <w:pPr>
              <w:tabs>
                <w:tab w:val="left" w:pos="270"/>
              </w:tabs>
              <w:jc w:val="both"/>
              <w:rPr>
                <w:rFonts w:ascii="Arial" w:hAnsi="Arial" w:cs="Arial"/>
                <w:color w:val="000000"/>
                <w:szCs w:val="24"/>
              </w:rPr>
            </w:pPr>
            <w:r w:rsidRPr="001E04A9">
              <w:rPr>
                <w:rFonts w:ascii="Arial" w:hAnsi="Arial" w:cs="Arial"/>
                <w:color w:val="000000"/>
                <w:szCs w:val="24"/>
              </w:rPr>
              <w:t>3</w:t>
            </w:r>
            <w:r w:rsidR="00E33805" w:rsidRPr="001E04A9">
              <w:rPr>
                <w:rFonts w:ascii="Arial" w:hAnsi="Arial" w:cs="Arial"/>
                <w:color w:val="000000"/>
                <w:szCs w:val="24"/>
              </w:rPr>
              <w:t>: Excellent</w:t>
            </w:r>
          </w:p>
        </w:tc>
        <w:tc>
          <w:tcPr>
            <w:tcW w:w="1710" w:type="dxa"/>
          </w:tcPr>
          <w:p w14:paraId="5ACB76ED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 xml:space="preserve">Offeror </w:t>
            </w:r>
            <w:proofErr w:type="gramStart"/>
            <w:r w:rsidRPr="001D3C1B">
              <w:rPr>
                <w:rFonts w:ascii="Arial" w:hAnsi="Arial" w:cs="Arial"/>
                <w:color w:val="000000"/>
                <w:szCs w:val="24"/>
              </w:rPr>
              <w:t>is in compliance with</w:t>
            </w:r>
            <w:proofErr w:type="gramEnd"/>
            <w:r w:rsidRPr="001D3C1B">
              <w:rPr>
                <w:rFonts w:ascii="Arial" w:hAnsi="Arial" w:cs="Arial"/>
                <w:color w:val="000000"/>
                <w:szCs w:val="24"/>
              </w:rPr>
              <w:t xml:space="preserve"> contract requirements and delivers quality services</w:t>
            </w:r>
          </w:p>
        </w:tc>
        <w:tc>
          <w:tcPr>
            <w:tcW w:w="1350" w:type="dxa"/>
          </w:tcPr>
          <w:p w14:paraId="4A9E4587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Offeror is effective in managing costs and submits proper invoices</w:t>
            </w:r>
          </w:p>
        </w:tc>
        <w:tc>
          <w:tcPr>
            <w:tcW w:w="1710" w:type="dxa"/>
          </w:tcPr>
          <w:p w14:paraId="34DE274E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Offeror is effective in meeting and exceeding milestones and delivery schedule</w:t>
            </w:r>
          </w:p>
        </w:tc>
        <w:tc>
          <w:tcPr>
            <w:tcW w:w="3330" w:type="dxa"/>
          </w:tcPr>
          <w:p w14:paraId="4996BE51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Responses to inquiries have been effective and/or exceeded expectations and established deadlines</w:t>
            </w:r>
          </w:p>
        </w:tc>
      </w:tr>
    </w:tbl>
    <w:p w14:paraId="7C0C7CDD" w14:textId="77777777" w:rsidR="00AF2A11" w:rsidRDefault="00AF2A11" w:rsidP="00E33805">
      <w:pPr>
        <w:jc w:val="both"/>
        <w:rPr>
          <w:rFonts w:ascii="Arial" w:hAnsi="Arial" w:cs="Arial"/>
          <w:color w:val="000000"/>
          <w:szCs w:val="24"/>
          <w:u w:val="single"/>
        </w:rPr>
      </w:pPr>
    </w:p>
    <w:p w14:paraId="061F2638" w14:textId="3F277CB1" w:rsidR="00AF2A11" w:rsidRDefault="00AF2A11">
      <w:pPr>
        <w:spacing w:after="200" w:line="276" w:lineRule="auto"/>
        <w:rPr>
          <w:rFonts w:ascii="Arial" w:hAnsi="Arial" w:cs="Arial"/>
          <w:color w:val="000000"/>
          <w:szCs w:val="24"/>
          <w:u w:val="single"/>
        </w:rPr>
      </w:pPr>
    </w:p>
    <w:p w14:paraId="3D465DFE" w14:textId="77777777" w:rsidR="00E33805" w:rsidRPr="008D2C37" w:rsidRDefault="00E33805" w:rsidP="00E33805">
      <w:pPr>
        <w:jc w:val="both"/>
        <w:rPr>
          <w:rFonts w:ascii="Arial" w:hAnsi="Arial" w:cs="Arial"/>
          <w:color w:val="000000"/>
          <w:szCs w:val="24"/>
        </w:rPr>
      </w:pPr>
      <w:r w:rsidRPr="003F7CD2">
        <w:rPr>
          <w:rFonts w:ascii="Arial" w:hAnsi="Arial" w:cs="Arial"/>
          <w:color w:val="000000"/>
          <w:szCs w:val="24"/>
          <w:u w:val="single"/>
        </w:rPr>
        <w:t>Offeror Evaluation</w:t>
      </w:r>
      <w:r>
        <w:rPr>
          <w:rFonts w:ascii="Arial" w:hAnsi="Arial" w:cs="Arial"/>
          <w:color w:val="000000"/>
          <w:szCs w:val="24"/>
        </w:rPr>
        <w:t>:</w:t>
      </w:r>
    </w:p>
    <w:p w14:paraId="4F90B06A" w14:textId="77777777" w:rsidR="00E33805" w:rsidRPr="008D2C37" w:rsidRDefault="00E33805" w:rsidP="00E33805">
      <w:pPr>
        <w:rPr>
          <w:rFonts w:ascii="Arial" w:hAnsi="Arial" w:cs="Arial"/>
          <w:color w:val="000000"/>
          <w:szCs w:val="24"/>
        </w:rPr>
      </w:pPr>
    </w:p>
    <w:p w14:paraId="7CCCB5DC" w14:textId="77777777" w:rsidR="00E33805" w:rsidRDefault="00E33805" w:rsidP="00E33805">
      <w:pPr>
        <w:tabs>
          <w:tab w:val="left" w:pos="270"/>
        </w:tabs>
        <w:ind w:left="270" w:hanging="270"/>
        <w:jc w:val="both"/>
        <w:rPr>
          <w:rFonts w:ascii="Arial" w:hAnsi="Arial" w:cs="Arial"/>
          <w:b/>
          <w:color w:val="000000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1710"/>
        <w:gridCol w:w="6390"/>
      </w:tblGrid>
      <w:tr w:rsidR="00E33805" w:rsidRPr="001D3C1B" w14:paraId="2476141D" w14:textId="77777777" w:rsidTr="00D82824">
        <w:tc>
          <w:tcPr>
            <w:tcW w:w="1908" w:type="dxa"/>
          </w:tcPr>
          <w:p w14:paraId="5469B394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Rating (List Number Based on Rating Guidelines Above)</w:t>
            </w:r>
          </w:p>
        </w:tc>
        <w:tc>
          <w:tcPr>
            <w:tcW w:w="1710" w:type="dxa"/>
          </w:tcPr>
          <w:p w14:paraId="761B1BF0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Category</w:t>
            </w:r>
          </w:p>
        </w:tc>
        <w:tc>
          <w:tcPr>
            <w:tcW w:w="6390" w:type="dxa"/>
          </w:tcPr>
          <w:p w14:paraId="090BCAF7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Description</w:t>
            </w:r>
          </w:p>
        </w:tc>
      </w:tr>
      <w:tr w:rsidR="00E33805" w:rsidRPr="001D3C1B" w14:paraId="70BDAAFB" w14:textId="77777777" w:rsidTr="00D82824">
        <w:tc>
          <w:tcPr>
            <w:tcW w:w="1908" w:type="dxa"/>
          </w:tcPr>
          <w:p w14:paraId="60EE60B8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710" w:type="dxa"/>
          </w:tcPr>
          <w:p w14:paraId="340157EC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Quality of Service</w:t>
            </w:r>
          </w:p>
        </w:tc>
        <w:tc>
          <w:tcPr>
            <w:tcW w:w="6390" w:type="dxa"/>
          </w:tcPr>
          <w:p w14:paraId="3296D3D9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In compliance with contract requirements, submits accurate reports/deliverables, has effective personnel, and has achieved/maintained technical excellence:</w:t>
            </w:r>
          </w:p>
          <w:p w14:paraId="5F4A00E0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Comment from Reference</w:t>
            </w:r>
            <w:r w:rsidRPr="001D3C1B">
              <w:rPr>
                <w:rFonts w:ascii="Arial" w:hAnsi="Arial" w:cs="Arial"/>
                <w:color w:val="000000"/>
                <w:szCs w:val="24"/>
              </w:rPr>
              <w:t>: _______________________</w:t>
            </w:r>
          </w:p>
          <w:p w14:paraId="3510716F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______________________________________________</w:t>
            </w:r>
          </w:p>
          <w:p w14:paraId="52DC83EB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0311E4E7" w14:textId="77777777" w:rsidTr="00D82824">
        <w:tc>
          <w:tcPr>
            <w:tcW w:w="1908" w:type="dxa"/>
          </w:tcPr>
          <w:p w14:paraId="37554C81" w14:textId="77777777" w:rsidR="00E33805" w:rsidRPr="001D3C1B" w:rsidRDefault="00E33805" w:rsidP="00D82824">
            <w:pPr>
              <w:tabs>
                <w:tab w:val="left" w:pos="270"/>
              </w:tabs>
              <w:jc w:val="both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710" w:type="dxa"/>
          </w:tcPr>
          <w:p w14:paraId="5E64CB4D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Cost Control</w:t>
            </w:r>
          </w:p>
        </w:tc>
        <w:tc>
          <w:tcPr>
            <w:tcW w:w="6390" w:type="dxa"/>
          </w:tcPr>
          <w:p w14:paraId="5BD82C07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Has achieved efficiencies in costs, managed costs effectively, and has submitted timely/accurate invoices with supporting documentation:</w:t>
            </w:r>
          </w:p>
          <w:p w14:paraId="0F1DE755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Comment from Reference</w:t>
            </w:r>
            <w:r w:rsidRPr="001D3C1B">
              <w:rPr>
                <w:rFonts w:ascii="Arial" w:hAnsi="Arial" w:cs="Arial"/>
                <w:color w:val="000000"/>
                <w:szCs w:val="24"/>
              </w:rPr>
              <w:t>: _______________________</w:t>
            </w:r>
          </w:p>
          <w:p w14:paraId="094052BE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______________________________________________</w:t>
            </w:r>
          </w:p>
          <w:p w14:paraId="03B2F29B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741763B7" w14:textId="77777777" w:rsidTr="00D82824">
        <w:tc>
          <w:tcPr>
            <w:tcW w:w="1908" w:type="dxa"/>
          </w:tcPr>
          <w:p w14:paraId="6087150F" w14:textId="77777777" w:rsidR="00E33805" w:rsidRPr="001D3C1B" w:rsidRDefault="00E33805" w:rsidP="00D82824">
            <w:pPr>
              <w:tabs>
                <w:tab w:val="left" w:pos="270"/>
              </w:tabs>
              <w:jc w:val="both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710" w:type="dxa"/>
          </w:tcPr>
          <w:p w14:paraId="393FC18F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Timeliness of Performance</w:t>
            </w:r>
          </w:p>
        </w:tc>
        <w:tc>
          <w:tcPr>
            <w:tcW w:w="6390" w:type="dxa"/>
          </w:tcPr>
          <w:p w14:paraId="5DF16503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Has met milestones, is reliable, is responsive to technical direction, and has completed milestones on-time or ahead of schedule:</w:t>
            </w:r>
          </w:p>
          <w:p w14:paraId="10BD0AAB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Comment from Reference</w:t>
            </w:r>
            <w:r w:rsidRPr="001D3C1B">
              <w:rPr>
                <w:rFonts w:ascii="Arial" w:hAnsi="Arial" w:cs="Arial"/>
                <w:color w:val="000000"/>
                <w:szCs w:val="24"/>
              </w:rPr>
              <w:t>: _______________________</w:t>
            </w:r>
          </w:p>
          <w:p w14:paraId="3F4F0F26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______________________________________________</w:t>
            </w:r>
          </w:p>
          <w:p w14:paraId="5704F427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56FFB967" w14:textId="77777777" w:rsidTr="00D82824">
        <w:tc>
          <w:tcPr>
            <w:tcW w:w="1908" w:type="dxa"/>
          </w:tcPr>
          <w:p w14:paraId="405964BB" w14:textId="77777777" w:rsidR="00E33805" w:rsidRPr="001D3C1B" w:rsidRDefault="00E33805" w:rsidP="00D82824">
            <w:pPr>
              <w:tabs>
                <w:tab w:val="left" w:pos="270"/>
              </w:tabs>
              <w:jc w:val="both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710" w:type="dxa"/>
          </w:tcPr>
          <w:p w14:paraId="407A4083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Business Relations</w:t>
            </w:r>
          </w:p>
        </w:tc>
        <w:tc>
          <w:tcPr>
            <w:tcW w:w="6390" w:type="dxa"/>
          </w:tcPr>
          <w:p w14:paraId="2D09AE9E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Has maintained effective management of contract, has exhibited reasonable/cooperative behavior, is responsive to contract requirements, is responsive to inquiries/issues, and is proactive about resolving problems:</w:t>
            </w:r>
          </w:p>
          <w:p w14:paraId="677CB2BF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Comment from Reference</w:t>
            </w:r>
            <w:r w:rsidRPr="001D3C1B">
              <w:rPr>
                <w:rFonts w:ascii="Arial" w:hAnsi="Arial" w:cs="Arial"/>
                <w:color w:val="000000"/>
                <w:szCs w:val="24"/>
              </w:rPr>
              <w:t>: _______________________</w:t>
            </w:r>
          </w:p>
          <w:p w14:paraId="35E230F0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______________________________________________</w:t>
            </w:r>
          </w:p>
          <w:p w14:paraId="417C4213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E33805" w:rsidRPr="001D3C1B" w14:paraId="3D9122FF" w14:textId="77777777" w:rsidTr="00D82824">
        <w:tc>
          <w:tcPr>
            <w:tcW w:w="1908" w:type="dxa"/>
          </w:tcPr>
          <w:p w14:paraId="2B7890D7" w14:textId="77777777" w:rsidR="00E33805" w:rsidRPr="001D3C1B" w:rsidRDefault="00E33805" w:rsidP="00D82824">
            <w:pPr>
              <w:tabs>
                <w:tab w:val="left" w:pos="270"/>
              </w:tabs>
              <w:jc w:val="both"/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C1B">
              <w:rPr>
                <w:rFonts w:ascii="Arial" w:hAnsi="Arial" w:cs="Arial"/>
                <w:color w:val="000000"/>
                <w:szCs w:val="24"/>
              </w:rPr>
              <w:instrText xml:space="preserve"> FORMCHECKBOX </w:instrText>
            </w:r>
            <w:r w:rsidRPr="001D3C1B">
              <w:rPr>
                <w:rFonts w:ascii="Arial" w:hAnsi="Arial" w:cs="Arial"/>
                <w:color w:val="000000"/>
                <w:szCs w:val="24"/>
              </w:rPr>
            </w:r>
            <w:r w:rsidRPr="001D3C1B">
              <w:rPr>
                <w:rFonts w:ascii="Arial" w:hAnsi="Arial" w:cs="Arial"/>
                <w:color w:val="000000"/>
                <w:szCs w:val="24"/>
              </w:rPr>
              <w:fldChar w:fldCharType="separate"/>
            </w:r>
            <w:r w:rsidRPr="001D3C1B">
              <w:rPr>
                <w:rFonts w:ascii="Arial" w:hAnsi="Arial" w:cs="Arial"/>
                <w:color w:val="000000"/>
                <w:szCs w:val="24"/>
              </w:rPr>
              <w:fldChar w:fldCharType="end"/>
            </w:r>
            <w:r w:rsidRPr="001D3C1B">
              <w:rPr>
                <w:rFonts w:ascii="Arial" w:hAnsi="Arial" w:cs="Arial"/>
                <w:color w:val="000000"/>
                <w:szCs w:val="24"/>
              </w:rPr>
              <w:t xml:space="preserve"> YES </w:t>
            </w:r>
            <w:r w:rsidRPr="001D3C1B">
              <w:rPr>
                <w:rFonts w:ascii="Arial" w:hAnsi="Arial" w:cs="Arial"/>
                <w:color w:val="00000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3C1B">
              <w:rPr>
                <w:rFonts w:ascii="Arial" w:hAnsi="Arial" w:cs="Arial"/>
                <w:color w:val="000000"/>
                <w:szCs w:val="24"/>
              </w:rPr>
              <w:instrText xml:space="preserve"> FORMCHECKBOX </w:instrText>
            </w:r>
            <w:r w:rsidRPr="001D3C1B">
              <w:rPr>
                <w:rFonts w:ascii="Arial" w:hAnsi="Arial" w:cs="Arial"/>
                <w:color w:val="000000"/>
                <w:szCs w:val="24"/>
              </w:rPr>
            </w:r>
            <w:r w:rsidRPr="001D3C1B">
              <w:rPr>
                <w:rFonts w:ascii="Arial" w:hAnsi="Arial" w:cs="Arial"/>
                <w:color w:val="000000"/>
                <w:szCs w:val="24"/>
              </w:rPr>
              <w:fldChar w:fldCharType="separate"/>
            </w:r>
            <w:r w:rsidRPr="001D3C1B">
              <w:rPr>
                <w:rFonts w:ascii="Arial" w:hAnsi="Arial" w:cs="Arial"/>
                <w:color w:val="000000"/>
                <w:szCs w:val="24"/>
              </w:rPr>
              <w:fldChar w:fldCharType="end"/>
            </w:r>
            <w:r w:rsidRPr="001D3C1B">
              <w:rPr>
                <w:rFonts w:ascii="Arial" w:hAnsi="Arial" w:cs="Arial"/>
                <w:color w:val="000000"/>
                <w:szCs w:val="24"/>
              </w:rPr>
              <w:t xml:space="preserve"> NO</w:t>
            </w:r>
          </w:p>
        </w:tc>
        <w:tc>
          <w:tcPr>
            <w:tcW w:w="1710" w:type="dxa"/>
          </w:tcPr>
          <w:p w14:paraId="4B595B93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b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Overall Satisfaction</w:t>
            </w:r>
          </w:p>
        </w:tc>
        <w:tc>
          <w:tcPr>
            <w:tcW w:w="6390" w:type="dxa"/>
          </w:tcPr>
          <w:p w14:paraId="3E1AFD94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Would you (reference) choose to work with this offeror again?</w:t>
            </w:r>
          </w:p>
          <w:p w14:paraId="2C7EF52D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b/>
                <w:color w:val="000000"/>
                <w:szCs w:val="24"/>
              </w:rPr>
              <w:t>Comment from Reference</w:t>
            </w:r>
            <w:r w:rsidRPr="001D3C1B">
              <w:rPr>
                <w:rFonts w:ascii="Arial" w:hAnsi="Arial" w:cs="Arial"/>
                <w:color w:val="000000"/>
                <w:szCs w:val="24"/>
              </w:rPr>
              <w:t>: _______________________</w:t>
            </w:r>
          </w:p>
          <w:p w14:paraId="1D909418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  <w:r w:rsidRPr="001D3C1B">
              <w:rPr>
                <w:rFonts w:ascii="Arial" w:hAnsi="Arial" w:cs="Arial"/>
                <w:color w:val="000000"/>
                <w:szCs w:val="24"/>
              </w:rPr>
              <w:t>______________________________________________</w:t>
            </w:r>
          </w:p>
          <w:p w14:paraId="4E8E20E7" w14:textId="77777777" w:rsidR="00E33805" w:rsidRPr="001D3C1B" w:rsidRDefault="00E33805" w:rsidP="00D82824">
            <w:pPr>
              <w:tabs>
                <w:tab w:val="left" w:pos="270"/>
              </w:tabs>
              <w:rPr>
                <w:rFonts w:ascii="Arial" w:hAnsi="Arial" w:cs="Arial"/>
                <w:color w:val="000000"/>
                <w:szCs w:val="24"/>
              </w:rPr>
            </w:pPr>
          </w:p>
        </w:tc>
      </w:tr>
    </w:tbl>
    <w:p w14:paraId="03F86BC1" w14:textId="77777777" w:rsidR="00E33805" w:rsidRDefault="00E33805" w:rsidP="00E33805">
      <w:pPr>
        <w:tabs>
          <w:tab w:val="left" w:pos="270"/>
        </w:tabs>
        <w:ind w:left="270" w:hanging="270"/>
        <w:jc w:val="both"/>
        <w:rPr>
          <w:rFonts w:ascii="Arial" w:hAnsi="Arial" w:cs="Arial"/>
          <w:color w:val="000000"/>
          <w:szCs w:val="24"/>
        </w:rPr>
      </w:pPr>
    </w:p>
    <w:p w14:paraId="6C4A79CB" w14:textId="77777777" w:rsidR="0063243A" w:rsidRDefault="0063243A"/>
    <w:sectPr w:rsidR="00632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05"/>
    <w:rsid w:val="00000E84"/>
    <w:rsid w:val="00007A2F"/>
    <w:rsid w:val="00034C39"/>
    <w:rsid w:val="000A57D8"/>
    <w:rsid w:val="000C5BBE"/>
    <w:rsid w:val="00135E25"/>
    <w:rsid w:val="00137666"/>
    <w:rsid w:val="00173CD8"/>
    <w:rsid w:val="00177211"/>
    <w:rsid w:val="001A17DD"/>
    <w:rsid w:val="001C4074"/>
    <w:rsid w:val="001C7986"/>
    <w:rsid w:val="001E04A9"/>
    <w:rsid w:val="001E57CD"/>
    <w:rsid w:val="002029D7"/>
    <w:rsid w:val="002429A2"/>
    <w:rsid w:val="00256C97"/>
    <w:rsid w:val="00273A1F"/>
    <w:rsid w:val="00291C0B"/>
    <w:rsid w:val="002A79B6"/>
    <w:rsid w:val="002F7997"/>
    <w:rsid w:val="003142B8"/>
    <w:rsid w:val="0033415F"/>
    <w:rsid w:val="00352B4F"/>
    <w:rsid w:val="00381F99"/>
    <w:rsid w:val="00386F5A"/>
    <w:rsid w:val="00397748"/>
    <w:rsid w:val="003C4BBD"/>
    <w:rsid w:val="003C6869"/>
    <w:rsid w:val="003D4909"/>
    <w:rsid w:val="003D6BD5"/>
    <w:rsid w:val="00405D7E"/>
    <w:rsid w:val="00413FD7"/>
    <w:rsid w:val="004A5EBD"/>
    <w:rsid w:val="00520CF0"/>
    <w:rsid w:val="0055500E"/>
    <w:rsid w:val="005969A4"/>
    <w:rsid w:val="005B60D8"/>
    <w:rsid w:val="005E3724"/>
    <w:rsid w:val="00613940"/>
    <w:rsid w:val="0061561B"/>
    <w:rsid w:val="0063243A"/>
    <w:rsid w:val="0069728A"/>
    <w:rsid w:val="006B57A2"/>
    <w:rsid w:val="006D2ED7"/>
    <w:rsid w:val="006E6682"/>
    <w:rsid w:val="006E6D20"/>
    <w:rsid w:val="00705245"/>
    <w:rsid w:val="007645FB"/>
    <w:rsid w:val="007B7CBA"/>
    <w:rsid w:val="007D0B3C"/>
    <w:rsid w:val="007D1B63"/>
    <w:rsid w:val="007D2845"/>
    <w:rsid w:val="007E7B1D"/>
    <w:rsid w:val="00805042"/>
    <w:rsid w:val="00841E13"/>
    <w:rsid w:val="008B2AE3"/>
    <w:rsid w:val="008B5741"/>
    <w:rsid w:val="008E77BE"/>
    <w:rsid w:val="008F66B2"/>
    <w:rsid w:val="00927636"/>
    <w:rsid w:val="00967527"/>
    <w:rsid w:val="00990DA7"/>
    <w:rsid w:val="009E34EE"/>
    <w:rsid w:val="00AE63B3"/>
    <w:rsid w:val="00AF2A11"/>
    <w:rsid w:val="00B5051F"/>
    <w:rsid w:val="00B51C11"/>
    <w:rsid w:val="00B53EF8"/>
    <w:rsid w:val="00BF3B25"/>
    <w:rsid w:val="00C81157"/>
    <w:rsid w:val="00CB6832"/>
    <w:rsid w:val="00CE3A1D"/>
    <w:rsid w:val="00CF395B"/>
    <w:rsid w:val="00D177F0"/>
    <w:rsid w:val="00D203BC"/>
    <w:rsid w:val="00D82BFA"/>
    <w:rsid w:val="00DA4687"/>
    <w:rsid w:val="00E13107"/>
    <w:rsid w:val="00E263C4"/>
    <w:rsid w:val="00E275F1"/>
    <w:rsid w:val="00E308A9"/>
    <w:rsid w:val="00E33805"/>
    <w:rsid w:val="00E97785"/>
    <w:rsid w:val="00F645B9"/>
    <w:rsid w:val="00FA660D"/>
    <w:rsid w:val="00FB158B"/>
    <w:rsid w:val="00FF179F"/>
    <w:rsid w:val="00FF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5F395"/>
  <w15:docId w15:val="{66FCEA00-BF7D-4AA9-BE43-0CE72C1B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805"/>
    <w:pPr>
      <w:spacing w:after="0" w:line="240" w:lineRule="auto"/>
    </w:pPr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33805"/>
    <w:pPr>
      <w:tabs>
        <w:tab w:val="center" w:pos="5040"/>
        <w:tab w:val="right" w:pos="10080"/>
      </w:tabs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33805"/>
    <w:rPr>
      <w:rFonts w:ascii="Times New Roman" w:eastAsiaTheme="minorEastAsia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B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B63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0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0D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0DA7"/>
    <w:rPr>
      <w:rFonts w:ascii="Times New Roman" w:eastAsiaTheme="minorEastAsia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DA7"/>
    <w:rPr>
      <w:rFonts w:ascii="Times New Roman" w:eastAsiaTheme="minorEastAsia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82B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2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3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nna.Wilson@va.gov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ra.Vickroy@va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Alanna.Wilson@va.gov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ara.Vickroy@v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20443535DC5F43A0B1D7062CD98B23" ma:contentTypeVersion="14" ma:contentTypeDescription="Create a new document." ma:contentTypeScope="" ma:versionID="71d26b90144415dbd80d02bc2e793994">
  <xsd:schema xmlns:xsd="http://www.w3.org/2001/XMLSchema" xmlns:xs="http://www.w3.org/2001/XMLSchema" xmlns:p="http://schemas.microsoft.com/office/2006/metadata/properties" xmlns:ns1="http://schemas.microsoft.com/sharepoint/v3" xmlns:ns2="170fbae0-cac1-454c-96db-b5d29e5545bc" xmlns:ns3="cf388d8a-ceb9-4208-bf74-7ff0c1d69315" targetNamespace="http://schemas.microsoft.com/office/2006/metadata/properties" ma:root="true" ma:fieldsID="9f6a2f3695b0be6bace64e44cae44c38" ns1:_="" ns2:_="" ns3:_="">
    <xsd:import namespace="http://schemas.microsoft.com/sharepoint/v3"/>
    <xsd:import namespace="170fbae0-cac1-454c-96db-b5d29e5545bc"/>
    <xsd:import namespace="cf388d8a-ceb9-4208-bf74-7ff0c1d693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fbae0-cac1-454c-96db-b5d29e5545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ac6538-d41a-4f9a-bd67-5f7ae81a6d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88d8a-ceb9-4208-bf74-7ff0c1d693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906132-e94c-44e8-8f45-3d726030cb47}" ma:internalName="TaxCatchAll" ma:showField="CatchAllData" ma:web="cf388d8a-ceb9-4208-bf74-7ff0c1d693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70fbae0-cac1-454c-96db-b5d29e5545bc">
      <Terms xmlns="http://schemas.microsoft.com/office/infopath/2007/PartnerControls"/>
    </lcf76f155ced4ddcb4097134ff3c332f>
    <TaxCatchAll xmlns="cf388d8a-ceb9-4208-bf74-7ff0c1d6931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37F58E-3B30-45BE-80BC-7B28A0B2CA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E83C0F-8A0D-4337-A6A5-27237949D6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368D95-DC60-411C-B96C-0189402AF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0fbae0-cac1-454c-96db-b5d29e5545bc"/>
    <ds:schemaRef ds:uri="cf388d8a-ceb9-4208-bf74-7ff0c1d69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8612FE-1567-4E30-8E14-D09A2EE4B46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70fbae0-cac1-454c-96db-b5d29e5545bc"/>
    <ds:schemaRef ds:uri="cf388d8a-ceb9-4208-bf74-7ff0c1d69315"/>
  </ds:schemaRefs>
</ds:datastoreItem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643</Words>
  <Characters>3779</Characters>
  <Application>Microsoft Office Word</Application>
  <DocSecurity>0</DocSecurity>
  <Lines>85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McIlvane, Blake (SAC)</dc:creator>
  <cp:lastModifiedBy>Wilson, Alanna</cp:lastModifiedBy>
  <cp:revision>8</cp:revision>
  <dcterms:created xsi:type="dcterms:W3CDTF">2026-04-02T14:47:00Z</dcterms:created>
  <dcterms:modified xsi:type="dcterms:W3CDTF">2026-10-08T12:27:00Z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0x0101000820443535DC5F43A0B1D7062CD98B23</vt:lpwstr>
  </property>
  <property fmtid="{D5CDD505-2E9C-101B-9397-08002B2CF9AE}" pid="3" name="MediaServiceImageTags">
    <vt:lpwstr/>
  </property>
</Properties>
</file>