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2CDE4" w14:textId="77777777" w:rsidR="00261D83" w:rsidRPr="00024068" w:rsidRDefault="00261D83" w:rsidP="00261D83">
      <w:pPr>
        <w:pStyle w:val="Heading1"/>
        <w:rPr>
          <w:rFonts w:ascii="Times New Roman" w:hAnsi="Times New Roman" w:cs="Times New Roman"/>
          <w:b/>
          <w:bCs/>
          <w:color w:val="0070C0"/>
          <w:sz w:val="24"/>
          <w:szCs w:val="24"/>
        </w:rPr>
      </w:pPr>
      <w:bookmarkStart w:id="0" w:name="_Toc416160665"/>
      <w:r w:rsidRPr="00024068">
        <w:rPr>
          <w:rFonts w:ascii="Times New Roman" w:hAnsi="Times New Roman" w:cs="Times New Roman"/>
          <w:b/>
          <w:bCs/>
          <w:color w:val="0070C0"/>
          <w:sz w:val="24"/>
          <w:szCs w:val="24"/>
        </w:rPr>
        <w:t xml:space="preserve">SECTION B - </w:t>
      </w:r>
      <w:bookmarkEnd w:id="0"/>
      <w:r w:rsidRPr="00024068">
        <w:rPr>
          <w:rFonts w:ascii="Times New Roman" w:hAnsi="Times New Roman" w:cs="Times New Roman"/>
          <w:b/>
          <w:bCs/>
          <w:color w:val="0070C0"/>
          <w:sz w:val="24"/>
          <w:szCs w:val="24"/>
        </w:rPr>
        <w:t>CONTRACT ADMINISTRATION / INVOICE INSTRUCTIONS</w:t>
      </w:r>
    </w:p>
    <w:p w14:paraId="51B15D4C" w14:textId="77777777" w:rsidR="00261D83" w:rsidRPr="00024068" w:rsidRDefault="00261D83" w:rsidP="00261D83">
      <w:pPr>
        <w:pStyle w:val="Heading2"/>
        <w:rPr>
          <w:rFonts w:ascii="Times New Roman" w:hAnsi="Times New Roman" w:cs="Times New Roman"/>
          <w:b/>
          <w:bCs/>
          <w:color w:val="0070C0"/>
          <w:sz w:val="24"/>
          <w:szCs w:val="24"/>
        </w:rPr>
      </w:pPr>
      <w:r w:rsidRPr="00024068">
        <w:rPr>
          <w:rFonts w:ascii="Times New Roman" w:hAnsi="Times New Roman" w:cs="Times New Roman"/>
          <w:b/>
          <w:bCs/>
          <w:color w:val="0070C0"/>
          <w:sz w:val="24"/>
          <w:szCs w:val="24"/>
        </w:rPr>
        <w:t>B.1</w:t>
      </w:r>
      <w:r w:rsidRPr="00024068">
        <w:rPr>
          <w:rFonts w:ascii="Times New Roman" w:hAnsi="Times New Roman" w:cs="Times New Roman"/>
          <w:b/>
          <w:bCs/>
          <w:color w:val="0070C0"/>
          <w:sz w:val="24"/>
          <w:szCs w:val="24"/>
        </w:rPr>
        <w:tab/>
        <w:t xml:space="preserve">CONTRACT ADMINISTRATION:  </w:t>
      </w:r>
    </w:p>
    <w:p w14:paraId="1C5512AA" w14:textId="77777777" w:rsidR="00261D83" w:rsidRPr="00024068" w:rsidRDefault="00261D83" w:rsidP="00261D83">
      <w:pPr>
        <w:spacing w:after="0" w:line="240" w:lineRule="auto"/>
        <w:rPr>
          <w:rFonts w:ascii="Times New Roman" w:hAnsi="Times New Roman" w:cs="Times New Roman"/>
          <w:color w:val="0070C0"/>
        </w:rPr>
      </w:pPr>
    </w:p>
    <w:p w14:paraId="06B9C65F" w14:textId="7777777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All contract administration matters will be handled by the following individuals:</w:t>
      </w:r>
    </w:p>
    <w:p w14:paraId="206688F0" w14:textId="77777777" w:rsidR="00D74E17" w:rsidRPr="00024068" w:rsidRDefault="00D74E17" w:rsidP="00261D83">
      <w:pPr>
        <w:spacing w:after="0" w:line="240" w:lineRule="auto"/>
        <w:rPr>
          <w:rFonts w:ascii="Times New Roman" w:hAnsi="Times New Roman" w:cs="Times New Roman"/>
          <w:sz w:val="24"/>
          <w:szCs w:val="24"/>
        </w:rPr>
      </w:pPr>
    </w:p>
    <w:p w14:paraId="53F267A6" w14:textId="3FD163B1" w:rsidR="00D74E17" w:rsidRPr="00024068" w:rsidRDefault="00D74E17" w:rsidP="00D74E17">
      <w:pPr>
        <w:pStyle w:val="ListParagraph"/>
        <w:numPr>
          <w:ilvl w:val="0"/>
          <w:numId w:val="6"/>
        </w:num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CONTRACTOR</w:t>
      </w:r>
      <w:proofErr w:type="gramStart"/>
      <w:r w:rsidRPr="00024068">
        <w:rPr>
          <w:rFonts w:ascii="Times New Roman" w:hAnsi="Times New Roman" w:cs="Times New Roman"/>
          <w:sz w:val="24"/>
          <w:szCs w:val="24"/>
        </w:rPr>
        <w:t xml:space="preserve">: </w:t>
      </w:r>
      <w:r w:rsidR="777AD31C" w:rsidRPr="00024068">
        <w:rPr>
          <w:rFonts w:ascii="Times New Roman" w:hAnsi="Times New Roman" w:cs="Times New Roman"/>
          <w:sz w:val="24"/>
          <w:szCs w:val="24"/>
        </w:rPr>
        <w:t xml:space="preserve"> </w:t>
      </w:r>
      <w:r w:rsidRPr="00024068">
        <w:rPr>
          <w:rFonts w:ascii="Times New Roman" w:hAnsi="Times New Roman" w:cs="Times New Roman"/>
          <w:sz w:val="24"/>
          <w:szCs w:val="24"/>
        </w:rPr>
        <w:t>TBD</w:t>
      </w:r>
      <w:proofErr w:type="gramEnd"/>
    </w:p>
    <w:p w14:paraId="39D2D2BC" w14:textId="77777777" w:rsidR="00D74E17" w:rsidRPr="00024068" w:rsidRDefault="00D74E17" w:rsidP="00D74E17">
      <w:pPr>
        <w:spacing w:after="0" w:line="240" w:lineRule="auto"/>
        <w:rPr>
          <w:rFonts w:ascii="Times New Roman" w:hAnsi="Times New Roman" w:cs="Times New Roman"/>
          <w:sz w:val="24"/>
          <w:szCs w:val="24"/>
        </w:rPr>
      </w:pPr>
    </w:p>
    <w:p w14:paraId="1F4044E6" w14:textId="0D09A434" w:rsidR="00261D83" w:rsidRPr="00024068" w:rsidRDefault="0076590F" w:rsidP="4759A6A8">
      <w:pPr>
        <w:pStyle w:val="ListParagraph"/>
        <w:numPr>
          <w:ilvl w:val="0"/>
          <w:numId w:val="6"/>
        </w:num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GOVERNMENT:</w:t>
      </w:r>
      <w:r w:rsidR="00261D83" w:rsidRPr="00024068">
        <w:rPr>
          <w:rFonts w:ascii="Times New Roman" w:hAnsi="Times New Roman" w:cs="Times New Roman"/>
          <w:sz w:val="24"/>
          <w:szCs w:val="24"/>
        </w:rPr>
        <w:t xml:space="preserve"> Contracting Officer 36C10</w:t>
      </w:r>
      <w:r w:rsidR="1810B26E" w:rsidRPr="00024068">
        <w:rPr>
          <w:rFonts w:ascii="Times New Roman" w:hAnsi="Times New Roman" w:cs="Times New Roman"/>
          <w:sz w:val="24"/>
          <w:szCs w:val="24"/>
        </w:rPr>
        <w:t>X</w:t>
      </w:r>
      <w:r w:rsidR="00261D83" w:rsidRPr="00024068">
        <w:rPr>
          <w:rFonts w:ascii="Times New Roman" w:hAnsi="Times New Roman" w:cs="Times New Roman"/>
          <w:sz w:val="24"/>
          <w:szCs w:val="24"/>
        </w:rPr>
        <w:t xml:space="preserve">  </w:t>
      </w:r>
    </w:p>
    <w:p w14:paraId="7F9FF8BA" w14:textId="53B50D0A" w:rsidR="00261D83" w:rsidRPr="00024068" w:rsidRDefault="001D7A93" w:rsidP="4759A6A8">
      <w:pPr>
        <w:spacing w:after="0" w:line="240" w:lineRule="auto"/>
        <w:ind w:left="2160"/>
        <w:rPr>
          <w:rFonts w:ascii="Times New Roman" w:hAnsi="Times New Roman" w:cs="Times New Roman"/>
          <w:sz w:val="24"/>
          <w:szCs w:val="24"/>
        </w:rPr>
      </w:pPr>
      <w:r w:rsidRPr="00024068">
        <w:rPr>
          <w:rFonts w:ascii="Times New Roman" w:hAnsi="Times New Roman" w:cs="Times New Roman"/>
          <w:sz w:val="24"/>
          <w:szCs w:val="24"/>
        </w:rPr>
        <w:t>Jessica Smith</w:t>
      </w:r>
    </w:p>
    <w:p w14:paraId="3715FB38" w14:textId="77777777" w:rsidR="00261D83" w:rsidRPr="00024068" w:rsidRDefault="00261D83" w:rsidP="00261D83">
      <w:pPr>
        <w:spacing w:after="0" w:line="240" w:lineRule="auto"/>
        <w:ind w:left="1440"/>
        <w:rPr>
          <w:rFonts w:ascii="Times New Roman" w:hAnsi="Times New Roman" w:cs="Times New Roman"/>
          <w:sz w:val="24"/>
          <w:szCs w:val="24"/>
        </w:rPr>
      </w:pPr>
      <w:r w:rsidRPr="00024068">
        <w:rPr>
          <w:rFonts w:ascii="Times New Roman" w:hAnsi="Times New Roman" w:cs="Times New Roman"/>
          <w:sz w:val="24"/>
          <w:szCs w:val="24"/>
        </w:rPr>
        <w:t xml:space="preserve">            U.S. Department of Veterans Affairs</w:t>
      </w:r>
    </w:p>
    <w:p w14:paraId="615372BA" w14:textId="3764D1C5"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t xml:space="preserve">  </w:t>
      </w:r>
      <w:r w:rsidRPr="00024068">
        <w:rPr>
          <w:rFonts w:ascii="Times New Roman" w:hAnsi="Times New Roman" w:cs="Times New Roman"/>
          <w:sz w:val="24"/>
          <w:szCs w:val="24"/>
        </w:rPr>
        <w:tab/>
        <w:t xml:space="preserve">            </w:t>
      </w:r>
      <w:r w:rsidR="5175DFBD" w:rsidRPr="00024068">
        <w:rPr>
          <w:rFonts w:ascii="Times New Roman" w:hAnsi="Times New Roman" w:cs="Times New Roman"/>
          <w:sz w:val="24"/>
          <w:szCs w:val="24"/>
        </w:rPr>
        <w:t>Enterprise Procurement Office</w:t>
      </w:r>
    </w:p>
    <w:p w14:paraId="59652C2D" w14:textId="39A19CC6"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w:t>
      </w:r>
      <w:r w:rsidR="110E2248" w:rsidRPr="00024068">
        <w:rPr>
          <w:rFonts w:ascii="Times New Roman" w:hAnsi="Times New Roman" w:cs="Times New Roman"/>
          <w:sz w:val="24"/>
          <w:szCs w:val="24"/>
        </w:rPr>
        <w:t>5202 Presidents Court</w:t>
      </w:r>
      <w:r w:rsidRPr="00024068">
        <w:rPr>
          <w:rFonts w:ascii="Times New Roman" w:hAnsi="Times New Roman" w:cs="Times New Roman"/>
          <w:sz w:val="24"/>
          <w:szCs w:val="24"/>
        </w:rPr>
        <w:t xml:space="preserve">, Suite </w:t>
      </w:r>
      <w:r w:rsidR="60860297" w:rsidRPr="00024068">
        <w:rPr>
          <w:rFonts w:ascii="Times New Roman" w:hAnsi="Times New Roman" w:cs="Times New Roman"/>
          <w:sz w:val="24"/>
          <w:szCs w:val="24"/>
        </w:rPr>
        <w:t>103</w:t>
      </w:r>
    </w:p>
    <w:p w14:paraId="195C95B0" w14:textId="7D0D5F8A"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                                    Frederick, </w:t>
      </w:r>
      <w:r w:rsidR="18928258" w:rsidRPr="00024068">
        <w:rPr>
          <w:rFonts w:ascii="Times New Roman" w:hAnsi="Times New Roman" w:cs="Times New Roman"/>
          <w:sz w:val="24"/>
          <w:szCs w:val="24"/>
        </w:rPr>
        <w:t>MD</w:t>
      </w:r>
      <w:r w:rsidRPr="00024068">
        <w:rPr>
          <w:rFonts w:ascii="Times New Roman" w:hAnsi="Times New Roman" w:cs="Times New Roman"/>
          <w:sz w:val="24"/>
          <w:szCs w:val="24"/>
        </w:rPr>
        <w:t xml:space="preserve"> 2</w:t>
      </w:r>
      <w:r w:rsidR="3EF44347" w:rsidRPr="00024068">
        <w:rPr>
          <w:rFonts w:ascii="Times New Roman" w:hAnsi="Times New Roman" w:cs="Times New Roman"/>
          <w:sz w:val="24"/>
          <w:szCs w:val="24"/>
        </w:rPr>
        <w:t>1703</w:t>
      </w:r>
      <w:r w:rsidRPr="00024068">
        <w:rPr>
          <w:rFonts w:ascii="Times New Roman" w:hAnsi="Times New Roman" w:cs="Times New Roman"/>
          <w:sz w:val="24"/>
          <w:szCs w:val="24"/>
        </w:rPr>
        <w:t xml:space="preserve">       </w:t>
      </w:r>
    </w:p>
    <w:p w14:paraId="0FE74487" w14:textId="4313BB0B"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w:t>
      </w:r>
      <w:r w:rsidR="00271488" w:rsidRPr="00024068">
        <w:rPr>
          <w:rFonts w:ascii="Times New Roman" w:hAnsi="Times New Roman" w:cs="Times New Roman"/>
          <w:sz w:val="24"/>
          <w:szCs w:val="24"/>
        </w:rPr>
        <w:t xml:space="preserve"> </w:t>
      </w:r>
      <w:hyperlink r:id="rId11" w:history="1">
        <w:r w:rsidR="00271488" w:rsidRPr="00024068">
          <w:rPr>
            <w:rStyle w:val="Hyperlink"/>
            <w:rFonts w:ascii="Times New Roman" w:eastAsiaTheme="minorHAnsi" w:hAnsi="Times New Roman" w:cs="Times New Roman"/>
            <w:sz w:val="24"/>
            <w:szCs w:val="24"/>
          </w:rPr>
          <w:t>Jessica.Smith32@va.gov</w:t>
        </w:r>
      </w:hyperlink>
    </w:p>
    <w:p w14:paraId="363C9C60" w14:textId="77777777" w:rsidR="00261D83" w:rsidRPr="00024068" w:rsidRDefault="00261D83" w:rsidP="00261D83">
      <w:pPr>
        <w:spacing w:after="0" w:line="240" w:lineRule="auto"/>
        <w:rPr>
          <w:rFonts w:ascii="Times New Roman" w:hAnsi="Times New Roman" w:cs="Times New Roman"/>
          <w:sz w:val="24"/>
          <w:szCs w:val="24"/>
        </w:rPr>
      </w:pPr>
    </w:p>
    <w:p w14:paraId="4E47E498" w14:textId="3B184B20"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Contract Specialist 36C10</w:t>
      </w:r>
      <w:r w:rsidR="7FC2586D" w:rsidRPr="00024068">
        <w:rPr>
          <w:rFonts w:ascii="Times New Roman" w:hAnsi="Times New Roman" w:cs="Times New Roman"/>
          <w:sz w:val="24"/>
          <w:szCs w:val="24"/>
        </w:rPr>
        <w:t>X</w:t>
      </w:r>
      <w:r w:rsidRPr="00024068">
        <w:rPr>
          <w:rFonts w:ascii="Times New Roman" w:hAnsi="Times New Roman" w:cs="Times New Roman"/>
          <w:sz w:val="24"/>
          <w:szCs w:val="24"/>
        </w:rPr>
        <w:t xml:space="preserve">  </w:t>
      </w:r>
    </w:p>
    <w:p w14:paraId="37196D44" w14:textId="7D15226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         </w:t>
      </w: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w:t>
      </w:r>
      <w:r w:rsidR="00271488" w:rsidRPr="00024068">
        <w:rPr>
          <w:rFonts w:ascii="Times New Roman" w:hAnsi="Times New Roman" w:cs="Times New Roman"/>
          <w:sz w:val="24"/>
          <w:szCs w:val="24"/>
        </w:rPr>
        <w:t>Levi Russin</w:t>
      </w:r>
      <w:r w:rsidRPr="00024068">
        <w:rPr>
          <w:rFonts w:ascii="Times New Roman" w:hAnsi="Times New Roman" w:cs="Times New Roman"/>
          <w:sz w:val="24"/>
          <w:szCs w:val="24"/>
        </w:rPr>
        <w:t xml:space="preserve">   </w:t>
      </w:r>
    </w:p>
    <w:p w14:paraId="65819F92" w14:textId="7777777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U.S. Department of Veterans Affairs</w:t>
      </w:r>
    </w:p>
    <w:p w14:paraId="38D38406" w14:textId="3DA98972" w:rsidR="00261D83" w:rsidRPr="00024068" w:rsidRDefault="00261D83" w:rsidP="05E5C8B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t xml:space="preserve">  </w:t>
      </w:r>
      <w:r w:rsidRPr="00024068">
        <w:rPr>
          <w:rFonts w:ascii="Times New Roman" w:hAnsi="Times New Roman" w:cs="Times New Roman"/>
          <w:sz w:val="24"/>
          <w:szCs w:val="24"/>
        </w:rPr>
        <w:tab/>
        <w:t xml:space="preserve">            </w:t>
      </w:r>
      <w:r w:rsidR="3874BDB7" w:rsidRPr="00024068">
        <w:rPr>
          <w:rFonts w:ascii="Times New Roman" w:hAnsi="Times New Roman" w:cs="Times New Roman"/>
          <w:sz w:val="24"/>
          <w:szCs w:val="24"/>
        </w:rPr>
        <w:t>Enterprise Procurement Office</w:t>
      </w:r>
    </w:p>
    <w:p w14:paraId="257CA7CF" w14:textId="63E029E0"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w:t>
      </w:r>
      <w:r w:rsidR="6C726466" w:rsidRPr="00024068">
        <w:rPr>
          <w:rFonts w:ascii="Times New Roman" w:hAnsi="Times New Roman" w:cs="Times New Roman"/>
          <w:sz w:val="24"/>
          <w:szCs w:val="24"/>
        </w:rPr>
        <w:t>5202 Presidents Court</w:t>
      </w:r>
      <w:r w:rsidRPr="00024068">
        <w:rPr>
          <w:rFonts w:ascii="Times New Roman" w:hAnsi="Times New Roman" w:cs="Times New Roman"/>
          <w:sz w:val="24"/>
          <w:szCs w:val="24"/>
        </w:rPr>
        <w:t xml:space="preserve">, Suite </w:t>
      </w:r>
      <w:r w:rsidR="45E5C90E" w:rsidRPr="00024068">
        <w:rPr>
          <w:rFonts w:ascii="Times New Roman" w:hAnsi="Times New Roman" w:cs="Times New Roman"/>
          <w:sz w:val="24"/>
          <w:szCs w:val="24"/>
        </w:rPr>
        <w:t>103</w:t>
      </w:r>
    </w:p>
    <w:p w14:paraId="3A3E6A92" w14:textId="33D4028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                                    Frederick, </w:t>
      </w:r>
      <w:r w:rsidR="7C95484C" w:rsidRPr="00024068">
        <w:rPr>
          <w:rFonts w:ascii="Times New Roman" w:hAnsi="Times New Roman" w:cs="Times New Roman"/>
          <w:sz w:val="24"/>
          <w:szCs w:val="24"/>
        </w:rPr>
        <w:t>MD</w:t>
      </w:r>
      <w:r w:rsidRPr="00024068">
        <w:rPr>
          <w:rFonts w:ascii="Times New Roman" w:hAnsi="Times New Roman" w:cs="Times New Roman"/>
          <w:sz w:val="24"/>
          <w:szCs w:val="24"/>
        </w:rPr>
        <w:t xml:space="preserve"> 2</w:t>
      </w:r>
      <w:r w:rsidR="4A165566" w:rsidRPr="00024068">
        <w:rPr>
          <w:rFonts w:ascii="Times New Roman" w:hAnsi="Times New Roman" w:cs="Times New Roman"/>
          <w:sz w:val="24"/>
          <w:szCs w:val="24"/>
        </w:rPr>
        <w:t>1703</w:t>
      </w:r>
      <w:r w:rsidRPr="00024068">
        <w:rPr>
          <w:rFonts w:ascii="Times New Roman" w:hAnsi="Times New Roman" w:cs="Times New Roman"/>
          <w:sz w:val="24"/>
          <w:szCs w:val="24"/>
        </w:rPr>
        <w:t xml:space="preserve">       </w:t>
      </w:r>
    </w:p>
    <w:p w14:paraId="078B29A0" w14:textId="497D9233"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w:t>
      </w:r>
      <w:hyperlink r:id="rId12" w:history="1">
        <w:r w:rsidR="00F14985" w:rsidRPr="00024068">
          <w:rPr>
            <w:rStyle w:val="Hyperlink"/>
            <w:rFonts w:ascii="Times New Roman" w:hAnsi="Times New Roman" w:cs="Times New Roman"/>
            <w:sz w:val="24"/>
            <w:szCs w:val="24"/>
          </w:rPr>
          <w:t>Levi.Russin@va.gov</w:t>
        </w:r>
      </w:hyperlink>
    </w:p>
    <w:p w14:paraId="00C896A7" w14:textId="77777777" w:rsidR="00261D83" w:rsidRPr="00024068" w:rsidRDefault="00261D83" w:rsidP="00261D83">
      <w:pPr>
        <w:spacing w:after="0" w:line="240" w:lineRule="auto"/>
        <w:rPr>
          <w:rFonts w:ascii="Times New Roman" w:hAnsi="Times New Roman" w:cs="Times New Roman"/>
          <w:sz w:val="24"/>
          <w:szCs w:val="24"/>
        </w:rPr>
      </w:pPr>
    </w:p>
    <w:p w14:paraId="109B0920" w14:textId="4E66B5DF" w:rsidR="00F14985" w:rsidRPr="00024068" w:rsidRDefault="00261D83" w:rsidP="00F14985">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r>
      <w:r w:rsidR="00F14985" w:rsidRPr="00024068">
        <w:rPr>
          <w:rFonts w:ascii="Times New Roman" w:hAnsi="Times New Roman" w:cs="Times New Roman"/>
          <w:sz w:val="24"/>
          <w:szCs w:val="24"/>
        </w:rPr>
        <w:tab/>
        <w:t>Contracting Officer’s Representative (COR) ELCM</w:t>
      </w:r>
    </w:p>
    <w:p w14:paraId="26B9C38A" w14:textId="72BA887D" w:rsidR="00F14985" w:rsidRPr="00024068" w:rsidRDefault="00F14985" w:rsidP="00F14985">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TBD</w:t>
      </w:r>
    </w:p>
    <w:p w14:paraId="412150EB" w14:textId="3F8F5C16" w:rsidR="00261D83" w:rsidRPr="00024068" w:rsidRDefault="00261D83" w:rsidP="00F14985">
      <w:pPr>
        <w:spacing w:after="0" w:line="240" w:lineRule="auto"/>
        <w:rPr>
          <w:rFonts w:ascii="Times New Roman" w:hAnsi="Times New Roman" w:cs="Times New Roman"/>
          <w:sz w:val="24"/>
          <w:szCs w:val="24"/>
        </w:rPr>
      </w:pPr>
    </w:p>
    <w:p w14:paraId="362A3152" w14:textId="77777777" w:rsidR="00261D83" w:rsidRPr="00024068" w:rsidRDefault="00261D83" w:rsidP="00261D83">
      <w:pPr>
        <w:spacing w:after="0" w:line="240" w:lineRule="auto"/>
        <w:rPr>
          <w:rFonts w:ascii="Times New Roman" w:hAnsi="Times New Roman" w:cs="Times New Roman"/>
          <w:color w:val="0070C0"/>
          <w:sz w:val="24"/>
          <w:szCs w:val="24"/>
        </w:rPr>
      </w:pPr>
      <w:r w:rsidRPr="00024068">
        <w:rPr>
          <w:rFonts w:ascii="Times New Roman" w:hAnsi="Times New Roman" w:cs="Times New Roman"/>
          <w:b/>
          <w:color w:val="0070C0"/>
          <w:sz w:val="24"/>
          <w:szCs w:val="24"/>
        </w:rPr>
        <w:t>B.2</w:t>
      </w:r>
      <w:r w:rsidRPr="00024068">
        <w:rPr>
          <w:rFonts w:ascii="Times New Roman" w:hAnsi="Times New Roman" w:cs="Times New Roman"/>
          <w:b/>
          <w:color w:val="0070C0"/>
          <w:sz w:val="24"/>
          <w:szCs w:val="24"/>
        </w:rPr>
        <w:tab/>
        <w:t xml:space="preserve">CONTRACTOR REMITTANCE ADDRESS:  </w:t>
      </w:r>
      <w:r w:rsidRPr="00024068">
        <w:rPr>
          <w:rFonts w:ascii="Times New Roman" w:hAnsi="Times New Roman" w:cs="Times New Roman"/>
          <w:color w:val="0070C0"/>
          <w:sz w:val="24"/>
          <w:szCs w:val="24"/>
        </w:rPr>
        <w:t xml:space="preserve">   </w:t>
      </w:r>
    </w:p>
    <w:p w14:paraId="0BB2EA7D" w14:textId="77777777" w:rsidR="00261D83" w:rsidRPr="00024068" w:rsidRDefault="00261D83" w:rsidP="00261D83">
      <w:pPr>
        <w:spacing w:after="0" w:line="240" w:lineRule="auto"/>
        <w:rPr>
          <w:rFonts w:ascii="Times New Roman" w:hAnsi="Times New Roman" w:cs="Times New Roman"/>
          <w:sz w:val="24"/>
          <w:szCs w:val="24"/>
        </w:rPr>
      </w:pPr>
    </w:p>
    <w:p w14:paraId="69DA6CC3" w14:textId="7777777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All payments by the Government to the Contractor will be made in accordance with 52.232-33, Payment by Electronic Funds Transfer—System for Award Management.</w:t>
      </w:r>
    </w:p>
    <w:p w14:paraId="7B8B6D3F" w14:textId="77777777" w:rsidR="00261D83" w:rsidRPr="00024068" w:rsidRDefault="00261D83" w:rsidP="00261D83">
      <w:pPr>
        <w:spacing w:after="0" w:line="240" w:lineRule="auto"/>
        <w:ind w:left="720"/>
        <w:rPr>
          <w:rFonts w:ascii="Times New Roman" w:hAnsi="Times New Roman" w:cs="Times New Roman"/>
          <w:sz w:val="24"/>
          <w:szCs w:val="24"/>
        </w:rPr>
      </w:pPr>
    </w:p>
    <w:p w14:paraId="2EEB061F" w14:textId="77777777" w:rsidR="00261D83" w:rsidRPr="00024068" w:rsidRDefault="00261D83" w:rsidP="00261D83">
      <w:pPr>
        <w:spacing w:after="0" w:line="240" w:lineRule="auto"/>
        <w:rPr>
          <w:rFonts w:ascii="Times New Roman" w:hAnsi="Times New Roman" w:cs="Times New Roman"/>
          <w:b/>
          <w:color w:val="0070C0"/>
          <w:sz w:val="24"/>
          <w:szCs w:val="24"/>
        </w:rPr>
      </w:pPr>
      <w:r w:rsidRPr="00024068">
        <w:rPr>
          <w:rFonts w:ascii="Times New Roman" w:hAnsi="Times New Roman" w:cs="Times New Roman"/>
          <w:b/>
          <w:color w:val="0070C0"/>
          <w:sz w:val="24"/>
          <w:szCs w:val="24"/>
        </w:rPr>
        <w:t>B.3</w:t>
      </w:r>
      <w:r w:rsidRPr="00024068">
        <w:rPr>
          <w:rFonts w:ascii="Times New Roman" w:hAnsi="Times New Roman" w:cs="Times New Roman"/>
          <w:b/>
          <w:color w:val="0070C0"/>
          <w:sz w:val="24"/>
          <w:szCs w:val="24"/>
        </w:rPr>
        <w:tab/>
        <w:t xml:space="preserve">INVOICES:  </w:t>
      </w:r>
    </w:p>
    <w:p w14:paraId="09568D09" w14:textId="77777777" w:rsidR="00261D83" w:rsidRPr="00024068" w:rsidRDefault="00261D83" w:rsidP="00261D83">
      <w:pPr>
        <w:pStyle w:val="pf0"/>
      </w:pPr>
      <w:r w:rsidRPr="00024068">
        <w:rPr>
          <w:rStyle w:val="cf01"/>
          <w:rFonts w:ascii="Times New Roman" w:eastAsia="MS Mincho" w:hAnsi="Times New Roman" w:cs="Times New Roman"/>
          <w:sz w:val="24"/>
          <w:szCs w:val="24"/>
        </w:rPr>
        <w:t>Payment shall be submitted monthly (within 30 days of delivery) in arrears based upon delivery, acceptance, and receipt of a properly prepared invoice.</w:t>
      </w:r>
    </w:p>
    <w:p w14:paraId="586D4778" w14:textId="77777777" w:rsidR="00261D83" w:rsidRPr="00024068" w:rsidRDefault="00261D83" w:rsidP="00261D83">
      <w:pPr>
        <w:pStyle w:val="pf0"/>
      </w:pPr>
      <w:proofErr w:type="gramStart"/>
      <w:r w:rsidRPr="00024068">
        <w:rPr>
          <w:rStyle w:val="cf01"/>
          <w:rFonts w:ascii="Times New Roman" w:eastAsia="MS Mincho" w:hAnsi="Times New Roman" w:cs="Times New Roman"/>
          <w:sz w:val="24"/>
          <w:szCs w:val="24"/>
        </w:rPr>
        <w:t>In order to</w:t>
      </w:r>
      <w:proofErr w:type="gramEnd"/>
      <w:r w:rsidRPr="00024068">
        <w:rPr>
          <w:rStyle w:val="cf01"/>
          <w:rFonts w:ascii="Times New Roman" w:eastAsia="MS Mincho" w:hAnsi="Times New Roman" w:cs="Times New Roman"/>
          <w:sz w:val="24"/>
          <w:szCs w:val="24"/>
        </w:rPr>
        <w:t xml:space="preserve"> comply with the Improper Payment Elimination and Recovery Act of 2010 (IPERA), the VA has mandated electronic invoice submission to the Veterans Affairs Financial Services Center (VAFSC). </w:t>
      </w:r>
    </w:p>
    <w:p w14:paraId="735B9F15" w14:textId="77777777" w:rsidR="00261D83" w:rsidRPr="00024068" w:rsidRDefault="00261D83" w:rsidP="00261D83">
      <w:pPr>
        <w:spacing w:line="240" w:lineRule="auto"/>
        <w:rPr>
          <w:rFonts w:ascii="Times New Roman" w:hAnsi="Times New Roman" w:cs="Times New Roman"/>
          <w:b/>
          <w:color w:val="0070C0"/>
          <w:sz w:val="24"/>
          <w:szCs w:val="24"/>
        </w:rPr>
      </w:pPr>
      <w:r w:rsidRPr="00024068">
        <w:rPr>
          <w:rFonts w:ascii="Times New Roman" w:hAnsi="Times New Roman" w:cs="Times New Roman"/>
          <w:b/>
          <w:color w:val="0070C0"/>
          <w:sz w:val="24"/>
          <w:szCs w:val="24"/>
        </w:rPr>
        <w:t>B.4</w:t>
      </w:r>
      <w:r w:rsidRPr="00024068">
        <w:rPr>
          <w:rFonts w:ascii="Times New Roman" w:hAnsi="Times New Roman" w:cs="Times New Roman"/>
          <w:b/>
          <w:color w:val="0070C0"/>
          <w:sz w:val="24"/>
          <w:szCs w:val="24"/>
        </w:rPr>
        <w:tab/>
        <w:t>GOVERNMENT INVOICE ADDRESS:</w:t>
      </w:r>
    </w:p>
    <w:p w14:paraId="1CF2D654" w14:textId="7777777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All Invoices from the Contractor shall be submitted electronically in accordance with VAAR Clause 852.232-72 Electronic Submission of Payment Request.</w:t>
      </w:r>
    </w:p>
    <w:p w14:paraId="2B1504FF" w14:textId="77777777" w:rsidR="00261D83" w:rsidRPr="00024068" w:rsidRDefault="00261D83" w:rsidP="00261D83">
      <w:pPr>
        <w:spacing w:line="240" w:lineRule="auto"/>
        <w:rPr>
          <w:rFonts w:ascii="Times New Roman" w:hAnsi="Times New Roman" w:cs="Times New Roman"/>
          <w:b/>
          <w:color w:val="0070C0"/>
          <w:sz w:val="24"/>
          <w:szCs w:val="24"/>
        </w:rPr>
      </w:pPr>
    </w:p>
    <w:p w14:paraId="66CB6D11" w14:textId="77777777" w:rsidR="00500B01" w:rsidRPr="00024068" w:rsidRDefault="00500B01" w:rsidP="00261D83">
      <w:pPr>
        <w:spacing w:line="240" w:lineRule="auto"/>
        <w:rPr>
          <w:rFonts w:ascii="Times New Roman" w:hAnsi="Times New Roman" w:cs="Times New Roman"/>
          <w:b/>
          <w:color w:val="0070C0"/>
          <w:sz w:val="24"/>
          <w:szCs w:val="24"/>
        </w:rPr>
      </w:pPr>
    </w:p>
    <w:p w14:paraId="606D721E" w14:textId="77777777" w:rsidR="00261D83" w:rsidRPr="00024068" w:rsidRDefault="00261D83" w:rsidP="00261D83">
      <w:pPr>
        <w:spacing w:line="240" w:lineRule="auto"/>
        <w:rPr>
          <w:rFonts w:ascii="Times New Roman" w:hAnsi="Times New Roman" w:cs="Times New Roman"/>
          <w:b/>
          <w:color w:val="0070C0"/>
          <w:sz w:val="24"/>
          <w:szCs w:val="24"/>
        </w:rPr>
      </w:pPr>
      <w:r w:rsidRPr="00024068">
        <w:rPr>
          <w:rFonts w:ascii="Times New Roman" w:hAnsi="Times New Roman" w:cs="Times New Roman"/>
          <w:b/>
          <w:color w:val="0070C0"/>
          <w:sz w:val="24"/>
          <w:szCs w:val="24"/>
        </w:rPr>
        <w:lastRenderedPageBreak/>
        <w:t>B.5</w:t>
      </w:r>
      <w:r w:rsidRPr="00024068">
        <w:rPr>
          <w:rFonts w:ascii="Times New Roman" w:hAnsi="Times New Roman" w:cs="Times New Roman"/>
          <w:b/>
          <w:color w:val="0070C0"/>
          <w:sz w:val="24"/>
          <w:szCs w:val="24"/>
        </w:rPr>
        <w:tab/>
        <w:t>FSC MANDATORY ELECTRONIC INVOICE SUBMISSION:</w:t>
      </w:r>
    </w:p>
    <w:p w14:paraId="61BFCDAD" w14:textId="26D5CCA3"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Contractors are required to submit payment requests in electronic form in accordance with the submission instructions below</w:t>
      </w:r>
      <w:r w:rsidR="00EB10AD" w:rsidRPr="00024068">
        <w:rPr>
          <w:rFonts w:ascii="Times New Roman" w:hAnsi="Times New Roman" w:cs="Times New Roman"/>
          <w:sz w:val="24"/>
          <w:szCs w:val="24"/>
        </w:rPr>
        <w:t>.</w:t>
      </w:r>
    </w:p>
    <w:p w14:paraId="247A16CA" w14:textId="77777777" w:rsidR="002C4788" w:rsidRPr="00024068" w:rsidRDefault="002C4788" w:rsidP="00261D83">
      <w:pPr>
        <w:spacing w:after="0" w:line="240" w:lineRule="auto"/>
        <w:rPr>
          <w:rFonts w:ascii="Times New Roman" w:hAnsi="Times New Roman" w:cs="Times New Roman"/>
          <w:sz w:val="24"/>
          <w:szCs w:val="24"/>
        </w:rPr>
      </w:pPr>
    </w:p>
    <w:p w14:paraId="16424B74" w14:textId="77777777" w:rsidR="00261D83" w:rsidRPr="00024068" w:rsidRDefault="00261D83" w:rsidP="00261D83">
      <w:pPr>
        <w:spacing w:after="0" w:line="240" w:lineRule="auto"/>
        <w:rPr>
          <w:rFonts w:ascii="Times New Roman" w:hAnsi="Times New Roman" w:cs="Times New Roman"/>
          <w:sz w:val="24"/>
          <w:szCs w:val="24"/>
        </w:rPr>
      </w:pPr>
    </w:p>
    <w:p w14:paraId="0855604F" w14:textId="77777777" w:rsidR="00261D83" w:rsidRPr="00024068" w:rsidRDefault="00261D83" w:rsidP="00261D83">
      <w:pPr>
        <w:spacing w:after="0" w:line="240" w:lineRule="auto"/>
        <w:jc w:val="center"/>
        <w:rPr>
          <w:rFonts w:ascii="Times New Roman" w:hAnsi="Times New Roman" w:cs="Times New Roman"/>
          <w:sz w:val="24"/>
          <w:szCs w:val="24"/>
        </w:rPr>
      </w:pPr>
      <w:r w:rsidRPr="00024068">
        <w:rPr>
          <w:rFonts w:ascii="Times New Roman" w:hAnsi="Times New Roman" w:cs="Times New Roman"/>
          <w:sz w:val="24"/>
          <w:szCs w:val="24"/>
        </w:rPr>
        <w:t>TUNGSTEN ELECTRONIC INVOICE SUBMISSION</w:t>
      </w:r>
    </w:p>
    <w:p w14:paraId="4E5C6EE5" w14:textId="77777777" w:rsidR="00261D83" w:rsidRPr="00024068" w:rsidRDefault="00261D83" w:rsidP="00261D83">
      <w:pPr>
        <w:spacing w:after="0" w:line="240" w:lineRule="auto"/>
        <w:jc w:val="center"/>
        <w:rPr>
          <w:rFonts w:ascii="Times New Roman" w:hAnsi="Times New Roman" w:cs="Times New Roman"/>
          <w:sz w:val="24"/>
          <w:szCs w:val="24"/>
        </w:rPr>
      </w:pPr>
      <w:r w:rsidRPr="00024068">
        <w:rPr>
          <w:rFonts w:ascii="Times New Roman" w:hAnsi="Times New Roman" w:cs="Times New Roman"/>
          <w:sz w:val="24"/>
          <w:szCs w:val="24"/>
        </w:rPr>
        <w:t>FSC e-INVOICE PROGRAM THRU AUSTIN PORTAL</w:t>
      </w:r>
    </w:p>
    <w:p w14:paraId="4B1729DF" w14:textId="77777777" w:rsidR="00261D83" w:rsidRPr="00024068" w:rsidRDefault="00261D83" w:rsidP="00261D83">
      <w:pPr>
        <w:spacing w:after="0" w:line="240" w:lineRule="auto"/>
        <w:jc w:val="center"/>
        <w:rPr>
          <w:rFonts w:ascii="Times New Roman" w:hAnsi="Times New Roman" w:cs="Times New Roman"/>
          <w:sz w:val="24"/>
          <w:szCs w:val="24"/>
        </w:rPr>
      </w:pPr>
      <w:r w:rsidRPr="00024068">
        <w:rPr>
          <w:rFonts w:ascii="Times New Roman" w:hAnsi="Times New Roman" w:cs="Times New Roman"/>
          <w:sz w:val="24"/>
          <w:szCs w:val="24"/>
        </w:rPr>
        <w:t>FSC MANDATORY ELECTRONIC INVOICE SUBMISSION FOR AUSTIN PAYMENTS</w:t>
      </w:r>
    </w:p>
    <w:p w14:paraId="52AE3251" w14:textId="77777777" w:rsidR="00261D83" w:rsidRPr="00024068" w:rsidRDefault="00261D83" w:rsidP="00261D83">
      <w:pPr>
        <w:spacing w:after="0" w:line="240" w:lineRule="auto"/>
        <w:rPr>
          <w:rFonts w:ascii="Times New Roman" w:hAnsi="Times New Roman" w:cs="Times New Roman"/>
          <w:sz w:val="24"/>
          <w:szCs w:val="24"/>
        </w:rPr>
      </w:pPr>
    </w:p>
    <w:p w14:paraId="0EBDF90A" w14:textId="77777777" w:rsidR="002C4788" w:rsidRPr="00024068" w:rsidRDefault="002C4788" w:rsidP="00261D83">
      <w:pPr>
        <w:spacing w:after="0" w:line="240" w:lineRule="auto"/>
        <w:rPr>
          <w:rFonts w:ascii="Times New Roman" w:hAnsi="Times New Roman" w:cs="Times New Roman"/>
          <w:sz w:val="24"/>
          <w:szCs w:val="24"/>
        </w:rPr>
      </w:pPr>
    </w:p>
    <w:p w14:paraId="1F501C53" w14:textId="513CBDA7" w:rsidR="006265CA" w:rsidRPr="00024068" w:rsidRDefault="006265CA" w:rsidP="006265CA">
      <w:pPr>
        <w:spacing w:after="0" w:line="240" w:lineRule="auto"/>
        <w:ind w:firstLine="720"/>
        <w:rPr>
          <w:rFonts w:ascii="Times New Roman" w:hAnsi="Times New Roman" w:cs="Times New Roman"/>
          <w:sz w:val="24"/>
          <w:szCs w:val="24"/>
        </w:rPr>
      </w:pPr>
      <w:r w:rsidRPr="00024068">
        <w:rPr>
          <w:rFonts w:ascii="Times New Roman" w:hAnsi="Times New Roman" w:cs="Times New Roman"/>
          <w:b/>
          <w:sz w:val="24"/>
          <w:szCs w:val="24"/>
        </w:rPr>
        <w:t>Contracting POC:</w:t>
      </w:r>
      <w:r w:rsidRPr="00024068">
        <w:rPr>
          <w:rFonts w:ascii="Times New Roman" w:hAnsi="Times New Roman" w:cs="Times New Roman"/>
          <w:sz w:val="24"/>
          <w:szCs w:val="24"/>
        </w:rPr>
        <w:t xml:space="preserve"> Jessica Smith, Contracting Officer</w:t>
      </w:r>
    </w:p>
    <w:p w14:paraId="3CDFF4EE" w14:textId="1772E606" w:rsidR="006265CA" w:rsidRPr="00024068" w:rsidRDefault="006265CA" w:rsidP="006265CA">
      <w:pPr>
        <w:spacing w:after="0" w:line="240" w:lineRule="auto"/>
        <w:ind w:firstLine="720"/>
        <w:rPr>
          <w:rFonts w:ascii="Times New Roman" w:hAnsi="Times New Roman" w:cs="Times New Roman"/>
          <w:b/>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Levi Russin, Contract Specialist </w:t>
      </w:r>
    </w:p>
    <w:p w14:paraId="5F5B60B6" w14:textId="77777777" w:rsidR="006265CA" w:rsidRPr="00024068" w:rsidRDefault="006265CA" w:rsidP="006265CA">
      <w:pPr>
        <w:spacing w:after="0" w:line="240" w:lineRule="auto"/>
        <w:ind w:firstLine="720"/>
        <w:rPr>
          <w:rFonts w:ascii="Times New Roman" w:hAnsi="Times New Roman" w:cs="Times New Roman"/>
          <w:sz w:val="24"/>
          <w:szCs w:val="24"/>
        </w:rPr>
      </w:pPr>
      <w:r w:rsidRPr="00024068">
        <w:rPr>
          <w:rFonts w:ascii="Times New Roman" w:hAnsi="Times New Roman" w:cs="Times New Roman"/>
          <w:b/>
          <w:sz w:val="24"/>
          <w:szCs w:val="24"/>
        </w:rPr>
        <w:t>COR</w:t>
      </w:r>
      <w:r w:rsidRPr="00024068">
        <w:rPr>
          <w:rFonts w:ascii="Times New Roman" w:hAnsi="Times New Roman" w:cs="Times New Roman"/>
          <w:sz w:val="24"/>
          <w:szCs w:val="24"/>
        </w:rPr>
        <w:t xml:space="preserve"> </w:t>
      </w:r>
      <w:r w:rsidRPr="00024068">
        <w:rPr>
          <w:rFonts w:ascii="Times New Roman" w:hAnsi="Times New Roman" w:cs="Times New Roman"/>
          <w:b/>
          <w:sz w:val="24"/>
          <w:szCs w:val="24"/>
        </w:rPr>
        <w:t>(Contracting Officers Representative): TBD</w:t>
      </w:r>
    </w:p>
    <w:p w14:paraId="4F9A07AC" w14:textId="77777777" w:rsidR="006265CA" w:rsidRPr="00024068" w:rsidRDefault="006265CA" w:rsidP="006265CA">
      <w:pPr>
        <w:spacing w:after="0" w:line="240" w:lineRule="auto"/>
        <w:ind w:firstLine="720"/>
        <w:rPr>
          <w:rFonts w:ascii="Times New Roman" w:hAnsi="Times New Roman" w:cs="Times New Roman"/>
          <w:sz w:val="24"/>
          <w:szCs w:val="24"/>
        </w:rPr>
      </w:pPr>
      <w:r w:rsidRPr="00024068">
        <w:rPr>
          <w:rFonts w:ascii="Times New Roman" w:hAnsi="Times New Roman" w:cs="Times New Roman"/>
          <w:b/>
          <w:sz w:val="24"/>
          <w:szCs w:val="24"/>
        </w:rPr>
        <w:t>Contract/Task Order Number:</w:t>
      </w:r>
      <w:r w:rsidRPr="00024068">
        <w:rPr>
          <w:rFonts w:ascii="Times New Roman" w:hAnsi="Times New Roman" w:cs="Times New Roman"/>
          <w:sz w:val="24"/>
          <w:szCs w:val="24"/>
        </w:rPr>
        <w:t xml:space="preserve"> </w:t>
      </w:r>
      <w:r w:rsidRPr="00024068">
        <w:rPr>
          <w:rFonts w:ascii="Times New Roman" w:hAnsi="Times New Roman" w:cs="Times New Roman"/>
          <w:b/>
          <w:bCs/>
          <w:sz w:val="24"/>
          <w:szCs w:val="24"/>
        </w:rPr>
        <w:t>TBD</w:t>
      </w:r>
    </w:p>
    <w:p w14:paraId="38A00030" w14:textId="77777777" w:rsidR="00261D83" w:rsidRPr="00024068" w:rsidRDefault="00261D83" w:rsidP="00261D83">
      <w:pPr>
        <w:spacing w:after="0" w:line="240" w:lineRule="auto"/>
        <w:rPr>
          <w:rFonts w:ascii="Times New Roman" w:hAnsi="Times New Roman" w:cs="Times New Roman"/>
          <w:b/>
          <w:sz w:val="24"/>
          <w:szCs w:val="24"/>
          <w:u w:val="single"/>
        </w:rPr>
      </w:pPr>
    </w:p>
    <w:p w14:paraId="6D3407E7" w14:textId="77777777" w:rsidR="00261D83" w:rsidRPr="00024068" w:rsidRDefault="00261D83" w:rsidP="00261D83">
      <w:pPr>
        <w:pStyle w:val="ListParagraph"/>
        <w:numPr>
          <w:ilvl w:val="0"/>
          <w:numId w:val="1"/>
        </w:numPr>
        <w:spacing w:after="0" w:line="240" w:lineRule="auto"/>
        <w:rPr>
          <w:rFonts w:ascii="Times New Roman" w:hAnsi="Times New Roman" w:cs="Times New Roman"/>
          <w:b/>
          <w:sz w:val="24"/>
          <w:szCs w:val="24"/>
        </w:rPr>
      </w:pPr>
      <w:r w:rsidRPr="00024068">
        <w:rPr>
          <w:rFonts w:ascii="Times New Roman" w:hAnsi="Times New Roman" w:cs="Times New Roman"/>
          <w:b/>
          <w:sz w:val="24"/>
          <w:szCs w:val="24"/>
        </w:rPr>
        <w:t>Vendor Electronic Invoice Submission Methods:</w:t>
      </w:r>
    </w:p>
    <w:p w14:paraId="00201A4A" w14:textId="77777777" w:rsidR="00261D83" w:rsidRPr="00024068" w:rsidRDefault="00261D83" w:rsidP="00261D83">
      <w:pPr>
        <w:spacing w:after="0" w:line="240" w:lineRule="auto"/>
        <w:rPr>
          <w:rFonts w:ascii="Times New Roman" w:hAnsi="Times New Roman" w:cs="Times New Roman"/>
          <w:b/>
          <w:sz w:val="24"/>
          <w:szCs w:val="24"/>
        </w:rPr>
      </w:pPr>
    </w:p>
    <w:p w14:paraId="6A9D359D" w14:textId="77777777"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Facsimile, e-mail, and scanned documents are not acceptable forms of submission for payment requests. Electronic form means an automated system transmitting information electronically according to the accepted electronic data transmission methods below.</w:t>
      </w:r>
    </w:p>
    <w:p w14:paraId="2C1EB2BC" w14:textId="77777777" w:rsidR="00261D83" w:rsidRPr="00024068" w:rsidRDefault="00261D83" w:rsidP="00261D83">
      <w:pPr>
        <w:spacing w:after="0" w:line="240" w:lineRule="auto"/>
        <w:rPr>
          <w:rFonts w:ascii="Times New Roman" w:hAnsi="Times New Roman" w:cs="Times New Roman"/>
          <w:sz w:val="24"/>
          <w:szCs w:val="24"/>
        </w:rPr>
      </w:pPr>
    </w:p>
    <w:p w14:paraId="30BBB156" w14:textId="77777777" w:rsidR="00261D83" w:rsidRPr="00024068" w:rsidRDefault="00261D83" w:rsidP="00261D83">
      <w:pPr>
        <w:pStyle w:val="ListParagraph"/>
        <w:numPr>
          <w:ilvl w:val="0"/>
          <w:numId w:val="2"/>
        </w:numPr>
        <w:shd w:val="clear" w:color="auto" w:fill="FFFFFF"/>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VA’s Electronic Invoice Presentment and Payment System – The FSC uses a third-party Contractor, Tungsten, to transition vendors from paper to electronic invoice submission.  Please go to this website: </w:t>
      </w:r>
      <w:hyperlink r:id="rId13" w:history="1">
        <w:r w:rsidRPr="00024068">
          <w:rPr>
            <w:rStyle w:val="Hyperlink"/>
            <w:rFonts w:ascii="Times New Roman" w:hAnsi="Times New Roman" w:cs="Times New Roman"/>
            <w:sz w:val="24"/>
            <w:szCs w:val="24"/>
          </w:rPr>
          <w:t>http://www.tungsten-network.com/US/en/veterans-affairs/</w:t>
        </w:r>
      </w:hyperlink>
      <w:r w:rsidRPr="00024068">
        <w:rPr>
          <w:rFonts w:ascii="Times New Roman" w:hAnsi="Times New Roman" w:cs="Times New Roman"/>
          <w:sz w:val="24"/>
          <w:szCs w:val="24"/>
        </w:rPr>
        <w:t xml:space="preserve"> to begin submitting electronic invoices, free of charge.</w:t>
      </w:r>
    </w:p>
    <w:p w14:paraId="2B8EFE52" w14:textId="77777777" w:rsidR="00261D83" w:rsidRPr="00024068" w:rsidRDefault="00261D83" w:rsidP="00261D83">
      <w:pPr>
        <w:shd w:val="clear" w:color="auto" w:fill="FFFFFF"/>
        <w:spacing w:after="0" w:line="240" w:lineRule="auto"/>
        <w:rPr>
          <w:rFonts w:ascii="Times New Roman" w:hAnsi="Times New Roman" w:cs="Times New Roman"/>
          <w:sz w:val="24"/>
          <w:szCs w:val="24"/>
        </w:rPr>
      </w:pPr>
    </w:p>
    <w:p w14:paraId="27BF4D9B" w14:textId="77777777" w:rsidR="00261D83" w:rsidRPr="00024068" w:rsidRDefault="00261D83" w:rsidP="00261D83">
      <w:pPr>
        <w:pStyle w:val="ListParagraph"/>
        <w:numPr>
          <w:ilvl w:val="0"/>
          <w:numId w:val="2"/>
        </w:numPr>
        <w:shd w:val="clear" w:color="auto" w:fill="FFFFFF"/>
        <w:spacing w:after="0" w:line="240" w:lineRule="auto"/>
        <w:rPr>
          <w:rFonts w:ascii="Times New Roman" w:hAnsi="Times New Roman" w:cs="Times New Roman"/>
          <w:sz w:val="24"/>
          <w:szCs w:val="24"/>
        </w:rPr>
      </w:pPr>
      <w:r w:rsidRPr="00024068">
        <w:rPr>
          <w:rFonts w:ascii="Times New Roman" w:hAnsi="Times New Roman" w:cs="Times New Roman"/>
          <w:sz w:val="24"/>
          <w:szCs w:val="24"/>
        </w:rPr>
        <w:t>A system that conforms to the X12 electronic data interchange (EDI) formats established by the Accredited Standards Center (ASC) chartered by the American National Standards Institute (ANSI). The X12 EDI Web site (</w:t>
      </w:r>
      <w:hyperlink r:id="rId14" w:history="1">
        <w:r w:rsidRPr="00024068">
          <w:rPr>
            <w:rStyle w:val="Hyperlink"/>
            <w:rFonts w:ascii="Times New Roman" w:hAnsi="Times New Roman" w:cs="Times New Roman"/>
            <w:sz w:val="24"/>
            <w:szCs w:val="24"/>
          </w:rPr>
          <w:t>http://www.x12.org</w:t>
        </w:r>
      </w:hyperlink>
      <w:r w:rsidRPr="00024068">
        <w:rPr>
          <w:rFonts w:ascii="Times New Roman" w:hAnsi="Times New Roman" w:cs="Times New Roman"/>
          <w:sz w:val="24"/>
          <w:szCs w:val="24"/>
        </w:rPr>
        <w:t xml:space="preserve">) </w:t>
      </w:r>
    </w:p>
    <w:p w14:paraId="71110786" w14:textId="77777777" w:rsidR="00261D83" w:rsidRPr="00024068" w:rsidRDefault="00261D83" w:rsidP="00261D83">
      <w:pPr>
        <w:spacing w:after="0" w:line="240" w:lineRule="auto"/>
        <w:rPr>
          <w:rFonts w:ascii="Times New Roman" w:hAnsi="Times New Roman" w:cs="Times New Roman"/>
          <w:b/>
          <w:sz w:val="24"/>
          <w:szCs w:val="24"/>
        </w:rPr>
      </w:pPr>
    </w:p>
    <w:p w14:paraId="355AA62D" w14:textId="77777777" w:rsidR="00261D83" w:rsidRPr="00024068" w:rsidRDefault="00261D83" w:rsidP="00261D83">
      <w:pPr>
        <w:pStyle w:val="ListParagraph"/>
        <w:numPr>
          <w:ilvl w:val="0"/>
          <w:numId w:val="1"/>
        </w:numPr>
        <w:spacing w:after="0" w:line="240" w:lineRule="auto"/>
        <w:rPr>
          <w:rFonts w:ascii="Times New Roman" w:hAnsi="Times New Roman" w:cs="Times New Roman"/>
          <w:b/>
          <w:sz w:val="24"/>
          <w:szCs w:val="24"/>
        </w:rPr>
      </w:pPr>
      <w:r w:rsidRPr="00024068">
        <w:rPr>
          <w:rFonts w:ascii="Times New Roman" w:hAnsi="Times New Roman" w:cs="Times New Roman"/>
          <w:b/>
          <w:sz w:val="24"/>
          <w:szCs w:val="24"/>
        </w:rPr>
        <w:t>Vendor e-invoice Set-Up Information:</w:t>
      </w:r>
    </w:p>
    <w:p w14:paraId="71A5E7FB" w14:textId="77777777" w:rsidR="00261D83" w:rsidRPr="00024068" w:rsidRDefault="00261D83" w:rsidP="00261D83">
      <w:pPr>
        <w:spacing w:after="0" w:line="240" w:lineRule="auto"/>
        <w:rPr>
          <w:rFonts w:ascii="Times New Roman" w:hAnsi="Times New Roman" w:cs="Times New Roman"/>
          <w:b/>
          <w:sz w:val="24"/>
          <w:szCs w:val="24"/>
        </w:rPr>
      </w:pPr>
    </w:p>
    <w:p w14:paraId="04C18E02" w14:textId="51F40CED" w:rsidR="00261D83" w:rsidRPr="00024068" w:rsidRDefault="00261D83" w:rsidP="00261D83">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Please contact Tungsten at the phone number or email address listed below to begin submitting your electronic invoices to the VA Financial Services Center for payment processing, free of charge. If you have </w:t>
      </w:r>
      <w:r w:rsidR="002C4788" w:rsidRPr="00024068">
        <w:rPr>
          <w:rFonts w:ascii="Times New Roman" w:hAnsi="Times New Roman" w:cs="Times New Roman"/>
          <w:sz w:val="24"/>
          <w:szCs w:val="24"/>
        </w:rPr>
        <w:t>questions</w:t>
      </w:r>
      <w:r w:rsidRPr="00024068">
        <w:rPr>
          <w:rFonts w:ascii="Times New Roman" w:hAnsi="Times New Roman" w:cs="Times New Roman"/>
          <w:sz w:val="24"/>
          <w:szCs w:val="24"/>
        </w:rPr>
        <w:t xml:space="preserve"> about the e-invoicing program or Tungsten, please contact the FSC at the phone number or email address listed below.</w:t>
      </w:r>
    </w:p>
    <w:p w14:paraId="1071A617" w14:textId="77777777" w:rsidR="00261D83" w:rsidRPr="00024068" w:rsidRDefault="00261D83" w:rsidP="00261D83">
      <w:pPr>
        <w:pStyle w:val="ListParagraph"/>
        <w:numPr>
          <w:ilvl w:val="0"/>
          <w:numId w:val="3"/>
        </w:numPr>
        <w:shd w:val="clear" w:color="auto" w:fill="FFFFFF"/>
        <w:spacing w:before="100" w:after="100" w:line="240" w:lineRule="auto"/>
        <w:rPr>
          <w:rFonts w:ascii="Times New Roman" w:hAnsi="Times New Roman" w:cs="Times New Roman"/>
          <w:sz w:val="24"/>
          <w:szCs w:val="24"/>
        </w:rPr>
      </w:pPr>
      <w:r w:rsidRPr="00024068">
        <w:rPr>
          <w:rFonts w:ascii="Times New Roman" w:hAnsi="Times New Roman" w:cs="Times New Roman"/>
          <w:color w:val="010C29"/>
          <w:sz w:val="24"/>
          <w:szCs w:val="24"/>
          <w:lang w:val="en"/>
        </w:rPr>
        <w:t>Tungsten e-Invoice Setup Information: 1-877-489-6135</w:t>
      </w:r>
    </w:p>
    <w:p w14:paraId="72FD7F25" w14:textId="77777777" w:rsidR="00261D83" w:rsidRPr="00024068" w:rsidRDefault="00261D83" w:rsidP="00261D83">
      <w:pPr>
        <w:pStyle w:val="ListParagraph"/>
        <w:numPr>
          <w:ilvl w:val="0"/>
          <w:numId w:val="3"/>
        </w:numPr>
        <w:shd w:val="clear" w:color="auto" w:fill="FFFFFF"/>
        <w:spacing w:before="100" w:after="100" w:line="240" w:lineRule="auto"/>
        <w:rPr>
          <w:rFonts w:ascii="Times New Roman" w:hAnsi="Times New Roman" w:cs="Times New Roman"/>
          <w:sz w:val="24"/>
          <w:szCs w:val="24"/>
        </w:rPr>
      </w:pPr>
      <w:r w:rsidRPr="00024068">
        <w:rPr>
          <w:rFonts w:ascii="Times New Roman" w:hAnsi="Times New Roman" w:cs="Times New Roman"/>
          <w:color w:val="010C29"/>
          <w:sz w:val="24"/>
          <w:szCs w:val="24"/>
          <w:lang w:val="en"/>
        </w:rPr>
        <w:t xml:space="preserve">Tungsten e-Invoice email: </w:t>
      </w:r>
      <w:hyperlink r:id="rId15" w:history="1">
        <w:r w:rsidRPr="00024068">
          <w:rPr>
            <w:rStyle w:val="Hyperlink"/>
            <w:rFonts w:ascii="Times New Roman" w:hAnsi="Times New Roman" w:cs="Times New Roman"/>
            <w:sz w:val="24"/>
            <w:szCs w:val="24"/>
            <w:lang w:val="en"/>
          </w:rPr>
          <w:t>VA.Registration@Tungsten-Network.com</w:t>
        </w:r>
      </w:hyperlink>
    </w:p>
    <w:p w14:paraId="02039087" w14:textId="77777777" w:rsidR="00261D83" w:rsidRPr="00024068" w:rsidRDefault="00261D83" w:rsidP="00261D83">
      <w:pPr>
        <w:pStyle w:val="ListParagraph"/>
        <w:numPr>
          <w:ilvl w:val="0"/>
          <w:numId w:val="3"/>
        </w:numPr>
        <w:shd w:val="clear" w:color="auto" w:fill="FFFFFF"/>
        <w:spacing w:before="100" w:after="100" w:line="240" w:lineRule="auto"/>
        <w:rPr>
          <w:rFonts w:ascii="Times New Roman" w:hAnsi="Times New Roman" w:cs="Times New Roman"/>
          <w:color w:val="010C29"/>
          <w:sz w:val="24"/>
          <w:szCs w:val="24"/>
          <w:lang w:val="en"/>
        </w:rPr>
      </w:pPr>
      <w:r w:rsidRPr="00024068">
        <w:rPr>
          <w:rFonts w:ascii="Times New Roman" w:hAnsi="Times New Roman" w:cs="Times New Roman"/>
          <w:color w:val="010C29"/>
          <w:sz w:val="24"/>
          <w:szCs w:val="24"/>
          <w:lang w:val="en"/>
        </w:rPr>
        <w:t>FSC e-Invoice Contact Information: 1-877-353-9791</w:t>
      </w:r>
    </w:p>
    <w:p w14:paraId="5DCC35AD" w14:textId="77777777" w:rsidR="00261D83" w:rsidRPr="00024068" w:rsidRDefault="00261D83" w:rsidP="00A011B6">
      <w:pPr>
        <w:pStyle w:val="ListParagraph"/>
        <w:numPr>
          <w:ilvl w:val="0"/>
          <w:numId w:val="3"/>
        </w:numPr>
        <w:shd w:val="clear" w:color="auto" w:fill="FFFFFF"/>
        <w:spacing w:before="100" w:after="100" w:line="240" w:lineRule="auto"/>
        <w:rPr>
          <w:rFonts w:ascii="Times New Roman" w:hAnsi="Times New Roman" w:cs="Times New Roman"/>
          <w:sz w:val="24"/>
          <w:szCs w:val="24"/>
        </w:rPr>
      </w:pPr>
      <w:r w:rsidRPr="00024068">
        <w:rPr>
          <w:rFonts w:ascii="Times New Roman" w:hAnsi="Times New Roman" w:cs="Times New Roman"/>
          <w:color w:val="010C29"/>
          <w:sz w:val="24"/>
          <w:szCs w:val="24"/>
          <w:lang w:val="en"/>
        </w:rPr>
        <w:t xml:space="preserve">FSC e-invoice email: </w:t>
      </w:r>
      <w:hyperlink r:id="rId16" w:history="1">
        <w:r w:rsidRPr="00024068">
          <w:rPr>
            <w:rStyle w:val="Hyperlink"/>
            <w:rFonts w:ascii="Times New Roman" w:hAnsi="Times New Roman" w:cs="Times New Roman"/>
            <w:sz w:val="24"/>
            <w:szCs w:val="24"/>
            <w:lang w:val="en"/>
          </w:rPr>
          <w:t>vafsccshd@va.gov</w:t>
        </w:r>
      </w:hyperlink>
    </w:p>
    <w:p w14:paraId="7E34153F" w14:textId="77777777" w:rsidR="00261D83" w:rsidRPr="00024068" w:rsidRDefault="00261D83" w:rsidP="00A011B6">
      <w:pPr>
        <w:tabs>
          <w:tab w:val="left" w:pos="6825"/>
        </w:tabs>
        <w:spacing w:line="240" w:lineRule="auto"/>
        <w:rPr>
          <w:rFonts w:ascii="Times New Roman" w:hAnsi="Times New Roman" w:cs="Times New Roman"/>
          <w:sz w:val="24"/>
          <w:szCs w:val="24"/>
        </w:rPr>
      </w:pPr>
      <w:r w:rsidRPr="00024068">
        <w:rPr>
          <w:rFonts w:ascii="Times New Roman" w:hAnsi="Times New Roman" w:cs="Times New Roman"/>
          <w:sz w:val="24"/>
          <w:szCs w:val="24"/>
        </w:rPr>
        <w:t xml:space="preserve">See  </w:t>
      </w:r>
      <w:hyperlink r:id="rId17" w:history="1">
        <w:r w:rsidRPr="00024068">
          <w:rPr>
            <w:rStyle w:val="Hyperlink"/>
            <w:rFonts w:ascii="Times New Roman" w:hAnsi="Times New Roman" w:cs="Times New Roman"/>
            <w:sz w:val="24"/>
            <w:szCs w:val="24"/>
          </w:rPr>
          <w:t>https://www.fsc.va.gov/einvoice.asp</w:t>
        </w:r>
      </w:hyperlink>
      <w:r w:rsidRPr="00024068">
        <w:rPr>
          <w:rFonts w:ascii="Times New Roman" w:hAnsi="Times New Roman" w:cs="Times New Roman"/>
          <w:b/>
          <w:sz w:val="24"/>
          <w:szCs w:val="24"/>
        </w:rPr>
        <w:t xml:space="preserve"> </w:t>
      </w:r>
      <w:r w:rsidRPr="00024068">
        <w:rPr>
          <w:rFonts w:ascii="Times New Roman" w:hAnsi="Times New Roman" w:cs="Times New Roman"/>
          <w:sz w:val="24"/>
          <w:szCs w:val="24"/>
        </w:rPr>
        <w:t>for more information.</w:t>
      </w:r>
      <w:r w:rsidRPr="00024068">
        <w:rPr>
          <w:rFonts w:ascii="Times New Roman" w:hAnsi="Times New Roman" w:cs="Times New Roman"/>
          <w:b/>
          <w:sz w:val="24"/>
          <w:szCs w:val="24"/>
        </w:rPr>
        <w:t xml:space="preserve"> </w:t>
      </w:r>
    </w:p>
    <w:p w14:paraId="46CEAFE7" w14:textId="095D4CA5" w:rsidR="00C64964" w:rsidRPr="00024068" w:rsidRDefault="31ADC34F" w:rsidP="54A7B6C7">
      <w:pPr>
        <w:pStyle w:val="Heading2"/>
        <w:spacing w:line="240" w:lineRule="auto"/>
        <w:rPr>
          <w:rFonts w:ascii="Times New Roman" w:eastAsia="Calibri" w:hAnsi="Times New Roman" w:cs="Times New Roman"/>
          <w:b/>
          <w:bCs/>
          <w:color w:val="000000" w:themeColor="text1"/>
          <w:sz w:val="24"/>
          <w:szCs w:val="24"/>
          <w:u w:val="single"/>
        </w:rPr>
      </w:pPr>
      <w:r w:rsidRPr="00024068">
        <w:rPr>
          <w:rFonts w:ascii="Times New Roman" w:eastAsia="Calibri" w:hAnsi="Times New Roman" w:cs="Times New Roman"/>
          <w:b/>
          <w:bCs/>
          <w:color w:val="000000" w:themeColor="text1"/>
          <w:sz w:val="24"/>
          <w:szCs w:val="24"/>
          <w:u w:val="single"/>
        </w:rPr>
        <w:t xml:space="preserve">Purchase card orders are not authorized against this contract. </w:t>
      </w:r>
    </w:p>
    <w:p w14:paraId="2F201C35" w14:textId="3F9B606B" w:rsidR="00261D83" w:rsidRPr="00024068" w:rsidRDefault="00261D83" w:rsidP="00A011B6">
      <w:pPr>
        <w:pStyle w:val="Heading2"/>
        <w:spacing w:line="240" w:lineRule="auto"/>
        <w:rPr>
          <w:rFonts w:ascii="Times New Roman" w:eastAsia="Calibri" w:hAnsi="Times New Roman" w:cs="Times New Roman"/>
          <w:b/>
          <w:bCs/>
          <w:color w:val="0070C0"/>
          <w:sz w:val="24"/>
          <w:szCs w:val="24"/>
        </w:rPr>
      </w:pPr>
      <w:r w:rsidRPr="00024068">
        <w:rPr>
          <w:rFonts w:ascii="Times New Roman" w:eastAsia="Calibri" w:hAnsi="Times New Roman" w:cs="Times New Roman"/>
          <w:b/>
          <w:bCs/>
          <w:color w:val="0070C0"/>
          <w:sz w:val="24"/>
          <w:szCs w:val="24"/>
        </w:rPr>
        <w:t>B.6</w:t>
      </w:r>
      <w:r w:rsidRPr="00024068">
        <w:rPr>
          <w:rFonts w:ascii="Times New Roman" w:eastAsia="Calibri" w:hAnsi="Times New Roman" w:cs="Times New Roman"/>
          <w:b/>
          <w:bCs/>
          <w:color w:val="0070C0"/>
          <w:sz w:val="24"/>
          <w:szCs w:val="24"/>
        </w:rPr>
        <w:tab/>
        <w:t>TERMS AND CONDITIONS:</w:t>
      </w:r>
    </w:p>
    <w:p w14:paraId="48ABF937" w14:textId="77777777" w:rsidR="00C64964" w:rsidRPr="00024068" w:rsidRDefault="00C64964" w:rsidP="00C64964">
      <w:pPr>
        <w:rPr>
          <w:rFonts w:ascii="Times New Roman" w:hAnsi="Times New Roman" w:cs="Times New Roman"/>
        </w:rPr>
      </w:pPr>
    </w:p>
    <w:p w14:paraId="1CAE52EA" w14:textId="77777777" w:rsidR="00261D83" w:rsidRPr="00024068" w:rsidRDefault="00261D83" w:rsidP="00A011B6">
      <w:pPr>
        <w:spacing w:line="240" w:lineRule="auto"/>
        <w:rPr>
          <w:rFonts w:ascii="Times New Roman" w:hAnsi="Times New Roman" w:cs="Times New Roman"/>
          <w:b/>
          <w:bCs/>
          <w:iCs/>
          <w:sz w:val="24"/>
          <w:szCs w:val="24"/>
        </w:rPr>
      </w:pPr>
      <w:r w:rsidRPr="00024068">
        <w:rPr>
          <w:rFonts w:ascii="Times New Roman" w:hAnsi="Times New Roman" w:cs="Times New Roman"/>
          <w:b/>
          <w:bCs/>
          <w:iCs/>
          <w:sz w:val="24"/>
          <w:szCs w:val="24"/>
        </w:rPr>
        <w:lastRenderedPageBreak/>
        <w:t>1.</w:t>
      </w:r>
      <w:r w:rsidRPr="00024068">
        <w:rPr>
          <w:rFonts w:ascii="Times New Roman" w:hAnsi="Times New Roman" w:cs="Times New Roman"/>
          <w:b/>
          <w:bCs/>
          <w:iCs/>
          <w:sz w:val="24"/>
          <w:szCs w:val="24"/>
        </w:rPr>
        <w:tab/>
        <w:t>THE FOLLOWING TERMS AND CONDITIONS ARE MANDATORY</w:t>
      </w:r>
    </w:p>
    <w:p w14:paraId="66AFAD5A" w14:textId="77777777" w:rsidR="00261D83" w:rsidRPr="00024068" w:rsidRDefault="00261D83" w:rsidP="00261D83">
      <w:pPr>
        <w:ind w:left="720" w:hanging="720"/>
        <w:rPr>
          <w:rFonts w:ascii="Times New Roman" w:hAnsi="Times New Roman" w:cs="Times New Roman"/>
          <w:sz w:val="24"/>
          <w:szCs w:val="24"/>
        </w:rPr>
      </w:pPr>
      <w:r w:rsidRPr="00024068">
        <w:rPr>
          <w:rFonts w:ascii="Times New Roman" w:eastAsia="Calibri" w:hAnsi="Times New Roman" w:cs="Times New Roman"/>
          <w:sz w:val="24"/>
          <w:szCs w:val="24"/>
        </w:rPr>
        <w:t xml:space="preserve">. </w:t>
      </w:r>
      <w:r w:rsidRPr="00024068">
        <w:rPr>
          <w:rFonts w:ascii="Times New Roman" w:eastAsia="Calibri" w:hAnsi="Times New Roman" w:cs="Times New Roman"/>
          <w:sz w:val="24"/>
          <w:szCs w:val="24"/>
        </w:rPr>
        <w:tab/>
        <w:t xml:space="preserve">By </w:t>
      </w:r>
      <w:proofErr w:type="gramStart"/>
      <w:r w:rsidRPr="00024068">
        <w:rPr>
          <w:rFonts w:ascii="Times New Roman" w:eastAsia="Calibri" w:hAnsi="Times New Roman" w:cs="Times New Roman"/>
          <w:sz w:val="24"/>
          <w:szCs w:val="24"/>
        </w:rPr>
        <w:t>establishing</w:t>
      </w:r>
      <w:proofErr w:type="gramEnd"/>
      <w:r w:rsidRPr="00024068">
        <w:rPr>
          <w:rFonts w:ascii="Times New Roman" w:eastAsia="Calibri" w:hAnsi="Times New Roman" w:cs="Times New Roman"/>
          <w:sz w:val="24"/>
          <w:szCs w:val="24"/>
        </w:rPr>
        <w:t xml:space="preserve"> a contract, the Vendor agrees to supply established items(s) to satisfy the Government’s requirement when an order is </w:t>
      </w:r>
      <w:proofErr w:type="gramStart"/>
      <w:r w:rsidRPr="00024068">
        <w:rPr>
          <w:rFonts w:ascii="Times New Roman" w:eastAsia="Calibri" w:hAnsi="Times New Roman" w:cs="Times New Roman"/>
          <w:sz w:val="24"/>
          <w:szCs w:val="24"/>
        </w:rPr>
        <w:t>place</w:t>
      </w:r>
      <w:proofErr w:type="gramEnd"/>
      <w:r w:rsidRPr="00024068">
        <w:rPr>
          <w:rFonts w:ascii="Times New Roman" w:eastAsia="Calibri" w:hAnsi="Times New Roman" w:cs="Times New Roman"/>
          <w:sz w:val="24"/>
          <w:szCs w:val="24"/>
        </w:rPr>
        <w:t xml:space="preserve"> under the contract during </w:t>
      </w:r>
      <w:proofErr w:type="gramStart"/>
      <w:r w:rsidRPr="00024068">
        <w:rPr>
          <w:rFonts w:ascii="Times New Roman" w:eastAsia="Calibri" w:hAnsi="Times New Roman" w:cs="Times New Roman"/>
          <w:sz w:val="24"/>
          <w:szCs w:val="24"/>
        </w:rPr>
        <w:t>the</w:t>
      </w:r>
      <w:proofErr w:type="gramEnd"/>
      <w:r w:rsidRPr="00024068">
        <w:rPr>
          <w:rFonts w:ascii="Times New Roman" w:eastAsia="Calibri" w:hAnsi="Times New Roman" w:cs="Times New Roman"/>
          <w:sz w:val="24"/>
          <w:szCs w:val="24"/>
        </w:rPr>
        <w:t xml:space="preserve"> effective period </w:t>
      </w:r>
      <w:r w:rsidRPr="00024068">
        <w:rPr>
          <w:rFonts w:ascii="Times New Roman" w:eastAsia="Calibri" w:hAnsi="Times New Roman" w:cs="Times New Roman"/>
          <w:sz w:val="24"/>
          <w:szCs w:val="24"/>
        </w:rPr>
        <w:tab/>
        <w:t>of performance.  If, however, the Vendor determines to terminate production of the selected item and contemplates replacement with an alternative item, the Government reserves the right to evaluate the potential replacement item(s). There is no guarantee that the Government will evaluate any replacement item(s) favorably. If the Government determines the replacement item(s) as unacceptable, the individual item(s) or the entire contract may be canceled.</w:t>
      </w:r>
    </w:p>
    <w:p w14:paraId="7C9A476F" w14:textId="77777777" w:rsidR="00261D83" w:rsidRPr="00024068" w:rsidRDefault="00261D83" w:rsidP="00261D83">
      <w:pPr>
        <w:rPr>
          <w:rFonts w:ascii="Times New Roman" w:hAnsi="Times New Roman" w:cs="Times New Roman"/>
          <w:sz w:val="24"/>
          <w:szCs w:val="24"/>
        </w:rPr>
      </w:pPr>
      <w:r w:rsidRPr="00024068">
        <w:rPr>
          <w:rFonts w:ascii="Times New Roman" w:eastAsia="Calibri" w:hAnsi="Times New Roman" w:cs="Times New Roman"/>
          <w:b/>
          <w:bCs/>
          <w:sz w:val="24"/>
          <w:szCs w:val="24"/>
        </w:rPr>
        <w:t>2.</w:t>
      </w:r>
      <w:r w:rsidRPr="00024068">
        <w:rPr>
          <w:rFonts w:ascii="Times New Roman" w:eastAsia="Calibri" w:hAnsi="Times New Roman" w:cs="Times New Roman"/>
          <w:b/>
          <w:bCs/>
          <w:sz w:val="24"/>
          <w:szCs w:val="24"/>
        </w:rPr>
        <w:tab/>
      </w:r>
      <w:r w:rsidRPr="00024068">
        <w:rPr>
          <w:rFonts w:ascii="Times New Roman" w:hAnsi="Times New Roman" w:cs="Times New Roman"/>
          <w:b/>
          <w:bCs/>
          <w:sz w:val="24"/>
          <w:szCs w:val="24"/>
        </w:rPr>
        <w:t>EXTENT</w:t>
      </w:r>
      <w:r w:rsidRPr="00024068">
        <w:rPr>
          <w:rFonts w:ascii="Times New Roman" w:hAnsi="Times New Roman" w:cs="Times New Roman"/>
          <w:b/>
          <w:bCs/>
          <w:spacing w:val="-4"/>
          <w:sz w:val="24"/>
          <w:szCs w:val="24"/>
        </w:rPr>
        <w:t xml:space="preserve"> </w:t>
      </w:r>
      <w:r w:rsidRPr="00024068">
        <w:rPr>
          <w:rFonts w:ascii="Times New Roman" w:hAnsi="Times New Roman" w:cs="Times New Roman"/>
          <w:b/>
          <w:bCs/>
          <w:sz w:val="24"/>
          <w:szCs w:val="24"/>
        </w:rPr>
        <w:t>OF</w:t>
      </w:r>
      <w:r w:rsidRPr="00024068">
        <w:rPr>
          <w:rFonts w:ascii="Times New Roman" w:hAnsi="Times New Roman" w:cs="Times New Roman"/>
          <w:b/>
          <w:bCs/>
          <w:spacing w:val="-3"/>
          <w:sz w:val="24"/>
          <w:szCs w:val="24"/>
        </w:rPr>
        <w:t xml:space="preserve"> </w:t>
      </w:r>
      <w:r w:rsidRPr="00024068">
        <w:rPr>
          <w:rFonts w:ascii="Times New Roman" w:hAnsi="Times New Roman" w:cs="Times New Roman"/>
          <w:b/>
          <w:bCs/>
          <w:sz w:val="24"/>
          <w:szCs w:val="24"/>
        </w:rPr>
        <w:t>OBLIGATION:</w:t>
      </w:r>
    </w:p>
    <w:p w14:paraId="45B36330" w14:textId="25894562" w:rsidR="00261D83" w:rsidRPr="00024068" w:rsidRDefault="4636214F" w:rsidP="00261D83">
      <w:pPr>
        <w:ind w:left="720" w:hanging="720"/>
        <w:rPr>
          <w:rFonts w:ascii="Times New Roman" w:hAnsi="Times New Roman" w:cs="Times New Roman"/>
          <w:sz w:val="24"/>
          <w:szCs w:val="24"/>
        </w:rPr>
      </w:pPr>
      <w:r w:rsidRPr="00024068">
        <w:rPr>
          <w:rFonts w:ascii="Times New Roman" w:hAnsi="Times New Roman" w:cs="Times New Roman"/>
          <w:sz w:val="24"/>
          <w:szCs w:val="24"/>
        </w:rPr>
        <w:t xml:space="preserve">            </w:t>
      </w:r>
      <w:r w:rsidR="00261D83" w:rsidRPr="00024068">
        <w:rPr>
          <w:rFonts w:ascii="Times New Roman" w:hAnsi="Times New Roman" w:cs="Times New Roman"/>
          <w:sz w:val="24"/>
          <w:szCs w:val="24"/>
        </w:rPr>
        <w:t>The</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Government</w:t>
      </w:r>
      <w:r w:rsidR="00261D83" w:rsidRPr="00024068">
        <w:rPr>
          <w:rFonts w:ascii="Times New Roman" w:hAnsi="Times New Roman" w:cs="Times New Roman"/>
          <w:spacing w:val="-5"/>
          <w:sz w:val="24"/>
          <w:szCs w:val="24"/>
        </w:rPr>
        <w:t xml:space="preserve"> </w:t>
      </w:r>
      <w:r w:rsidR="00261D83" w:rsidRPr="00024068">
        <w:rPr>
          <w:rFonts w:ascii="Times New Roman" w:hAnsi="Times New Roman" w:cs="Times New Roman"/>
          <w:sz w:val="24"/>
          <w:szCs w:val="24"/>
        </w:rPr>
        <w:t>is</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obligated</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only</w:t>
      </w:r>
      <w:r w:rsidR="00261D83" w:rsidRPr="00024068">
        <w:rPr>
          <w:rFonts w:ascii="Times New Roman" w:hAnsi="Times New Roman" w:cs="Times New Roman"/>
          <w:spacing w:val="-5"/>
          <w:sz w:val="24"/>
          <w:szCs w:val="24"/>
        </w:rPr>
        <w:t xml:space="preserve"> </w:t>
      </w:r>
      <w:r w:rsidR="00261D83" w:rsidRPr="00024068">
        <w:rPr>
          <w:rFonts w:ascii="Times New Roman" w:hAnsi="Times New Roman" w:cs="Times New Roman"/>
          <w:sz w:val="24"/>
          <w:szCs w:val="24"/>
        </w:rPr>
        <w:t>to</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the</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extent</w:t>
      </w:r>
      <w:r w:rsidR="00261D83" w:rsidRPr="00024068">
        <w:rPr>
          <w:rFonts w:ascii="Times New Roman" w:hAnsi="Times New Roman" w:cs="Times New Roman"/>
          <w:spacing w:val="-4"/>
          <w:sz w:val="24"/>
          <w:szCs w:val="24"/>
        </w:rPr>
        <w:t xml:space="preserve"> </w:t>
      </w:r>
      <w:r w:rsidR="00261D83" w:rsidRPr="00024068">
        <w:rPr>
          <w:rFonts w:ascii="Times New Roman" w:hAnsi="Times New Roman" w:cs="Times New Roman"/>
          <w:sz w:val="24"/>
          <w:szCs w:val="24"/>
        </w:rPr>
        <w:t>of</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authorized</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purchases</w:t>
      </w:r>
      <w:r w:rsidR="00261D83" w:rsidRPr="00024068">
        <w:rPr>
          <w:rFonts w:ascii="Times New Roman" w:hAnsi="Times New Roman" w:cs="Times New Roman"/>
          <w:spacing w:val="-5"/>
          <w:sz w:val="24"/>
          <w:szCs w:val="24"/>
        </w:rPr>
        <w:t xml:space="preserve"> </w:t>
      </w:r>
      <w:proofErr w:type="gramStart"/>
      <w:r w:rsidR="00261D83" w:rsidRPr="00024068">
        <w:rPr>
          <w:rFonts w:ascii="Times New Roman" w:hAnsi="Times New Roman" w:cs="Times New Roman"/>
          <w:sz w:val="24"/>
          <w:szCs w:val="24"/>
        </w:rPr>
        <w:t>actually</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made</w:t>
      </w:r>
      <w:proofErr w:type="gramEnd"/>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z w:val="24"/>
          <w:szCs w:val="24"/>
        </w:rPr>
        <w:t>under</w:t>
      </w:r>
      <w:r w:rsidR="00261D83" w:rsidRPr="00024068">
        <w:rPr>
          <w:rFonts w:ascii="Times New Roman" w:hAnsi="Times New Roman" w:cs="Times New Roman"/>
          <w:spacing w:val="-3"/>
          <w:sz w:val="24"/>
          <w:szCs w:val="24"/>
        </w:rPr>
        <w:t xml:space="preserve"> </w:t>
      </w:r>
      <w:r w:rsidR="00261D83" w:rsidRPr="00024068">
        <w:rPr>
          <w:rFonts w:ascii="Times New Roman" w:hAnsi="Times New Roman" w:cs="Times New Roman"/>
          <w:spacing w:val="-3"/>
          <w:sz w:val="24"/>
          <w:szCs w:val="24"/>
        </w:rPr>
        <w:tab/>
      </w:r>
      <w:r w:rsidR="00261D83" w:rsidRPr="00024068">
        <w:rPr>
          <w:rFonts w:ascii="Times New Roman" w:hAnsi="Times New Roman" w:cs="Times New Roman"/>
          <w:sz w:val="24"/>
          <w:szCs w:val="24"/>
        </w:rPr>
        <w:t>the resultant</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contract.</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This</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contract</w:t>
      </w:r>
      <w:r w:rsidR="00261D83" w:rsidRPr="00024068">
        <w:rPr>
          <w:rFonts w:ascii="Times New Roman" w:hAnsi="Times New Roman" w:cs="Times New Roman"/>
          <w:spacing w:val="-2"/>
          <w:sz w:val="24"/>
          <w:szCs w:val="24"/>
        </w:rPr>
        <w:t xml:space="preserve"> </w:t>
      </w:r>
      <w:r w:rsidR="00261D83" w:rsidRPr="00024068">
        <w:rPr>
          <w:rFonts w:ascii="Times New Roman" w:hAnsi="Times New Roman" w:cs="Times New Roman"/>
          <w:sz w:val="24"/>
          <w:szCs w:val="24"/>
        </w:rPr>
        <w:t>does</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not</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obligate</w:t>
      </w:r>
      <w:r w:rsidR="00261D83" w:rsidRPr="00024068">
        <w:rPr>
          <w:rFonts w:ascii="Times New Roman" w:hAnsi="Times New Roman" w:cs="Times New Roman"/>
          <w:spacing w:val="-2"/>
          <w:sz w:val="24"/>
          <w:szCs w:val="24"/>
        </w:rPr>
        <w:t xml:space="preserve"> </w:t>
      </w:r>
      <w:r w:rsidR="00261D83" w:rsidRPr="00024068">
        <w:rPr>
          <w:rFonts w:ascii="Times New Roman" w:hAnsi="Times New Roman" w:cs="Times New Roman"/>
          <w:sz w:val="24"/>
          <w:szCs w:val="24"/>
        </w:rPr>
        <w:t>any</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funds,</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nor</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is</w:t>
      </w:r>
      <w:r w:rsidR="00261D83" w:rsidRPr="00024068">
        <w:rPr>
          <w:rFonts w:ascii="Times New Roman" w:hAnsi="Times New Roman" w:cs="Times New Roman"/>
          <w:spacing w:val="-2"/>
          <w:sz w:val="24"/>
          <w:szCs w:val="24"/>
        </w:rPr>
        <w:t xml:space="preserve"> </w:t>
      </w:r>
      <w:r w:rsidR="00261D83" w:rsidRPr="00024068">
        <w:rPr>
          <w:rFonts w:ascii="Times New Roman" w:hAnsi="Times New Roman" w:cs="Times New Roman"/>
          <w:sz w:val="24"/>
          <w:szCs w:val="24"/>
        </w:rPr>
        <w:t>the</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Government</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obligated</w:t>
      </w:r>
      <w:r w:rsidR="00261D83" w:rsidRPr="00024068">
        <w:rPr>
          <w:rFonts w:ascii="Times New Roman" w:hAnsi="Times New Roman" w:cs="Times New Roman"/>
          <w:spacing w:val="-1"/>
          <w:sz w:val="24"/>
          <w:szCs w:val="24"/>
        </w:rPr>
        <w:t xml:space="preserve"> </w:t>
      </w:r>
      <w:r w:rsidR="00261D83" w:rsidRPr="00024068">
        <w:rPr>
          <w:rFonts w:ascii="Times New Roman" w:hAnsi="Times New Roman" w:cs="Times New Roman"/>
          <w:sz w:val="24"/>
          <w:szCs w:val="24"/>
        </w:rPr>
        <w:t>to make any purchases under this contract. The Government does not guarantee any volume of purchases through a contract. The terms and conditions included in this contract apply to all purchases made pursuant to it.</w:t>
      </w:r>
      <w:r w:rsidR="00261D83" w:rsidRPr="00024068">
        <w:rPr>
          <w:rFonts w:ascii="Times New Roman" w:hAnsi="Times New Roman" w:cs="Times New Roman"/>
          <w:spacing w:val="40"/>
          <w:sz w:val="24"/>
          <w:szCs w:val="24"/>
        </w:rPr>
        <w:t xml:space="preserve"> </w:t>
      </w:r>
      <w:r w:rsidR="00261D83" w:rsidRPr="00024068">
        <w:rPr>
          <w:rFonts w:ascii="Times New Roman" w:hAnsi="Times New Roman" w:cs="Times New Roman"/>
          <w:sz w:val="24"/>
          <w:szCs w:val="24"/>
        </w:rPr>
        <w:t>In the event of an inconsistency between the provisions of this contract and the contract holder’s invoice, the provisions of this contract will take precedence.</w:t>
      </w:r>
    </w:p>
    <w:p w14:paraId="0DF0F7A4" w14:textId="0CEB9A52" w:rsidR="00261D83" w:rsidRPr="00024068" w:rsidRDefault="00261D83" w:rsidP="760EA357">
      <w:pPr>
        <w:ind w:left="720"/>
        <w:rPr>
          <w:rFonts w:ascii="Times New Roman" w:hAnsi="Times New Roman" w:cs="Times New Roman"/>
          <w:sz w:val="24"/>
          <w:szCs w:val="24"/>
        </w:rPr>
      </w:pPr>
      <w:r w:rsidRPr="00024068">
        <w:rPr>
          <w:rFonts w:ascii="Times New Roman" w:hAnsi="Times New Roman" w:cs="Times New Roman"/>
          <w:sz w:val="24"/>
          <w:szCs w:val="24"/>
        </w:rPr>
        <w:t>a.</w:t>
      </w:r>
      <w:r w:rsidRPr="00024068">
        <w:rPr>
          <w:rFonts w:ascii="Times New Roman" w:hAnsi="Times New Roman" w:cs="Times New Roman"/>
          <w:b/>
          <w:bCs/>
          <w:sz w:val="24"/>
          <w:szCs w:val="24"/>
        </w:rPr>
        <w:t xml:space="preserve"> Uninterrupted</w:t>
      </w:r>
      <w:r w:rsidRPr="00024068">
        <w:rPr>
          <w:rFonts w:ascii="Times New Roman" w:hAnsi="Times New Roman" w:cs="Times New Roman"/>
          <w:b/>
          <w:bCs/>
          <w:spacing w:val="-5"/>
          <w:sz w:val="24"/>
          <w:szCs w:val="24"/>
        </w:rPr>
        <w:t xml:space="preserve"> </w:t>
      </w:r>
      <w:r w:rsidRPr="00024068">
        <w:rPr>
          <w:rFonts w:ascii="Times New Roman" w:hAnsi="Times New Roman" w:cs="Times New Roman"/>
          <w:b/>
          <w:bCs/>
          <w:sz w:val="24"/>
          <w:szCs w:val="24"/>
        </w:rPr>
        <w:t>Source</w:t>
      </w:r>
      <w:r w:rsidRPr="00024068">
        <w:rPr>
          <w:rFonts w:ascii="Times New Roman" w:hAnsi="Times New Roman" w:cs="Times New Roman"/>
          <w:b/>
          <w:bCs/>
          <w:spacing w:val="-3"/>
          <w:sz w:val="24"/>
          <w:szCs w:val="24"/>
        </w:rPr>
        <w:t xml:space="preserve"> </w:t>
      </w:r>
      <w:r w:rsidRPr="00024068">
        <w:rPr>
          <w:rFonts w:ascii="Times New Roman" w:hAnsi="Times New Roman" w:cs="Times New Roman"/>
          <w:b/>
          <w:bCs/>
          <w:sz w:val="24"/>
          <w:szCs w:val="24"/>
        </w:rPr>
        <w:t>of</w:t>
      </w:r>
      <w:r w:rsidRPr="00024068">
        <w:rPr>
          <w:rFonts w:ascii="Times New Roman" w:hAnsi="Times New Roman" w:cs="Times New Roman"/>
          <w:b/>
          <w:bCs/>
          <w:spacing w:val="-2"/>
          <w:sz w:val="24"/>
          <w:szCs w:val="24"/>
        </w:rPr>
        <w:t xml:space="preserve"> </w:t>
      </w:r>
      <w:r w:rsidRPr="00024068">
        <w:rPr>
          <w:rFonts w:ascii="Times New Roman" w:hAnsi="Times New Roman" w:cs="Times New Roman"/>
          <w:b/>
          <w:bCs/>
          <w:sz w:val="24"/>
          <w:szCs w:val="24"/>
        </w:rPr>
        <w:t>Supply-</w:t>
      </w:r>
      <w:r w:rsidRPr="00024068">
        <w:rPr>
          <w:rFonts w:ascii="Times New Roman" w:hAnsi="Times New Roman" w:cs="Times New Roman"/>
          <w:b/>
          <w:bCs/>
          <w:spacing w:val="-2"/>
          <w:sz w:val="24"/>
          <w:szCs w:val="24"/>
        </w:rPr>
        <w:t xml:space="preserve"> </w:t>
      </w:r>
      <w:r w:rsidRPr="00024068">
        <w:rPr>
          <w:rFonts w:ascii="Times New Roman" w:hAnsi="Times New Roman" w:cs="Times New Roman"/>
          <w:sz w:val="24"/>
          <w:szCs w:val="24"/>
        </w:rPr>
        <w:t>By</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establishing</w:t>
      </w:r>
      <w:r w:rsidRPr="00024068">
        <w:rPr>
          <w:rFonts w:ascii="Times New Roman" w:hAnsi="Times New Roman" w:cs="Times New Roman"/>
          <w:spacing w:val="-2"/>
          <w:sz w:val="24"/>
          <w:szCs w:val="24"/>
        </w:rPr>
        <w:t xml:space="preserve"> </w:t>
      </w:r>
      <w:r w:rsidRPr="00024068">
        <w:rPr>
          <w:rFonts w:ascii="Times New Roman" w:hAnsi="Times New Roman" w:cs="Times New Roman"/>
          <w:sz w:val="24"/>
          <w:szCs w:val="24"/>
        </w:rPr>
        <w:t>a</w:t>
      </w:r>
      <w:r w:rsidRPr="00024068">
        <w:rPr>
          <w:rFonts w:ascii="Times New Roman" w:hAnsi="Times New Roman" w:cs="Times New Roman"/>
          <w:spacing w:val="-2"/>
          <w:sz w:val="24"/>
          <w:szCs w:val="24"/>
        </w:rPr>
        <w:t xml:space="preserve"> </w:t>
      </w:r>
      <w:r w:rsidRPr="00024068">
        <w:rPr>
          <w:rFonts w:ascii="Times New Roman" w:hAnsi="Times New Roman" w:cs="Times New Roman"/>
          <w:sz w:val="24"/>
          <w:szCs w:val="24"/>
        </w:rPr>
        <w:t>contract,</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the</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Quoter</w:t>
      </w:r>
      <w:r w:rsidRPr="00024068">
        <w:rPr>
          <w:rFonts w:ascii="Times New Roman" w:hAnsi="Times New Roman" w:cs="Times New Roman"/>
          <w:spacing w:val="-2"/>
          <w:sz w:val="24"/>
          <w:szCs w:val="24"/>
        </w:rPr>
        <w:t xml:space="preserve"> </w:t>
      </w:r>
      <w:r w:rsidRPr="00024068">
        <w:rPr>
          <w:rFonts w:ascii="Times New Roman" w:hAnsi="Times New Roman" w:cs="Times New Roman"/>
          <w:sz w:val="24"/>
          <w:szCs w:val="24"/>
        </w:rPr>
        <w:t>agrees</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to</w:t>
      </w:r>
      <w:r w:rsidRPr="00024068">
        <w:rPr>
          <w:rFonts w:ascii="Times New Roman" w:hAnsi="Times New Roman" w:cs="Times New Roman"/>
          <w:spacing w:val="-2"/>
          <w:sz w:val="24"/>
          <w:szCs w:val="24"/>
        </w:rPr>
        <w:t xml:space="preserve"> supply </w:t>
      </w:r>
      <w:r w:rsidRPr="00024068">
        <w:rPr>
          <w:rFonts w:ascii="Times New Roman" w:hAnsi="Times New Roman" w:cs="Times New Roman"/>
          <w:sz w:val="24"/>
          <w:szCs w:val="24"/>
        </w:rPr>
        <w:t xml:space="preserve">established </w:t>
      </w:r>
      <w:proofErr w:type="gramStart"/>
      <w:r w:rsidRPr="00024068">
        <w:rPr>
          <w:rFonts w:ascii="Times New Roman" w:hAnsi="Times New Roman" w:cs="Times New Roman"/>
          <w:sz w:val="24"/>
          <w:szCs w:val="24"/>
        </w:rPr>
        <w:t>item</w:t>
      </w:r>
      <w:proofErr w:type="gramEnd"/>
      <w:r w:rsidRPr="00024068">
        <w:rPr>
          <w:rFonts w:ascii="Times New Roman" w:hAnsi="Times New Roman" w:cs="Times New Roman"/>
          <w:sz w:val="24"/>
          <w:szCs w:val="24"/>
        </w:rPr>
        <w:t xml:space="preserve">(s) to satisfy the Government’s requirement when an order is placed under </w:t>
      </w:r>
      <w:r w:rsidRPr="00024068">
        <w:rPr>
          <w:rFonts w:ascii="Times New Roman" w:hAnsi="Times New Roman" w:cs="Times New Roman"/>
          <w:sz w:val="24"/>
          <w:szCs w:val="24"/>
        </w:rPr>
        <w:tab/>
        <w:t>the contract during the effective period of the established contract.</w:t>
      </w:r>
      <w:r w:rsidRPr="00024068">
        <w:rPr>
          <w:rFonts w:ascii="Times New Roman" w:hAnsi="Times New Roman" w:cs="Times New Roman"/>
          <w:spacing w:val="40"/>
          <w:sz w:val="24"/>
          <w:szCs w:val="24"/>
        </w:rPr>
        <w:t xml:space="preserve"> </w:t>
      </w:r>
      <w:r w:rsidRPr="00024068">
        <w:rPr>
          <w:rFonts w:ascii="Times New Roman" w:hAnsi="Times New Roman" w:cs="Times New Roman"/>
          <w:sz w:val="24"/>
          <w:szCs w:val="24"/>
        </w:rPr>
        <w:t>If the Quoter decides to terminate production of the selected item and contemplates replacement with an alternative item, the Government reserves the right to evaluate the potential replacement item(s). There is no guarantee that the Government will evaluate any replacement</w:t>
      </w:r>
      <w:r w:rsidRPr="00024068">
        <w:rPr>
          <w:rFonts w:ascii="Times New Roman" w:hAnsi="Times New Roman" w:cs="Times New Roman"/>
          <w:spacing w:val="-2"/>
          <w:sz w:val="24"/>
          <w:szCs w:val="24"/>
        </w:rPr>
        <w:t xml:space="preserve"> </w:t>
      </w:r>
      <w:r w:rsidRPr="00024068">
        <w:rPr>
          <w:rFonts w:ascii="Times New Roman" w:hAnsi="Times New Roman" w:cs="Times New Roman"/>
          <w:sz w:val="24"/>
          <w:szCs w:val="24"/>
        </w:rPr>
        <w:t>item(s)</w:t>
      </w:r>
      <w:r w:rsidRPr="00024068">
        <w:rPr>
          <w:rFonts w:ascii="Times New Roman" w:hAnsi="Times New Roman" w:cs="Times New Roman"/>
          <w:spacing w:val="-2"/>
          <w:sz w:val="24"/>
          <w:szCs w:val="24"/>
        </w:rPr>
        <w:t xml:space="preserve"> </w:t>
      </w:r>
      <w:r w:rsidRPr="00024068">
        <w:rPr>
          <w:rFonts w:ascii="Times New Roman" w:hAnsi="Times New Roman" w:cs="Times New Roman"/>
          <w:sz w:val="24"/>
          <w:szCs w:val="24"/>
        </w:rPr>
        <w:t>favorably.</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If</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the</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Government</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determines</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the</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replacement</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item(s)</w:t>
      </w:r>
      <w:r w:rsidRPr="00024068">
        <w:rPr>
          <w:rFonts w:ascii="Times New Roman" w:hAnsi="Times New Roman" w:cs="Times New Roman"/>
          <w:spacing w:val="-1"/>
          <w:sz w:val="24"/>
          <w:szCs w:val="24"/>
        </w:rPr>
        <w:t xml:space="preserve"> </w:t>
      </w:r>
      <w:r w:rsidRPr="00024068">
        <w:rPr>
          <w:rFonts w:ascii="Times New Roman" w:hAnsi="Times New Roman" w:cs="Times New Roman"/>
          <w:sz w:val="24"/>
          <w:szCs w:val="24"/>
        </w:rPr>
        <w:t>is unacceptable, the individual item(s) or the entire contract may be cancelled.</w:t>
      </w:r>
    </w:p>
    <w:p w14:paraId="705901D4" w14:textId="0ED1C6B5" w:rsidR="00261D83" w:rsidRPr="00024068" w:rsidRDefault="00261D83" w:rsidP="760EA357">
      <w:pPr>
        <w:ind w:left="720"/>
        <w:rPr>
          <w:rFonts w:ascii="Times New Roman" w:hAnsi="Times New Roman" w:cs="Times New Roman"/>
          <w:sz w:val="24"/>
          <w:szCs w:val="24"/>
        </w:rPr>
      </w:pPr>
      <w:r w:rsidRPr="00024068">
        <w:rPr>
          <w:rFonts w:ascii="Times New Roman" w:hAnsi="Times New Roman" w:cs="Times New Roman"/>
          <w:sz w:val="24"/>
          <w:szCs w:val="24"/>
        </w:rPr>
        <w:t>b</w:t>
      </w:r>
      <w:r w:rsidRPr="00024068">
        <w:rPr>
          <w:rFonts w:ascii="Times New Roman" w:hAnsi="Times New Roman" w:cs="Times New Roman"/>
          <w:b/>
          <w:bCs/>
          <w:sz w:val="24"/>
          <w:szCs w:val="24"/>
        </w:rPr>
        <w:t>. Inspection</w:t>
      </w:r>
      <w:r w:rsidRPr="00024068">
        <w:rPr>
          <w:rFonts w:ascii="Times New Roman" w:hAnsi="Times New Roman" w:cs="Times New Roman"/>
          <w:b/>
          <w:bCs/>
          <w:spacing w:val="-5"/>
          <w:sz w:val="24"/>
          <w:szCs w:val="24"/>
        </w:rPr>
        <w:t xml:space="preserve"> </w:t>
      </w:r>
      <w:r w:rsidRPr="00024068">
        <w:rPr>
          <w:rFonts w:ascii="Times New Roman" w:hAnsi="Times New Roman" w:cs="Times New Roman"/>
          <w:b/>
          <w:bCs/>
          <w:sz w:val="24"/>
          <w:szCs w:val="24"/>
        </w:rPr>
        <w:t>and</w:t>
      </w:r>
      <w:r w:rsidRPr="00024068">
        <w:rPr>
          <w:rFonts w:ascii="Times New Roman" w:hAnsi="Times New Roman" w:cs="Times New Roman"/>
          <w:b/>
          <w:bCs/>
          <w:spacing w:val="-4"/>
          <w:sz w:val="24"/>
          <w:szCs w:val="24"/>
        </w:rPr>
        <w:t xml:space="preserve"> </w:t>
      </w:r>
      <w:r w:rsidRPr="00024068">
        <w:rPr>
          <w:rFonts w:ascii="Times New Roman" w:hAnsi="Times New Roman" w:cs="Times New Roman"/>
          <w:b/>
          <w:bCs/>
          <w:sz w:val="24"/>
          <w:szCs w:val="24"/>
        </w:rPr>
        <w:t>Acceptance</w:t>
      </w:r>
      <w:r w:rsidRPr="00024068">
        <w:rPr>
          <w:rFonts w:ascii="Times New Roman" w:hAnsi="Times New Roman" w:cs="Times New Roman"/>
          <w:b/>
          <w:bCs/>
          <w:spacing w:val="-3"/>
          <w:sz w:val="24"/>
          <w:szCs w:val="24"/>
        </w:rPr>
        <w:t xml:space="preserve"> </w:t>
      </w:r>
      <w:r w:rsidRPr="00024068">
        <w:rPr>
          <w:rFonts w:ascii="Times New Roman" w:hAnsi="Times New Roman" w:cs="Times New Roman"/>
          <w:b/>
          <w:bCs/>
          <w:sz w:val="24"/>
          <w:szCs w:val="24"/>
        </w:rPr>
        <w:t>-</w:t>
      </w:r>
      <w:r w:rsidRPr="00024068">
        <w:rPr>
          <w:rFonts w:ascii="Times New Roman" w:hAnsi="Times New Roman" w:cs="Times New Roman"/>
          <w:b/>
          <w:bCs/>
          <w:spacing w:val="-2"/>
          <w:sz w:val="24"/>
          <w:szCs w:val="24"/>
        </w:rPr>
        <w:t xml:space="preserve"> </w:t>
      </w:r>
      <w:r w:rsidRPr="00024068">
        <w:rPr>
          <w:rFonts w:ascii="Times New Roman" w:hAnsi="Times New Roman" w:cs="Times New Roman"/>
          <w:sz w:val="24"/>
          <w:szCs w:val="24"/>
        </w:rPr>
        <w:t>The</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acceptance</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paragraph</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in</w:t>
      </w:r>
      <w:r w:rsidRPr="00024068">
        <w:rPr>
          <w:rFonts w:ascii="Times New Roman" w:hAnsi="Times New Roman" w:cs="Times New Roman"/>
          <w:spacing w:val="-5"/>
          <w:sz w:val="24"/>
          <w:szCs w:val="24"/>
        </w:rPr>
        <w:t xml:space="preserve"> </w:t>
      </w:r>
      <w:r w:rsidRPr="00024068">
        <w:rPr>
          <w:rFonts w:ascii="Times New Roman" w:hAnsi="Times New Roman" w:cs="Times New Roman"/>
          <w:sz w:val="24"/>
          <w:szCs w:val="24"/>
        </w:rPr>
        <w:t>FAR</w:t>
      </w:r>
      <w:r w:rsidRPr="00024068">
        <w:rPr>
          <w:rFonts w:ascii="Times New Roman" w:hAnsi="Times New Roman" w:cs="Times New Roman"/>
          <w:spacing w:val="-4"/>
          <w:sz w:val="24"/>
          <w:szCs w:val="24"/>
        </w:rPr>
        <w:t xml:space="preserve"> </w:t>
      </w:r>
      <w:r w:rsidRPr="00024068">
        <w:rPr>
          <w:rFonts w:ascii="Times New Roman" w:hAnsi="Times New Roman" w:cs="Times New Roman"/>
          <w:sz w:val="24"/>
          <w:szCs w:val="24"/>
        </w:rPr>
        <w:t>52.212-4</w:t>
      </w:r>
      <w:r w:rsidRPr="00024068">
        <w:rPr>
          <w:rFonts w:ascii="Times New Roman" w:hAnsi="Times New Roman" w:cs="Times New Roman"/>
          <w:spacing w:val="-4"/>
          <w:sz w:val="24"/>
          <w:szCs w:val="24"/>
        </w:rPr>
        <w:t xml:space="preserve"> </w:t>
      </w:r>
      <w:r w:rsidRPr="00024068">
        <w:rPr>
          <w:rFonts w:ascii="Times New Roman" w:hAnsi="Times New Roman" w:cs="Times New Roman"/>
          <w:sz w:val="24"/>
          <w:szCs w:val="24"/>
        </w:rPr>
        <w:t>is</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based</w:t>
      </w:r>
      <w:r w:rsidRPr="00024068">
        <w:rPr>
          <w:rFonts w:ascii="Times New Roman" w:hAnsi="Times New Roman" w:cs="Times New Roman"/>
          <w:spacing w:val="-3"/>
          <w:sz w:val="24"/>
          <w:szCs w:val="24"/>
        </w:rPr>
        <w:t xml:space="preserve"> </w:t>
      </w:r>
      <w:r w:rsidRPr="00024068">
        <w:rPr>
          <w:rFonts w:ascii="Times New Roman" w:hAnsi="Times New Roman" w:cs="Times New Roman"/>
          <w:sz w:val="24"/>
          <w:szCs w:val="24"/>
        </w:rPr>
        <w:t xml:space="preserve">upon </w:t>
      </w:r>
      <w:r w:rsidRPr="00024068">
        <w:rPr>
          <w:rFonts w:ascii="Times New Roman" w:hAnsi="Times New Roman" w:cs="Times New Roman"/>
          <w:sz w:val="24"/>
          <w:szCs w:val="24"/>
        </w:rPr>
        <w:tab/>
        <w:t xml:space="preserve">the assumption that the Government will rely on the Contractor’s assurances that the commercial item tendered for acceptance conforms to the contract requirements. The Government inspection of commercial items will not prejudice its other rights under the acceptance paragraph. The provisions of FAR 52.212-4 are incorporated by </w:t>
      </w:r>
      <w:proofErr w:type="spellStart"/>
      <w:r w:rsidRPr="00024068">
        <w:rPr>
          <w:rFonts w:ascii="Times New Roman" w:hAnsi="Times New Roman" w:cs="Times New Roman"/>
          <w:sz w:val="24"/>
          <w:szCs w:val="24"/>
        </w:rPr>
        <w:t>referenc</w:t>
      </w:r>
      <w:proofErr w:type="spellEnd"/>
    </w:p>
    <w:p w14:paraId="7B92F722" w14:textId="3DC2737D" w:rsidR="00811FE7" w:rsidRPr="00024068" w:rsidRDefault="005D1947" w:rsidP="00024068">
      <w:pPr>
        <w:suppressAutoHyphens w:val="0"/>
        <w:autoSpaceDN/>
        <w:contextualSpacing/>
        <w:rPr>
          <w:rFonts w:ascii="Times New Roman" w:hAnsi="Times New Roman" w:cs="Times New Roman"/>
          <w:b/>
          <w:bCs/>
          <w:sz w:val="28"/>
          <w:szCs w:val="28"/>
        </w:rPr>
      </w:pPr>
      <w:r w:rsidRPr="00024068">
        <w:rPr>
          <w:rFonts w:ascii="Times New Roman" w:eastAsia="Times New Roman" w:hAnsi="Times New Roman" w:cs="Times New Roman"/>
          <w:b/>
          <w:bCs/>
          <w:sz w:val="24"/>
          <w:szCs w:val="24"/>
        </w:rPr>
        <w:t xml:space="preserve">            c. </w:t>
      </w:r>
      <w:r w:rsidR="00811FE7" w:rsidRPr="00024068">
        <w:rPr>
          <w:rFonts w:ascii="Times New Roman" w:eastAsia="Times New Roman" w:hAnsi="Times New Roman" w:cs="Times New Roman"/>
          <w:b/>
          <w:bCs/>
          <w:sz w:val="24"/>
          <w:szCs w:val="24"/>
        </w:rPr>
        <w:t>Product Refresh:</w:t>
      </w:r>
    </w:p>
    <w:p w14:paraId="501FCBB0"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Product refresh is when a current CLIN is no longer being manufactured due to obsolescence and the product is being replaced with a newer, and more often, superior version of the same product. The current CLIN product may be revised to reflect the refreshed product information, manufacturer’s part number, price (inclusive of Service Level Agreement (SLA) fee), etc., when advised of a product’s obsolescence.</w:t>
      </w:r>
    </w:p>
    <w:p w14:paraId="6ED5EDFC"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lastRenderedPageBreak/>
        <w:t>The Government reserves the right to not accept the products offered/quoted under product refresh. The contractor will be notified in writing if a product refresh is not accepted. All products offered/quoted shall be provided with the warranty that is agreed upon for this contract.</w:t>
      </w:r>
    </w:p>
    <w:p w14:paraId="2017CE97"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 xml:space="preserve">The contractor agrees to ensure that all upgraded improved/replaced products meet American with Disabilities Act (ADA) and Health Information Portability and Accountability Act (HIPAA) Federal requirements. </w:t>
      </w:r>
    </w:p>
    <w:p w14:paraId="4C5D3C04"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The contractor shall provide the following information for product refresh:</w:t>
      </w:r>
    </w:p>
    <w:p w14:paraId="2FD43208" w14:textId="77777777" w:rsidR="00811FE7" w:rsidRPr="00024068" w:rsidRDefault="00811FE7" w:rsidP="00811FE7">
      <w:pPr>
        <w:spacing w:after="0"/>
        <w:ind w:left="720"/>
        <w:rPr>
          <w:rFonts w:ascii="Times New Roman" w:hAnsi="Times New Roman" w:cs="Times New Roman"/>
          <w:sz w:val="24"/>
          <w:szCs w:val="24"/>
        </w:rPr>
      </w:pPr>
      <w:r w:rsidRPr="00024068">
        <w:rPr>
          <w:rFonts w:ascii="Times New Roman" w:hAnsi="Times New Roman" w:cs="Times New Roman"/>
          <w:sz w:val="24"/>
          <w:szCs w:val="24"/>
        </w:rPr>
        <w:t>(1) A list of specific awarded CLIN(s) being refreshed in the Price/Cost Schedule(to include commercial pricing, discount offered, and price (inclusive of SLA fee));</w:t>
      </w:r>
      <w:r w:rsidRPr="00024068">
        <w:rPr>
          <w:rFonts w:ascii="Times New Roman" w:hAnsi="Times New Roman" w:cs="Times New Roman"/>
          <w:sz w:val="24"/>
          <w:szCs w:val="24"/>
        </w:rPr>
        <w:br/>
        <w:t>(2) Product literature for the refreshed product(s).</w:t>
      </w:r>
      <w:r w:rsidRPr="00024068">
        <w:rPr>
          <w:rFonts w:ascii="Times New Roman" w:hAnsi="Times New Roman" w:cs="Times New Roman"/>
          <w:sz w:val="24"/>
          <w:szCs w:val="24"/>
        </w:rPr>
        <w:br/>
        <w:t>(3) A detailed description of the differences or benefits of refreshed as compared to the CLIN(s) being discontinued or added.</w:t>
      </w:r>
      <w:r w:rsidRPr="00024068">
        <w:rPr>
          <w:rFonts w:ascii="Times New Roman" w:hAnsi="Times New Roman" w:cs="Times New Roman"/>
          <w:sz w:val="24"/>
          <w:szCs w:val="24"/>
        </w:rPr>
        <w:br/>
        <w:t>(4) Proper identification of any product requirements and/or procedures related to those product(s) proposed to be refreshed or upgraded.</w:t>
      </w:r>
      <w:r w:rsidRPr="00024068">
        <w:rPr>
          <w:rFonts w:ascii="Times New Roman" w:hAnsi="Times New Roman" w:cs="Times New Roman"/>
          <w:sz w:val="24"/>
          <w:szCs w:val="24"/>
        </w:rPr>
        <w:br/>
        <w:t>(5) FDA approval, if applicable</w:t>
      </w:r>
    </w:p>
    <w:p w14:paraId="7A9028CE"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(6) Provide historical sales to VA by product(s), if applicable</w:t>
      </w:r>
      <w:r w:rsidRPr="00024068">
        <w:rPr>
          <w:rFonts w:ascii="Times New Roman" w:hAnsi="Times New Roman" w:cs="Times New Roman"/>
          <w:sz w:val="24"/>
          <w:szCs w:val="24"/>
        </w:rPr>
        <w:br/>
        <w:t>(7) Copy of Commercial Warranty</w:t>
      </w:r>
    </w:p>
    <w:p w14:paraId="077A671E"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The request shall be submitted to the COR, copy to the Contract Specialist and Contracting Officer, for review and recommendation of approval to be submitted to the CO. The CO shall prepare a bilateral modification for execution, if approved.</w:t>
      </w:r>
    </w:p>
    <w:p w14:paraId="7DD29C2C" w14:textId="2D9CE6C0" w:rsidR="00811FE7" w:rsidRPr="00024068" w:rsidRDefault="005D1947" w:rsidP="00024068">
      <w:pPr>
        <w:suppressAutoHyphens w:val="0"/>
        <w:autoSpaceDN/>
        <w:ind w:left="360"/>
        <w:contextualSpacing/>
        <w:rPr>
          <w:rFonts w:ascii="Times New Roman" w:eastAsia="Times New Roman" w:hAnsi="Times New Roman" w:cs="Times New Roman"/>
          <w:b/>
          <w:bCs/>
          <w:sz w:val="24"/>
          <w:szCs w:val="24"/>
        </w:rPr>
      </w:pPr>
      <w:r w:rsidRPr="00024068">
        <w:rPr>
          <w:rFonts w:ascii="Times New Roman" w:eastAsia="Times New Roman" w:hAnsi="Times New Roman" w:cs="Times New Roman"/>
          <w:b/>
          <w:bCs/>
          <w:sz w:val="24"/>
          <w:szCs w:val="24"/>
        </w:rPr>
        <w:t xml:space="preserve">      </w:t>
      </w:r>
      <w:r w:rsidR="00197D9E" w:rsidRPr="00024068">
        <w:rPr>
          <w:rFonts w:ascii="Times New Roman" w:eastAsia="Times New Roman" w:hAnsi="Times New Roman" w:cs="Times New Roman"/>
          <w:b/>
          <w:bCs/>
          <w:sz w:val="24"/>
          <w:szCs w:val="24"/>
        </w:rPr>
        <w:t xml:space="preserve">d. </w:t>
      </w:r>
      <w:r w:rsidR="00811FE7" w:rsidRPr="00024068">
        <w:rPr>
          <w:rFonts w:ascii="Times New Roman" w:eastAsia="Times New Roman" w:hAnsi="Times New Roman" w:cs="Times New Roman"/>
          <w:b/>
          <w:bCs/>
          <w:sz w:val="24"/>
          <w:szCs w:val="24"/>
        </w:rPr>
        <w:t>Product Removal or Recall:</w:t>
      </w:r>
    </w:p>
    <w:p w14:paraId="13BE3F9E"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For any product awarded under this contract removed or recalled by the manufacturer due to defects in the product or potential dangers to patients, or if any required removal or recall is suggested or mandated by a regulatory or official agency, the manufacturer agrees to take the following steps immediately:</w:t>
      </w:r>
    </w:p>
    <w:p w14:paraId="049B5F27"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Notify the COR and CO at the Strategic Acquisition Center, in writing, by the most expeditious manner possible.</w:t>
      </w:r>
    </w:p>
    <w:p w14:paraId="579E0AF9"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Provide copies of the notification to the Contracting Officer, Contract Specialist, Contracting Officer’s Representative, and Manager at Product Recall Office, all Agencies and VA Facilities who purchased the product, which include, but not be limited to the following:</w:t>
      </w:r>
    </w:p>
    <w:p w14:paraId="6517C7F3"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 xml:space="preserve">(1) Complete item description and/or identification, order numbers from customers and the contract number assigned </w:t>
      </w:r>
      <w:proofErr w:type="gramStart"/>
      <w:r w:rsidRPr="00024068">
        <w:rPr>
          <w:rFonts w:ascii="Times New Roman" w:hAnsi="Times New Roman" w:cs="Times New Roman"/>
          <w:sz w:val="24"/>
          <w:szCs w:val="24"/>
        </w:rPr>
        <w:t>as a result of</w:t>
      </w:r>
      <w:proofErr w:type="gramEnd"/>
      <w:r w:rsidRPr="00024068">
        <w:rPr>
          <w:rFonts w:ascii="Times New Roman" w:hAnsi="Times New Roman" w:cs="Times New Roman"/>
          <w:sz w:val="24"/>
          <w:szCs w:val="24"/>
        </w:rPr>
        <w:t xml:space="preserve"> an issuance on the solicitation;</w:t>
      </w:r>
      <w:r w:rsidRPr="00024068">
        <w:rPr>
          <w:rFonts w:ascii="Times New Roman" w:hAnsi="Times New Roman" w:cs="Times New Roman"/>
          <w:sz w:val="24"/>
          <w:szCs w:val="24"/>
        </w:rPr>
        <w:br/>
      </w:r>
      <w:r w:rsidRPr="00024068">
        <w:rPr>
          <w:rFonts w:ascii="Times New Roman" w:hAnsi="Times New Roman" w:cs="Times New Roman"/>
          <w:sz w:val="24"/>
          <w:szCs w:val="24"/>
        </w:rPr>
        <w:lastRenderedPageBreak/>
        <w:t>(2) Reasons for modifications, removal or recall; and</w:t>
      </w:r>
      <w:r w:rsidRPr="00024068">
        <w:rPr>
          <w:rFonts w:ascii="Times New Roman" w:hAnsi="Times New Roman" w:cs="Times New Roman"/>
          <w:sz w:val="24"/>
          <w:szCs w:val="24"/>
        </w:rPr>
        <w:br/>
        <w:t>(3) Necessary instructions for return for credit, replacement or corrective action.</w:t>
      </w:r>
    </w:p>
    <w:p w14:paraId="5C5E98C8"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A copy of the notification will be provided to:</w:t>
      </w:r>
    </w:p>
    <w:p w14:paraId="341812E3" w14:textId="77777777" w:rsidR="00811FE7" w:rsidRPr="00024068" w:rsidRDefault="00811FE7" w:rsidP="00811FE7">
      <w:pPr>
        <w:ind w:left="720"/>
        <w:rPr>
          <w:rFonts w:ascii="Times New Roman" w:hAnsi="Times New Roman" w:cs="Times New Roman"/>
          <w:sz w:val="24"/>
          <w:szCs w:val="24"/>
        </w:rPr>
      </w:pPr>
      <w:r w:rsidRPr="00024068">
        <w:rPr>
          <w:rFonts w:ascii="Times New Roman" w:hAnsi="Times New Roman" w:cs="Times New Roman"/>
          <w:sz w:val="24"/>
          <w:szCs w:val="24"/>
        </w:rPr>
        <w:t>Manager, Product Recall Office</w:t>
      </w:r>
      <w:r w:rsidRPr="00024068">
        <w:rPr>
          <w:rFonts w:ascii="Times New Roman" w:hAnsi="Times New Roman" w:cs="Times New Roman"/>
          <w:sz w:val="24"/>
          <w:szCs w:val="24"/>
        </w:rPr>
        <w:br/>
        <w:t>National Center for Patient Safety</w:t>
      </w:r>
      <w:r w:rsidRPr="00024068">
        <w:rPr>
          <w:rFonts w:ascii="Times New Roman" w:hAnsi="Times New Roman" w:cs="Times New Roman"/>
          <w:sz w:val="24"/>
          <w:szCs w:val="24"/>
        </w:rPr>
        <w:br/>
        <w:t>Veterans Health Administration</w:t>
      </w:r>
      <w:r w:rsidRPr="00024068">
        <w:rPr>
          <w:rFonts w:ascii="Times New Roman" w:hAnsi="Times New Roman" w:cs="Times New Roman"/>
          <w:sz w:val="24"/>
          <w:szCs w:val="24"/>
        </w:rPr>
        <w:br/>
        <w:t>24 Frank Lloyd Wright Drive, Lobby M</w:t>
      </w:r>
      <w:r w:rsidRPr="00024068">
        <w:rPr>
          <w:rFonts w:ascii="Times New Roman" w:hAnsi="Times New Roman" w:cs="Times New Roman"/>
          <w:sz w:val="24"/>
          <w:szCs w:val="24"/>
        </w:rPr>
        <w:br/>
        <w:t>Ann Arbor, MI 48106</w:t>
      </w:r>
    </w:p>
    <w:p w14:paraId="43C67A05" w14:textId="77777777" w:rsidR="007A62E5" w:rsidRPr="00024068" w:rsidRDefault="007A62E5" w:rsidP="760EA357">
      <w:pPr>
        <w:ind w:left="720"/>
        <w:rPr>
          <w:rFonts w:ascii="Times New Roman" w:hAnsi="Times New Roman" w:cs="Times New Roman"/>
          <w:sz w:val="24"/>
          <w:szCs w:val="24"/>
        </w:rPr>
      </w:pPr>
    </w:p>
    <w:p w14:paraId="21A80526" w14:textId="77777777" w:rsidR="00261D83" w:rsidRPr="00024068" w:rsidRDefault="00261D83" w:rsidP="00261D83">
      <w:pPr>
        <w:rPr>
          <w:rFonts w:ascii="Times New Roman" w:hAnsi="Times New Roman" w:cs="Times New Roman"/>
          <w:sz w:val="24"/>
          <w:szCs w:val="24"/>
        </w:rPr>
      </w:pPr>
      <w:r w:rsidRPr="00024068">
        <w:rPr>
          <w:rFonts w:ascii="Times New Roman" w:eastAsia="Calibri" w:hAnsi="Times New Roman" w:cs="Times New Roman"/>
          <w:b/>
          <w:bCs/>
          <w:sz w:val="24"/>
          <w:szCs w:val="24"/>
        </w:rPr>
        <w:t>3</w:t>
      </w:r>
      <w:proofErr w:type="gramStart"/>
      <w:r w:rsidRPr="00024068">
        <w:rPr>
          <w:rFonts w:ascii="Times New Roman" w:eastAsia="Calibri" w:hAnsi="Times New Roman" w:cs="Times New Roman"/>
          <w:b/>
          <w:bCs/>
          <w:sz w:val="24"/>
          <w:szCs w:val="24"/>
        </w:rPr>
        <w:t xml:space="preserve">.   </w:t>
      </w:r>
      <w:r w:rsidRPr="00024068">
        <w:rPr>
          <w:rFonts w:ascii="Times New Roman" w:eastAsia="Calibri" w:hAnsi="Times New Roman" w:cs="Times New Roman"/>
          <w:b/>
          <w:bCs/>
          <w:sz w:val="24"/>
          <w:szCs w:val="24"/>
        </w:rPr>
        <w:tab/>
        <w:t>PURCHASE</w:t>
      </w:r>
      <w:proofErr w:type="gramEnd"/>
      <w:r w:rsidRPr="00024068">
        <w:rPr>
          <w:rFonts w:ascii="Times New Roman" w:eastAsia="Calibri" w:hAnsi="Times New Roman" w:cs="Times New Roman"/>
          <w:b/>
          <w:bCs/>
          <w:sz w:val="24"/>
          <w:szCs w:val="24"/>
        </w:rPr>
        <w:t xml:space="preserve">/ORDERING LIMITATIONS: </w:t>
      </w:r>
    </w:p>
    <w:p w14:paraId="45DA4245" w14:textId="36CF680F" w:rsidR="00261D83" w:rsidRPr="00024068" w:rsidRDefault="00261D83" w:rsidP="00261D83">
      <w:pPr>
        <w:ind w:left="720"/>
        <w:rPr>
          <w:rFonts w:ascii="Times New Roman" w:hAnsi="Times New Roman" w:cs="Times New Roman"/>
          <w:sz w:val="24"/>
          <w:szCs w:val="24"/>
        </w:rPr>
      </w:pPr>
      <w:r w:rsidRPr="00024068">
        <w:rPr>
          <w:rFonts w:ascii="Times New Roman" w:eastAsia="Calibri" w:hAnsi="Times New Roman" w:cs="Times New Roman"/>
          <w:sz w:val="24"/>
          <w:szCs w:val="24"/>
        </w:rPr>
        <w:t>Orders placed against this contract are limited to FAR Clause 52.216-19 Order Limitations, as noted in the contract. The estimated total quantities are listed on ATTACHMENT A – PRICE COST SCHEDULE</w:t>
      </w:r>
      <w:r w:rsidRPr="00024068">
        <w:rPr>
          <w:rFonts w:ascii="Times New Roman" w:hAnsi="Times New Roman" w:cs="Times New Roman"/>
          <w:sz w:val="24"/>
          <w:szCs w:val="24"/>
        </w:rPr>
        <w:t xml:space="preserve"> – NX EQ </w:t>
      </w:r>
      <w:r w:rsidR="00A70238" w:rsidRPr="00024068">
        <w:rPr>
          <w:rFonts w:ascii="Times New Roman" w:hAnsi="Times New Roman" w:cs="Times New Roman"/>
          <w:sz w:val="24"/>
          <w:szCs w:val="24"/>
        </w:rPr>
        <w:t>HEMODYNAMIC MONITORS</w:t>
      </w:r>
      <w:r w:rsidRPr="00024068">
        <w:rPr>
          <w:rFonts w:ascii="Times New Roman" w:hAnsi="Times New Roman" w:cs="Times New Roman"/>
          <w:sz w:val="24"/>
          <w:szCs w:val="24"/>
        </w:rPr>
        <w:t>.</w:t>
      </w:r>
      <w:r w:rsidRPr="00024068">
        <w:rPr>
          <w:rFonts w:ascii="Times New Roman" w:eastAsia="Calibri" w:hAnsi="Times New Roman" w:cs="Times New Roman"/>
          <w:sz w:val="24"/>
          <w:szCs w:val="24"/>
        </w:rPr>
        <w:t xml:space="preserve"> The quantities provided are estimates only, and VA makes no guarantee regarding the actual quantities that may be purchased.</w:t>
      </w:r>
    </w:p>
    <w:p w14:paraId="612D2522" w14:textId="510E35BC" w:rsidR="00261D83" w:rsidRPr="00024068" w:rsidRDefault="00261D83" w:rsidP="760EA357">
      <w:pPr>
        <w:pStyle w:val="ListParagraph"/>
        <w:tabs>
          <w:tab w:val="left" w:pos="360"/>
        </w:tabs>
        <w:rPr>
          <w:rFonts w:ascii="Times New Roman" w:hAnsi="Times New Roman" w:cs="Times New Roman"/>
          <w:sz w:val="24"/>
          <w:szCs w:val="24"/>
        </w:rPr>
      </w:pPr>
      <w:r w:rsidRPr="00024068">
        <w:rPr>
          <w:rFonts w:ascii="Times New Roman" w:eastAsia="Calibri" w:hAnsi="Times New Roman" w:cs="Times New Roman"/>
          <w:sz w:val="24"/>
          <w:szCs w:val="24"/>
        </w:rPr>
        <w:t xml:space="preserve">The Veterans Health Administration (VHA) </w:t>
      </w:r>
      <w:r w:rsidRPr="00024068">
        <w:rPr>
          <w:rFonts w:ascii="Times New Roman" w:hAnsi="Times New Roman" w:cs="Times New Roman"/>
          <w:sz w:val="24"/>
          <w:szCs w:val="24"/>
        </w:rPr>
        <w:t xml:space="preserve">Equipment Life Cycle Management (ELCM) Program identified </w:t>
      </w:r>
      <w:r w:rsidR="004F71DE" w:rsidRPr="00024068">
        <w:rPr>
          <w:rFonts w:ascii="Times New Roman" w:hAnsi="Times New Roman" w:cs="Times New Roman"/>
          <w:sz w:val="24"/>
          <w:szCs w:val="24"/>
        </w:rPr>
        <w:t xml:space="preserve">Monitors: Physio: Cardiac Output: Bedside </w:t>
      </w:r>
      <w:r w:rsidRPr="00024068">
        <w:rPr>
          <w:rFonts w:ascii="Times New Roman" w:hAnsi="Times New Roman" w:cs="Times New Roman"/>
          <w:sz w:val="24"/>
          <w:szCs w:val="24"/>
        </w:rPr>
        <w:t xml:space="preserve">product line as a candidate for a VA-wide (otherwise referred to as “national”) single award Requirement’s contract. The Government's intent </w:t>
      </w:r>
      <w:proofErr w:type="gramStart"/>
      <w:r w:rsidRPr="00024068">
        <w:rPr>
          <w:rFonts w:ascii="Times New Roman" w:hAnsi="Times New Roman" w:cs="Times New Roman"/>
          <w:sz w:val="24"/>
          <w:szCs w:val="24"/>
        </w:rPr>
        <w:t>for</w:t>
      </w:r>
      <w:proofErr w:type="gramEnd"/>
      <w:r w:rsidRPr="00024068">
        <w:rPr>
          <w:rFonts w:ascii="Times New Roman" w:hAnsi="Times New Roman" w:cs="Times New Roman"/>
          <w:sz w:val="24"/>
          <w:szCs w:val="24"/>
        </w:rPr>
        <w:t xml:space="preserve"> this Requirements contract is to include all ancillary items to ensure the equipment can function as designed by the OEM and as clinically required. The Government may, through bilateral modification, add or remove items to this contract that are determined to be within the scope of the solicited product line, not limited to the original items awarded. Additionally, any discontinued items may be replaced via future contract modification by the replacement part identified by the OEM, so long as the replacement part serves the same clinical purpose and function as the originally awarded item. Furthermore, any new technology that is presented during the performance of this contract may be evaluated by the Government for inclusion into the contract, via bilateral modification. This new technology must be determined to be within scope of the original contract.</w:t>
      </w:r>
    </w:p>
    <w:p w14:paraId="1BF681EA" w14:textId="77777777" w:rsidR="00261D83" w:rsidRPr="00024068" w:rsidRDefault="00261D83" w:rsidP="00261D83">
      <w:pPr>
        <w:pStyle w:val="ListParagraph"/>
        <w:tabs>
          <w:tab w:val="left" w:pos="360"/>
        </w:tabs>
        <w:spacing w:after="0" w:line="240" w:lineRule="auto"/>
        <w:ind w:left="360"/>
        <w:rPr>
          <w:rFonts w:ascii="Times New Roman" w:hAnsi="Times New Roman" w:cs="Times New Roman"/>
          <w:sz w:val="24"/>
          <w:szCs w:val="24"/>
        </w:rPr>
      </w:pPr>
    </w:p>
    <w:p w14:paraId="5AE2AB73" w14:textId="77777777" w:rsidR="00261D83" w:rsidRPr="00024068" w:rsidRDefault="00261D83" w:rsidP="00261D83">
      <w:pPr>
        <w:rPr>
          <w:rFonts w:ascii="Times New Roman" w:hAnsi="Times New Roman" w:cs="Times New Roman"/>
          <w:sz w:val="24"/>
          <w:szCs w:val="24"/>
        </w:rPr>
      </w:pPr>
      <w:r w:rsidRPr="00024068">
        <w:rPr>
          <w:rFonts w:ascii="Times New Roman" w:eastAsia="Calibri" w:hAnsi="Times New Roman" w:cs="Times New Roman"/>
          <w:b/>
          <w:bCs/>
          <w:sz w:val="24"/>
          <w:szCs w:val="24"/>
        </w:rPr>
        <w:t>4</w:t>
      </w:r>
      <w:proofErr w:type="gramStart"/>
      <w:r w:rsidRPr="00024068">
        <w:rPr>
          <w:rFonts w:ascii="Times New Roman" w:eastAsia="Calibri" w:hAnsi="Times New Roman" w:cs="Times New Roman"/>
          <w:b/>
          <w:bCs/>
          <w:sz w:val="24"/>
          <w:szCs w:val="24"/>
        </w:rPr>
        <w:t xml:space="preserve">.   </w:t>
      </w:r>
      <w:r w:rsidRPr="00024068">
        <w:rPr>
          <w:rFonts w:ascii="Times New Roman" w:eastAsia="Calibri" w:hAnsi="Times New Roman" w:cs="Times New Roman"/>
          <w:b/>
          <w:bCs/>
          <w:sz w:val="24"/>
          <w:szCs w:val="24"/>
        </w:rPr>
        <w:tab/>
        <w:t>INDIVIDUALS</w:t>
      </w:r>
      <w:proofErr w:type="gramEnd"/>
      <w:r w:rsidRPr="00024068">
        <w:rPr>
          <w:rFonts w:ascii="Times New Roman" w:eastAsia="Calibri" w:hAnsi="Times New Roman" w:cs="Times New Roman"/>
          <w:b/>
          <w:bCs/>
          <w:sz w:val="24"/>
          <w:szCs w:val="24"/>
        </w:rPr>
        <w:t xml:space="preserve"> AUTHORIZED TO PURCHASE UNDER THE CONTRACT:</w:t>
      </w:r>
    </w:p>
    <w:p w14:paraId="44D83285" w14:textId="4E9418C8" w:rsidR="00261D83" w:rsidRPr="00024068" w:rsidRDefault="00261D83" w:rsidP="05E5C8B3">
      <w:pPr>
        <w:ind w:left="720"/>
        <w:rPr>
          <w:rFonts w:ascii="Times New Roman" w:hAnsi="Times New Roman" w:cs="Times New Roman"/>
          <w:sz w:val="24"/>
          <w:szCs w:val="24"/>
        </w:rPr>
      </w:pPr>
      <w:r w:rsidRPr="00024068">
        <w:rPr>
          <w:rFonts w:ascii="Times New Roman" w:eastAsia="Calibri" w:hAnsi="Times New Roman" w:cs="Times New Roman"/>
          <w:sz w:val="24"/>
          <w:szCs w:val="24"/>
        </w:rPr>
        <w:t xml:space="preserve">This is </w:t>
      </w:r>
      <w:proofErr w:type="spellStart"/>
      <w:proofErr w:type="gramStart"/>
      <w:r w:rsidRPr="00024068">
        <w:rPr>
          <w:rFonts w:ascii="Times New Roman" w:eastAsia="Calibri" w:hAnsi="Times New Roman" w:cs="Times New Roman"/>
          <w:sz w:val="24"/>
          <w:szCs w:val="24"/>
        </w:rPr>
        <w:t>a</w:t>
      </w:r>
      <w:proofErr w:type="spellEnd"/>
      <w:proofErr w:type="gramEnd"/>
      <w:r w:rsidRPr="00024068">
        <w:rPr>
          <w:rFonts w:ascii="Times New Roman" w:eastAsia="Calibri" w:hAnsi="Times New Roman" w:cs="Times New Roman"/>
          <w:sz w:val="24"/>
          <w:szCs w:val="24"/>
        </w:rPr>
        <w:t xml:space="preserve"> </w:t>
      </w:r>
      <w:r w:rsidR="00649D2F" w:rsidRPr="00024068">
        <w:rPr>
          <w:rFonts w:ascii="Times New Roman" w:hAnsi="Times New Roman" w:cs="Times New Roman"/>
          <w:sz w:val="24"/>
          <w:szCs w:val="24"/>
        </w:rPr>
        <w:t>Enterprise Procurement Office</w:t>
      </w:r>
      <w:r w:rsidRPr="00024068">
        <w:rPr>
          <w:rFonts w:ascii="Times New Roman" w:eastAsia="Calibri" w:hAnsi="Times New Roman" w:cs="Times New Roman"/>
          <w:sz w:val="24"/>
          <w:szCs w:val="24"/>
        </w:rPr>
        <w:t xml:space="preserve"> (</w:t>
      </w:r>
      <w:r w:rsidR="68479FEB" w:rsidRPr="00024068">
        <w:rPr>
          <w:rFonts w:ascii="Times New Roman" w:eastAsia="Calibri" w:hAnsi="Times New Roman" w:cs="Times New Roman"/>
          <w:sz w:val="24"/>
          <w:szCs w:val="24"/>
        </w:rPr>
        <w:t>EPO</w:t>
      </w:r>
      <w:r w:rsidRPr="00024068">
        <w:rPr>
          <w:rFonts w:ascii="Times New Roman" w:eastAsia="Calibri" w:hAnsi="Times New Roman" w:cs="Times New Roman"/>
          <w:sz w:val="24"/>
          <w:szCs w:val="24"/>
        </w:rPr>
        <w:t xml:space="preserve">) decentralized contract. Orders are placed by VA Government Ordering Officers (OO) </w:t>
      </w:r>
      <w:r w:rsidRPr="00024068">
        <w:rPr>
          <w:rStyle w:val="normaltextrun"/>
          <w:rFonts w:ascii="Times New Roman" w:hAnsi="Times New Roman" w:cs="Times New Roman"/>
          <w:color w:val="000000"/>
          <w:sz w:val="24"/>
          <w:szCs w:val="24"/>
          <w:shd w:val="clear" w:color="auto" w:fill="FFFFFF"/>
        </w:rPr>
        <w:t xml:space="preserve">in accordance with the terms and conditions of the specific contract identified in the OO appointment memorandum approved by </w:t>
      </w:r>
      <w:proofErr w:type="gramStart"/>
      <w:r w:rsidRPr="00024068">
        <w:rPr>
          <w:rStyle w:val="normaltextrun"/>
          <w:rFonts w:ascii="Times New Roman" w:hAnsi="Times New Roman" w:cs="Times New Roman"/>
          <w:color w:val="000000"/>
          <w:sz w:val="24"/>
          <w:szCs w:val="24"/>
          <w:shd w:val="clear" w:color="auto" w:fill="FFFFFF"/>
        </w:rPr>
        <w:t>a</w:t>
      </w:r>
      <w:proofErr w:type="gramEnd"/>
      <w:r w:rsidRPr="00024068">
        <w:rPr>
          <w:rStyle w:val="normaltextrun"/>
          <w:rFonts w:ascii="Times New Roman" w:hAnsi="Times New Roman" w:cs="Times New Roman"/>
          <w:color w:val="000000"/>
          <w:sz w:val="24"/>
          <w:szCs w:val="24"/>
          <w:shd w:val="clear" w:color="auto" w:fill="FFFFFF"/>
        </w:rPr>
        <w:t xml:space="preserve"> </w:t>
      </w:r>
      <w:r w:rsidR="4BFE0FB2" w:rsidRPr="00024068">
        <w:rPr>
          <w:rStyle w:val="normaltextrun"/>
          <w:rFonts w:ascii="Times New Roman" w:hAnsi="Times New Roman" w:cs="Times New Roman"/>
          <w:color w:val="000000"/>
          <w:sz w:val="24"/>
          <w:szCs w:val="24"/>
          <w:shd w:val="clear" w:color="auto" w:fill="FFFFFF"/>
        </w:rPr>
        <w:t>EPO</w:t>
      </w:r>
      <w:r w:rsidRPr="00024068">
        <w:rPr>
          <w:rStyle w:val="normaltextrun"/>
          <w:rFonts w:ascii="Times New Roman" w:hAnsi="Times New Roman" w:cs="Times New Roman"/>
          <w:color w:val="000000"/>
          <w:sz w:val="24"/>
          <w:szCs w:val="24"/>
          <w:shd w:val="clear" w:color="auto" w:fill="FFFFFF"/>
        </w:rPr>
        <w:t xml:space="preserve"> Contracting Officer. OOs may only place orders for those contracts that are specifically appointed. </w:t>
      </w:r>
    </w:p>
    <w:p w14:paraId="3516E6B1" w14:textId="18A95050" w:rsidR="00261D83" w:rsidRPr="00024068" w:rsidRDefault="00261D83" w:rsidP="05E5C8B3">
      <w:pPr>
        <w:ind w:left="720" w:hanging="720"/>
        <w:rPr>
          <w:rFonts w:ascii="Times New Roman" w:hAnsi="Times New Roman" w:cs="Times New Roman"/>
          <w:sz w:val="24"/>
          <w:szCs w:val="24"/>
        </w:rPr>
      </w:pPr>
      <w:r w:rsidRPr="00024068">
        <w:rPr>
          <w:rStyle w:val="normaltextrun"/>
          <w:rFonts w:ascii="Times New Roman" w:hAnsi="Times New Roman" w:cs="Times New Roman"/>
          <w:color w:val="000000"/>
          <w:sz w:val="24"/>
          <w:szCs w:val="24"/>
          <w:shd w:val="clear" w:color="auto" w:fill="FFFFFF"/>
        </w:rPr>
        <w:lastRenderedPageBreak/>
        <w:t xml:space="preserve">            Ordering Officers are responsible for issuing and administering orders placed under this contract. Ordering Officers may revise or modify their orders, but only within the scope of this contract. Ordering Officers have no authority to modify any term of this basic contract. Any deviation from the terms of the basic contract must be approved in writing by the </w:t>
      </w:r>
      <w:r w:rsidR="466ECC10" w:rsidRPr="00024068">
        <w:rPr>
          <w:rStyle w:val="normaltextrun"/>
          <w:rFonts w:ascii="Times New Roman" w:hAnsi="Times New Roman" w:cs="Times New Roman"/>
          <w:color w:val="000000" w:themeColor="text1"/>
          <w:sz w:val="24"/>
          <w:szCs w:val="24"/>
        </w:rPr>
        <w:t>EPO</w:t>
      </w:r>
      <w:r w:rsidRPr="00024068">
        <w:rPr>
          <w:rStyle w:val="normaltextrun"/>
          <w:rFonts w:ascii="Times New Roman" w:hAnsi="Times New Roman" w:cs="Times New Roman"/>
          <w:color w:val="000000"/>
          <w:sz w:val="24"/>
          <w:szCs w:val="24"/>
          <w:shd w:val="clear" w:color="auto" w:fill="FFFFFF"/>
        </w:rPr>
        <w:t xml:space="preserve"> Contracting Officer responsible for this contract. Orders placed only by designated VHA ELCM Ordering Officers shall be submitted on a fully funded and completed Delivery Order.  No orders shall be placed without first obtaining approved funding from a VA facility.  </w:t>
      </w:r>
      <w:r w:rsidRPr="00024068">
        <w:rPr>
          <w:rFonts w:ascii="Times New Roman" w:eastAsia="Times New Roman" w:hAnsi="Times New Roman" w:cs="Times New Roman"/>
          <w:sz w:val="24"/>
          <w:szCs w:val="24"/>
        </w:rPr>
        <w:t xml:space="preserve">Requesting Facility submits order requests through the NEC Order Portal </w:t>
      </w:r>
      <w:hyperlink r:id="rId18">
        <w:r w:rsidRPr="00024068">
          <w:rPr>
            <w:rStyle w:val="Hyperlink"/>
            <w:rFonts w:ascii="Times New Roman" w:eastAsia="Times New Roman" w:hAnsi="Times New Roman" w:cs="Times New Roman"/>
            <w:sz w:val="24"/>
            <w:szCs w:val="24"/>
          </w:rPr>
          <w:t>ELCM NEC Ordering Portal - Power Apps</w:t>
        </w:r>
      </w:hyperlink>
      <w:r w:rsidRPr="00024068">
        <w:rPr>
          <w:rFonts w:ascii="Times New Roman" w:eastAsia="Times New Roman" w:hAnsi="Times New Roman" w:cs="Times New Roman"/>
          <w:sz w:val="24"/>
          <w:szCs w:val="24"/>
        </w:rPr>
        <w:t xml:space="preserve"> for verification.  </w:t>
      </w:r>
      <w:r w:rsidRPr="00024068">
        <w:rPr>
          <w:rFonts w:ascii="Times New Roman" w:eastAsia="Calibri" w:hAnsi="Times New Roman" w:cs="Times New Roman"/>
          <w:sz w:val="24"/>
          <w:szCs w:val="24"/>
        </w:rPr>
        <w:t xml:space="preserve">Questions may be submitted to the VHA ELCM OO Team via email at </w:t>
      </w:r>
      <w:hyperlink r:id="rId19">
        <w:r w:rsidRPr="00024068">
          <w:rPr>
            <w:rStyle w:val="Hyperlink"/>
            <w:rFonts w:ascii="Times New Roman" w:eastAsia="Calibri" w:hAnsi="Times New Roman" w:cs="Times New Roman"/>
            <w:sz w:val="24"/>
            <w:szCs w:val="24"/>
          </w:rPr>
          <w:t>vaelcmnxeqorderingofficer@va.gov</w:t>
        </w:r>
      </w:hyperlink>
      <w:r w:rsidRPr="00024068">
        <w:rPr>
          <w:rFonts w:ascii="Times New Roman" w:eastAsia="Calibri" w:hAnsi="Times New Roman" w:cs="Times New Roman"/>
          <w:sz w:val="24"/>
          <w:szCs w:val="24"/>
        </w:rPr>
        <w:t xml:space="preserve"> for verification.</w:t>
      </w:r>
    </w:p>
    <w:p w14:paraId="4A9CEDFD" w14:textId="7CAB06CB" w:rsidR="00261D83" w:rsidRPr="00024068" w:rsidRDefault="3B8B10E2" w:rsidP="00261D83">
      <w:pPr>
        <w:ind w:left="720" w:hanging="720"/>
        <w:rPr>
          <w:rFonts w:ascii="Times New Roman" w:hAnsi="Times New Roman" w:cs="Times New Roman"/>
          <w:sz w:val="24"/>
          <w:szCs w:val="24"/>
        </w:rPr>
      </w:pPr>
      <w:r w:rsidRPr="00024068">
        <w:rPr>
          <w:rStyle w:val="normaltextrun"/>
          <w:rFonts w:ascii="Times New Roman" w:hAnsi="Times New Roman" w:cs="Times New Roman"/>
          <w:color w:val="000000"/>
          <w:sz w:val="24"/>
          <w:szCs w:val="24"/>
          <w:shd w:val="clear" w:color="auto" w:fill="FFFFFF"/>
        </w:rPr>
        <w:t xml:space="preserve">           </w:t>
      </w:r>
      <w:r w:rsidR="00261D83" w:rsidRPr="00024068">
        <w:rPr>
          <w:rStyle w:val="normaltextrun"/>
          <w:rFonts w:ascii="Times New Roman" w:hAnsi="Times New Roman" w:cs="Times New Roman"/>
          <w:color w:val="000000"/>
          <w:sz w:val="24"/>
          <w:szCs w:val="24"/>
          <w:shd w:val="clear" w:color="auto" w:fill="FFFFFF"/>
        </w:rPr>
        <w:t xml:space="preserve">The Contractor shall accept orders against this contract only from the designated VHA ELCM OO when the Delivery Order has been reviewed by the OO for this contract.  Fulfilling orders from </w:t>
      </w:r>
      <w:proofErr w:type="gramStart"/>
      <w:r w:rsidR="00261D83" w:rsidRPr="00024068">
        <w:rPr>
          <w:rStyle w:val="normaltextrun"/>
          <w:rFonts w:ascii="Times New Roman" w:hAnsi="Times New Roman" w:cs="Times New Roman"/>
          <w:color w:val="000000"/>
          <w:sz w:val="24"/>
          <w:szCs w:val="24"/>
          <w:shd w:val="clear" w:color="auto" w:fill="FFFFFF"/>
        </w:rPr>
        <w:t>persons</w:t>
      </w:r>
      <w:proofErr w:type="gramEnd"/>
      <w:r w:rsidR="00261D83" w:rsidRPr="00024068">
        <w:rPr>
          <w:rStyle w:val="normaltextrun"/>
          <w:rFonts w:ascii="Times New Roman" w:hAnsi="Times New Roman" w:cs="Times New Roman"/>
          <w:color w:val="000000"/>
          <w:sz w:val="24"/>
          <w:szCs w:val="24"/>
          <w:shd w:val="clear" w:color="auto" w:fill="FFFFFF"/>
        </w:rPr>
        <w:t xml:space="preserve"> other than the approved Ordering Officer may result in loss or delay in payment for supplies/services provided under such orders. When a Contracting Officer appoints an Ordering Officer in writing after award, the Contracting Officer will furnish the contractor with an updated list of individual Ordering Officers authorized to place orders against the contract. The contractor will acknowledge receipt of any order submitted by an individual Ordering Officer specified by appointment against the contract.  </w:t>
      </w:r>
    </w:p>
    <w:p w14:paraId="15023FB1" w14:textId="7863A3DB" w:rsidR="0F3DEA21" w:rsidRPr="00024068" w:rsidRDefault="0F3DEA21" w:rsidP="760EA357">
      <w:pPr>
        <w:ind w:left="720"/>
        <w:rPr>
          <w:rStyle w:val="normaltextrun"/>
          <w:rFonts w:ascii="Times New Roman" w:hAnsi="Times New Roman" w:cs="Times New Roman"/>
          <w:b/>
          <w:bCs/>
          <w:color w:val="000000" w:themeColor="text1"/>
          <w:sz w:val="24"/>
          <w:szCs w:val="24"/>
          <w:u w:val="single"/>
        </w:rPr>
      </w:pPr>
      <w:r w:rsidRPr="00024068">
        <w:rPr>
          <w:rStyle w:val="normaltextrun"/>
          <w:rFonts w:ascii="Times New Roman" w:hAnsi="Times New Roman" w:cs="Times New Roman"/>
          <w:b/>
          <w:bCs/>
          <w:color w:val="000000" w:themeColor="text1"/>
          <w:sz w:val="24"/>
          <w:szCs w:val="24"/>
          <w:u w:val="single"/>
        </w:rPr>
        <w:t>Purchase card orders are not authorized against this contract.</w:t>
      </w:r>
    </w:p>
    <w:p w14:paraId="0162ED03" w14:textId="77777777" w:rsidR="00261D83" w:rsidRPr="00024068" w:rsidRDefault="00261D83" w:rsidP="00261D83">
      <w:pPr>
        <w:rPr>
          <w:rFonts w:ascii="Times New Roman" w:hAnsi="Times New Roman" w:cs="Times New Roman"/>
          <w:sz w:val="24"/>
          <w:szCs w:val="24"/>
        </w:rPr>
      </w:pPr>
      <w:r w:rsidRPr="00024068">
        <w:rPr>
          <w:rFonts w:ascii="Times New Roman" w:eastAsia="Calibri" w:hAnsi="Times New Roman" w:cs="Times New Roman"/>
          <w:b/>
          <w:bCs/>
          <w:sz w:val="24"/>
          <w:szCs w:val="24"/>
        </w:rPr>
        <w:t>5</w:t>
      </w:r>
      <w:proofErr w:type="gramStart"/>
      <w:r w:rsidRPr="00024068">
        <w:rPr>
          <w:rFonts w:ascii="Times New Roman" w:eastAsia="Calibri" w:hAnsi="Times New Roman" w:cs="Times New Roman"/>
          <w:b/>
          <w:bCs/>
          <w:sz w:val="24"/>
          <w:szCs w:val="24"/>
        </w:rPr>
        <w:t xml:space="preserve">.   </w:t>
      </w:r>
      <w:r w:rsidRPr="00024068">
        <w:rPr>
          <w:rFonts w:ascii="Times New Roman" w:eastAsia="Calibri" w:hAnsi="Times New Roman" w:cs="Times New Roman"/>
          <w:b/>
          <w:bCs/>
          <w:sz w:val="24"/>
          <w:szCs w:val="24"/>
        </w:rPr>
        <w:tab/>
        <w:t>DELIVERY</w:t>
      </w:r>
      <w:proofErr w:type="gramEnd"/>
      <w:r w:rsidRPr="00024068">
        <w:rPr>
          <w:rFonts w:ascii="Times New Roman" w:eastAsia="Calibri" w:hAnsi="Times New Roman" w:cs="Times New Roman"/>
          <w:b/>
          <w:bCs/>
          <w:sz w:val="24"/>
          <w:szCs w:val="24"/>
        </w:rPr>
        <w:t xml:space="preserve"> TICKETS:</w:t>
      </w:r>
      <w:r w:rsidRPr="00024068">
        <w:rPr>
          <w:rFonts w:ascii="Times New Roman" w:hAnsi="Times New Roman" w:cs="Times New Roman"/>
          <w:sz w:val="24"/>
          <w:szCs w:val="24"/>
        </w:rPr>
        <w:tab/>
      </w:r>
      <w:r w:rsidRPr="00024068">
        <w:rPr>
          <w:rFonts w:ascii="Times New Roman" w:eastAsia="Calibri" w:hAnsi="Times New Roman" w:cs="Times New Roman"/>
          <w:b/>
          <w:bCs/>
          <w:sz w:val="24"/>
          <w:szCs w:val="24"/>
        </w:rPr>
        <w:t xml:space="preserve"> </w:t>
      </w:r>
    </w:p>
    <w:p w14:paraId="4B2B475C" w14:textId="41D317C5" w:rsidR="00261D83" w:rsidRPr="00024068" w:rsidRDefault="00261D83" w:rsidP="760EA357">
      <w:pPr>
        <w:pStyle w:val="ListParagraph"/>
        <w:tabs>
          <w:tab w:val="left" w:pos="360"/>
          <w:tab w:val="left" w:pos="540"/>
        </w:tabs>
        <w:rPr>
          <w:rFonts w:ascii="Times New Roman" w:hAnsi="Times New Roman" w:cs="Times New Roman"/>
          <w:sz w:val="24"/>
          <w:szCs w:val="24"/>
        </w:rPr>
      </w:pPr>
      <w:r w:rsidRPr="00024068">
        <w:rPr>
          <w:rFonts w:ascii="Times New Roman" w:hAnsi="Times New Roman" w:cs="Times New Roman"/>
          <w:sz w:val="24"/>
          <w:szCs w:val="24"/>
        </w:rPr>
        <w:t>The following provisions apply to all shipments:</w:t>
      </w:r>
    </w:p>
    <w:p w14:paraId="565D61E6" w14:textId="19B35D1F" w:rsidR="00261D83" w:rsidRPr="00024068" w:rsidRDefault="00261D83" w:rsidP="00261D83">
      <w:pPr>
        <w:pStyle w:val="ListParagraph"/>
        <w:tabs>
          <w:tab w:val="left" w:pos="360"/>
          <w:tab w:val="left" w:pos="540"/>
          <w:tab w:val="left" w:pos="1710"/>
        </w:tabs>
        <w:ind w:hanging="720"/>
        <w:rPr>
          <w:rFonts w:ascii="Times New Roman" w:hAnsi="Times New Roman" w:cs="Times New Roman"/>
          <w:sz w:val="24"/>
          <w:szCs w:val="24"/>
        </w:rPr>
      </w:pPr>
      <w:r w:rsidRPr="00024068">
        <w:rPr>
          <w:rFonts w:ascii="Times New Roman" w:hAnsi="Times New Roman" w:cs="Times New Roman"/>
          <w:sz w:val="24"/>
          <w:szCs w:val="24"/>
        </w:rPr>
        <w:tab/>
      </w:r>
      <w:r w:rsidRPr="00024068">
        <w:rPr>
          <w:rFonts w:ascii="Times New Roman" w:hAnsi="Times New Roman" w:cs="Times New Roman"/>
          <w:sz w:val="24"/>
          <w:szCs w:val="24"/>
        </w:rPr>
        <w:tab/>
        <w:t xml:space="preserve"> </w:t>
      </w:r>
      <w:r w:rsidR="00587326" w:rsidRPr="00024068">
        <w:rPr>
          <w:rFonts w:ascii="Times New Roman" w:hAnsi="Times New Roman" w:cs="Times New Roman"/>
          <w:sz w:val="24"/>
          <w:szCs w:val="24"/>
        </w:rPr>
        <w:tab/>
      </w:r>
      <w:r w:rsidRPr="00024068">
        <w:rPr>
          <w:rFonts w:ascii="Times New Roman" w:hAnsi="Times New Roman" w:cs="Times New Roman"/>
          <w:sz w:val="24"/>
          <w:szCs w:val="24"/>
          <w:u w:val="single"/>
        </w:rPr>
        <w:t>Inspection</w:t>
      </w:r>
      <w:r w:rsidRPr="00024068">
        <w:rPr>
          <w:rFonts w:ascii="Times New Roman" w:hAnsi="Times New Roman" w:cs="Times New Roman"/>
          <w:sz w:val="24"/>
          <w:szCs w:val="24"/>
        </w:rPr>
        <w:t>: Destination</w:t>
      </w:r>
    </w:p>
    <w:p w14:paraId="578192D0" w14:textId="718FADC1" w:rsidR="00261D83" w:rsidRPr="00024068" w:rsidRDefault="00261D83" w:rsidP="760EA357">
      <w:pPr>
        <w:pStyle w:val="ListParagraph"/>
        <w:tabs>
          <w:tab w:val="left" w:pos="360"/>
          <w:tab w:val="left" w:pos="540"/>
          <w:tab w:val="left" w:pos="1710"/>
        </w:tabs>
        <w:rPr>
          <w:rFonts w:ascii="Times New Roman" w:hAnsi="Times New Roman" w:cs="Times New Roman"/>
          <w:sz w:val="24"/>
          <w:szCs w:val="24"/>
        </w:rPr>
      </w:pPr>
      <w:r w:rsidRPr="00024068">
        <w:rPr>
          <w:rFonts w:ascii="Times New Roman" w:hAnsi="Times New Roman" w:cs="Times New Roman"/>
          <w:sz w:val="24"/>
          <w:szCs w:val="24"/>
          <w:u w:val="single"/>
        </w:rPr>
        <w:t>Acceptance</w:t>
      </w:r>
      <w:r w:rsidRPr="00024068">
        <w:rPr>
          <w:rFonts w:ascii="Times New Roman" w:hAnsi="Times New Roman" w:cs="Times New Roman"/>
          <w:sz w:val="24"/>
          <w:szCs w:val="24"/>
        </w:rPr>
        <w:t>: Destination</w:t>
      </w:r>
    </w:p>
    <w:p w14:paraId="20EA22BC" w14:textId="3009BFB2" w:rsidR="00261D83" w:rsidRPr="00024068" w:rsidRDefault="00261D83" w:rsidP="760EA357">
      <w:pPr>
        <w:pStyle w:val="ListParagraph"/>
        <w:tabs>
          <w:tab w:val="left" w:pos="360"/>
          <w:tab w:val="left" w:pos="540"/>
          <w:tab w:val="left" w:pos="1710"/>
        </w:tabs>
        <w:rPr>
          <w:rFonts w:ascii="Times New Roman" w:hAnsi="Times New Roman" w:cs="Times New Roman"/>
          <w:sz w:val="24"/>
          <w:szCs w:val="24"/>
        </w:rPr>
      </w:pPr>
      <w:r w:rsidRPr="00024068">
        <w:rPr>
          <w:rFonts w:ascii="Times New Roman" w:hAnsi="Times New Roman" w:cs="Times New Roman"/>
          <w:sz w:val="24"/>
          <w:szCs w:val="24"/>
          <w:u w:val="single"/>
        </w:rPr>
        <w:t>Shipping:</w:t>
      </w:r>
      <w:r w:rsidRPr="00024068">
        <w:rPr>
          <w:rFonts w:ascii="Times New Roman" w:hAnsi="Times New Roman" w:cs="Times New Roman"/>
          <w:sz w:val="24"/>
          <w:szCs w:val="24"/>
        </w:rPr>
        <w:t xml:space="preserve">  Free on Board (FOB) – Destination </w:t>
      </w:r>
    </w:p>
    <w:p w14:paraId="1EC9678A" w14:textId="2527F335" w:rsidR="00261D83" w:rsidRPr="00024068" w:rsidRDefault="00261D83" w:rsidP="00A70238">
      <w:pPr>
        <w:pStyle w:val="ListParagraph"/>
        <w:tabs>
          <w:tab w:val="left" w:pos="540"/>
        </w:tabs>
        <w:ind w:left="3060" w:hanging="2340"/>
        <w:rPr>
          <w:rFonts w:ascii="Times New Roman" w:hAnsi="Times New Roman" w:cs="Times New Roman"/>
          <w:sz w:val="24"/>
          <w:szCs w:val="24"/>
        </w:rPr>
      </w:pPr>
      <w:r w:rsidRPr="00024068">
        <w:rPr>
          <w:rFonts w:ascii="Times New Roman" w:hAnsi="Times New Roman" w:cs="Times New Roman"/>
          <w:sz w:val="24"/>
          <w:szCs w:val="24"/>
          <w:u w:val="single"/>
        </w:rPr>
        <w:t>Ship To and Mark For:</w:t>
      </w:r>
      <w:r w:rsidRPr="00024068">
        <w:rPr>
          <w:rFonts w:ascii="Times New Roman" w:hAnsi="Times New Roman" w:cs="Times New Roman"/>
          <w:b/>
          <w:bCs/>
          <w:sz w:val="24"/>
          <w:szCs w:val="24"/>
        </w:rPr>
        <w:t xml:space="preserve"> </w:t>
      </w:r>
      <w:r w:rsidRPr="00024068">
        <w:rPr>
          <w:rFonts w:ascii="Times New Roman" w:hAnsi="Times New Roman" w:cs="Times New Roman"/>
          <w:sz w:val="24"/>
          <w:szCs w:val="24"/>
        </w:rPr>
        <w:t xml:space="preserve">Deliveries shall be marked and shipped to various VHA </w:t>
      </w:r>
      <w:r w:rsidRPr="00024068">
        <w:rPr>
          <w:rFonts w:ascii="Times New Roman" w:hAnsi="Times New Roman" w:cs="Times New Roman"/>
        </w:rPr>
        <w:tab/>
      </w:r>
      <w:r w:rsidR="4DAB5499" w:rsidRPr="00024068">
        <w:rPr>
          <w:rFonts w:ascii="Times New Roman" w:hAnsi="Times New Roman" w:cs="Times New Roman"/>
          <w:sz w:val="24"/>
          <w:szCs w:val="24"/>
        </w:rPr>
        <w:t xml:space="preserve">   </w:t>
      </w:r>
      <w:r w:rsidRPr="00024068">
        <w:rPr>
          <w:rFonts w:ascii="Times New Roman" w:hAnsi="Times New Roman" w:cs="Times New Roman"/>
        </w:rPr>
        <w:tab/>
      </w:r>
      <w:r w:rsidR="4DAB5499" w:rsidRPr="00024068">
        <w:rPr>
          <w:rFonts w:ascii="Times New Roman" w:hAnsi="Times New Roman" w:cs="Times New Roman"/>
          <w:sz w:val="24"/>
          <w:szCs w:val="24"/>
        </w:rPr>
        <w:t xml:space="preserve">   </w:t>
      </w:r>
      <w:r w:rsidR="00A70238" w:rsidRPr="00024068">
        <w:rPr>
          <w:rFonts w:ascii="Times New Roman" w:hAnsi="Times New Roman" w:cs="Times New Roman"/>
          <w:sz w:val="24"/>
          <w:szCs w:val="24"/>
        </w:rPr>
        <w:t xml:space="preserve">  </w:t>
      </w:r>
      <w:r w:rsidRPr="00024068">
        <w:rPr>
          <w:rFonts w:ascii="Times New Roman" w:hAnsi="Times New Roman" w:cs="Times New Roman"/>
          <w:sz w:val="24"/>
          <w:szCs w:val="24"/>
        </w:rPr>
        <w:t xml:space="preserve">locations, identified in each order placed against the contract.  </w:t>
      </w:r>
    </w:p>
    <w:p w14:paraId="2F95D4ED" w14:textId="77777777" w:rsidR="00261D83" w:rsidRPr="00024068" w:rsidRDefault="00261D83" w:rsidP="760EA357">
      <w:pPr>
        <w:tabs>
          <w:tab w:val="left" w:pos="360"/>
        </w:tabs>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All shipments, either single or multiple container deliveries, shall bear and </w:t>
      </w:r>
      <w:proofErr w:type="gramStart"/>
      <w:r w:rsidRPr="00024068">
        <w:rPr>
          <w:rFonts w:ascii="Times New Roman" w:hAnsi="Times New Roman" w:cs="Times New Roman"/>
          <w:sz w:val="24"/>
          <w:szCs w:val="24"/>
        </w:rPr>
        <w:t>contain</w:t>
      </w:r>
      <w:proofErr w:type="gramEnd"/>
      <w:r w:rsidRPr="00024068">
        <w:rPr>
          <w:rFonts w:ascii="Times New Roman" w:hAnsi="Times New Roman" w:cs="Times New Roman"/>
          <w:sz w:val="24"/>
          <w:szCs w:val="24"/>
        </w:rPr>
        <w:t xml:space="preserve"> on the delivery tickets or sales slips (external shipping labels and associated manifests or packing lists) the following at a minimum:</w:t>
      </w:r>
    </w:p>
    <w:p w14:paraId="22165FFE" w14:textId="77777777" w:rsidR="00261D83" w:rsidRPr="00024068" w:rsidRDefault="00261D83" w:rsidP="00261D83">
      <w:pPr>
        <w:tabs>
          <w:tab w:val="left" w:pos="360"/>
        </w:tabs>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t>(i)   Name of supplier</w:t>
      </w:r>
    </w:p>
    <w:p w14:paraId="4F6D4939" w14:textId="7541A754" w:rsidR="00261D83" w:rsidRPr="00024068" w:rsidRDefault="00261D83" w:rsidP="00261D83">
      <w:pPr>
        <w:tabs>
          <w:tab w:val="left" w:pos="360"/>
        </w:tabs>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t>(ii</w:t>
      </w:r>
      <w:r w:rsidR="00E36239" w:rsidRPr="00024068">
        <w:rPr>
          <w:rFonts w:ascii="Times New Roman" w:eastAsia="Calibri" w:hAnsi="Times New Roman" w:cs="Times New Roman"/>
          <w:sz w:val="24"/>
          <w:szCs w:val="24"/>
        </w:rPr>
        <w:t>) Contract</w:t>
      </w:r>
      <w:r w:rsidRPr="00024068">
        <w:rPr>
          <w:rFonts w:ascii="Times New Roman" w:eastAsia="Calibri" w:hAnsi="Times New Roman" w:cs="Times New Roman"/>
          <w:sz w:val="24"/>
          <w:szCs w:val="24"/>
        </w:rPr>
        <w:t>/Delivery Order/Task Order number</w:t>
      </w:r>
    </w:p>
    <w:p w14:paraId="2E9EE128" w14:textId="77777777" w:rsidR="00261D83" w:rsidRPr="00024068" w:rsidRDefault="00261D83" w:rsidP="00261D83">
      <w:pPr>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t>(iii) Date of purchase</w:t>
      </w:r>
    </w:p>
    <w:p w14:paraId="20308005" w14:textId="77777777" w:rsidR="00261D83" w:rsidRPr="00024068" w:rsidRDefault="00261D83" w:rsidP="00261D83">
      <w:pPr>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t>(iv) Contract number</w:t>
      </w:r>
    </w:p>
    <w:p w14:paraId="7FABF40A" w14:textId="77777777" w:rsidR="00261D83" w:rsidRPr="00024068" w:rsidRDefault="00261D83" w:rsidP="00261D83">
      <w:pPr>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t>(v) Itemized list of supplies or services furnished</w:t>
      </w:r>
    </w:p>
    <w:p w14:paraId="02BE14A1" w14:textId="77777777" w:rsidR="00261D83" w:rsidRPr="00024068" w:rsidRDefault="00261D83" w:rsidP="00261D83">
      <w:pPr>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t>(vi) Quantity, unit price, and extension of each item, less applicable discounts (unit prices and extensions need not be shown when incompatible with the use of automated systems, provided the invoice is itemized to show this information).</w:t>
      </w:r>
    </w:p>
    <w:p w14:paraId="512A14AB" w14:textId="77777777" w:rsidR="00261D83" w:rsidRPr="00024068" w:rsidRDefault="00261D83" w:rsidP="00261D83">
      <w:pPr>
        <w:spacing w:after="0" w:line="240" w:lineRule="auto"/>
        <w:ind w:left="360"/>
        <w:rPr>
          <w:rFonts w:ascii="Times New Roman" w:eastAsia="Calibri" w:hAnsi="Times New Roman" w:cs="Times New Roman"/>
          <w:sz w:val="24"/>
          <w:szCs w:val="24"/>
        </w:rPr>
      </w:pPr>
      <w:r w:rsidRPr="00024068">
        <w:rPr>
          <w:rFonts w:ascii="Times New Roman" w:eastAsia="Calibri" w:hAnsi="Times New Roman" w:cs="Times New Roman"/>
          <w:sz w:val="24"/>
          <w:szCs w:val="24"/>
        </w:rPr>
        <w:lastRenderedPageBreak/>
        <w:t>(vii) Date of delivery or shipment</w:t>
      </w:r>
    </w:p>
    <w:p w14:paraId="5667B618" w14:textId="77777777" w:rsidR="00261D83" w:rsidRPr="00024068" w:rsidRDefault="00261D83" w:rsidP="00261D83">
      <w:pPr>
        <w:spacing w:after="0" w:line="240" w:lineRule="auto"/>
        <w:ind w:left="360"/>
        <w:rPr>
          <w:rFonts w:ascii="Times New Roman" w:hAnsi="Times New Roman" w:cs="Times New Roman"/>
          <w:sz w:val="24"/>
          <w:szCs w:val="24"/>
        </w:rPr>
      </w:pPr>
    </w:p>
    <w:p w14:paraId="63C19C9F" w14:textId="77777777" w:rsidR="00261D83" w:rsidRPr="00024068" w:rsidRDefault="00261D83" w:rsidP="00261D83">
      <w:pPr>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The contractor shall provide an order confirmation within four (4) working days of receipt of delivery order. </w:t>
      </w:r>
    </w:p>
    <w:p w14:paraId="15A25ACD" w14:textId="77777777" w:rsidR="00261D83" w:rsidRPr="00024068" w:rsidRDefault="00261D83" w:rsidP="00261D83">
      <w:pPr>
        <w:spacing w:after="0" w:line="240" w:lineRule="auto"/>
        <w:ind w:left="360"/>
        <w:rPr>
          <w:rFonts w:ascii="Times New Roman" w:hAnsi="Times New Roman" w:cs="Times New Roman"/>
          <w:sz w:val="24"/>
          <w:szCs w:val="24"/>
        </w:rPr>
      </w:pPr>
    </w:p>
    <w:p w14:paraId="1082388D" w14:textId="77777777" w:rsidR="00261D83" w:rsidRPr="00024068" w:rsidRDefault="00261D83" w:rsidP="00261D83">
      <w:pPr>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The contractor will provide tracking information or use of a website to obtain delivery status and proof of delivery. </w:t>
      </w:r>
    </w:p>
    <w:p w14:paraId="6EC03709" w14:textId="77777777" w:rsidR="00261D83" w:rsidRPr="00024068" w:rsidRDefault="00261D83" w:rsidP="00261D83">
      <w:pPr>
        <w:spacing w:after="0" w:line="240" w:lineRule="auto"/>
        <w:ind w:left="360"/>
        <w:rPr>
          <w:rFonts w:ascii="Times New Roman" w:hAnsi="Times New Roman" w:cs="Times New Roman"/>
          <w:sz w:val="24"/>
          <w:szCs w:val="24"/>
        </w:rPr>
      </w:pPr>
    </w:p>
    <w:p w14:paraId="5F0C4EDA" w14:textId="77777777" w:rsidR="00261D83" w:rsidRPr="00024068" w:rsidRDefault="00261D83" w:rsidP="00261D83">
      <w:pPr>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The After Receipt of Order (ARO) is defined as the established number of days from the Contractor’s receipt of order date to the line-item delivery date: The Contractor ARO is ___ days.</w:t>
      </w:r>
    </w:p>
    <w:p w14:paraId="7639E153" w14:textId="77777777" w:rsidR="00261D83" w:rsidRPr="00024068" w:rsidRDefault="00261D83" w:rsidP="00261D83">
      <w:pPr>
        <w:spacing w:after="0" w:line="240" w:lineRule="auto"/>
        <w:ind w:left="360"/>
        <w:rPr>
          <w:rFonts w:ascii="Times New Roman" w:eastAsia="Calibri" w:hAnsi="Times New Roman" w:cs="Times New Roman"/>
          <w:sz w:val="24"/>
          <w:szCs w:val="24"/>
        </w:rPr>
      </w:pPr>
    </w:p>
    <w:p w14:paraId="25862F14" w14:textId="77777777" w:rsidR="00261D83" w:rsidRPr="00024068" w:rsidRDefault="00261D83" w:rsidP="00261D83">
      <w:pPr>
        <w:tabs>
          <w:tab w:val="left" w:pos="360"/>
        </w:tabs>
        <w:spacing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In the case of multiple container deliveries, a statement readable near the VA Order number will indicate total number of containers for the complete shipment (ex. “Package 1 of 2”), clearly readable on manifests and external shipping labels. </w:t>
      </w:r>
    </w:p>
    <w:p w14:paraId="5C4D06AB" w14:textId="77777777" w:rsidR="00B66F1C" w:rsidRPr="00024068" w:rsidRDefault="00B66F1C" w:rsidP="00261D83">
      <w:pPr>
        <w:tabs>
          <w:tab w:val="left" w:pos="360"/>
        </w:tabs>
        <w:spacing w:after="0" w:line="240" w:lineRule="auto"/>
        <w:ind w:left="360"/>
        <w:rPr>
          <w:rFonts w:ascii="Times New Roman" w:hAnsi="Times New Roman" w:cs="Times New Roman"/>
          <w:b/>
          <w:bCs/>
          <w:sz w:val="24"/>
          <w:szCs w:val="24"/>
        </w:rPr>
      </w:pPr>
    </w:p>
    <w:p w14:paraId="27C8EAE8" w14:textId="42AC051D" w:rsidR="00261D83" w:rsidRPr="00024068" w:rsidRDefault="00261D83" w:rsidP="00261D83">
      <w:pPr>
        <w:tabs>
          <w:tab w:val="left" w:pos="360"/>
        </w:tabs>
        <w:spacing w:after="0" w:line="240" w:lineRule="auto"/>
        <w:ind w:left="360"/>
        <w:rPr>
          <w:rFonts w:ascii="Times New Roman" w:hAnsi="Times New Roman" w:cs="Times New Roman"/>
          <w:b/>
          <w:bCs/>
          <w:sz w:val="24"/>
          <w:szCs w:val="24"/>
        </w:rPr>
      </w:pPr>
      <w:r w:rsidRPr="00024068">
        <w:rPr>
          <w:rFonts w:ascii="Times New Roman" w:hAnsi="Times New Roman" w:cs="Times New Roman"/>
          <w:b/>
          <w:bCs/>
          <w:sz w:val="24"/>
          <w:szCs w:val="24"/>
        </w:rPr>
        <w:t>Packing Slips/Labels and Lists shall include the following:</w:t>
      </w:r>
    </w:p>
    <w:p w14:paraId="61E89B8C" w14:textId="77777777" w:rsidR="00261D83" w:rsidRPr="00024068" w:rsidRDefault="00261D83" w:rsidP="00261D83">
      <w:pPr>
        <w:tabs>
          <w:tab w:val="left" w:pos="360"/>
        </w:tabs>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IFCAP </w:t>
      </w:r>
      <w:proofErr w:type="gramStart"/>
      <w:r w:rsidRPr="00024068">
        <w:rPr>
          <w:rFonts w:ascii="Times New Roman" w:hAnsi="Times New Roman" w:cs="Times New Roman"/>
          <w:sz w:val="24"/>
          <w:szCs w:val="24"/>
        </w:rPr>
        <w:t>PO# __</w:t>
      </w:r>
      <w:proofErr w:type="gramEnd"/>
      <w:r w:rsidRPr="00024068">
        <w:rPr>
          <w:rFonts w:ascii="Times New Roman" w:hAnsi="Times New Roman" w:cs="Times New Roman"/>
          <w:sz w:val="24"/>
          <w:szCs w:val="24"/>
        </w:rPr>
        <w:t>__________ (i.e., 166-E11234)</w:t>
      </w:r>
    </w:p>
    <w:p w14:paraId="33A43ED3" w14:textId="77777777" w:rsidR="00261D83" w:rsidRPr="00024068" w:rsidRDefault="00261D83" w:rsidP="00261D83">
      <w:pPr>
        <w:tabs>
          <w:tab w:val="left" w:pos="360"/>
        </w:tabs>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Total number of Containers: Package ___ of ___.  (i.e., Package </w:t>
      </w:r>
      <w:r w:rsidRPr="00024068">
        <w:rPr>
          <w:rFonts w:ascii="Times New Roman" w:hAnsi="Times New Roman" w:cs="Times New Roman"/>
          <w:sz w:val="24"/>
          <w:szCs w:val="24"/>
          <w:u w:val="single"/>
        </w:rPr>
        <w:t>1</w:t>
      </w:r>
      <w:r w:rsidRPr="00024068">
        <w:rPr>
          <w:rFonts w:ascii="Times New Roman" w:hAnsi="Times New Roman" w:cs="Times New Roman"/>
          <w:sz w:val="24"/>
          <w:szCs w:val="24"/>
        </w:rPr>
        <w:t xml:space="preserve"> of </w:t>
      </w:r>
      <w:r w:rsidRPr="00024068">
        <w:rPr>
          <w:rFonts w:ascii="Times New Roman" w:hAnsi="Times New Roman" w:cs="Times New Roman"/>
          <w:sz w:val="24"/>
          <w:szCs w:val="24"/>
          <w:u w:val="single"/>
        </w:rPr>
        <w:t>3</w:t>
      </w:r>
      <w:r w:rsidRPr="00024068">
        <w:rPr>
          <w:rFonts w:ascii="Times New Roman" w:hAnsi="Times New Roman" w:cs="Times New Roman"/>
          <w:sz w:val="24"/>
          <w:szCs w:val="24"/>
        </w:rPr>
        <w:t>)</w:t>
      </w:r>
    </w:p>
    <w:p w14:paraId="3F0AECE2" w14:textId="77777777" w:rsidR="00261D83" w:rsidRPr="00024068" w:rsidRDefault="00261D83" w:rsidP="00261D83">
      <w:pPr>
        <w:pStyle w:val="ListParagraph"/>
        <w:numPr>
          <w:ilvl w:val="0"/>
          <w:numId w:val="4"/>
        </w:numPr>
        <w:spacing w:after="0" w:line="240" w:lineRule="auto"/>
        <w:rPr>
          <w:rFonts w:ascii="Times New Roman" w:eastAsia="Calibri" w:hAnsi="Times New Roman" w:cs="Times New Roman"/>
          <w:sz w:val="24"/>
          <w:szCs w:val="24"/>
        </w:rPr>
      </w:pPr>
      <w:r w:rsidRPr="00024068">
        <w:rPr>
          <w:rFonts w:ascii="Times New Roman" w:eastAsia="Calibri" w:hAnsi="Times New Roman" w:cs="Times New Roman"/>
          <w:sz w:val="24"/>
          <w:szCs w:val="24"/>
        </w:rPr>
        <w:t xml:space="preserve">Reports:  </w:t>
      </w:r>
    </w:p>
    <w:p w14:paraId="212E77D7" w14:textId="77777777" w:rsidR="00261D83" w:rsidRPr="00024068" w:rsidRDefault="00261D83" w:rsidP="00261D83">
      <w:pPr>
        <w:pStyle w:val="ListParagraph"/>
        <w:spacing w:after="0" w:line="240" w:lineRule="auto"/>
        <w:rPr>
          <w:rFonts w:ascii="Times New Roman" w:eastAsia="Calibri" w:hAnsi="Times New Roman" w:cs="Times New Roman"/>
          <w:sz w:val="24"/>
          <w:szCs w:val="24"/>
        </w:rPr>
      </w:pPr>
    </w:p>
    <w:p w14:paraId="0EB82F80" w14:textId="0B859EA9" w:rsidR="00261D83" w:rsidRPr="00024068" w:rsidRDefault="00261D83" w:rsidP="00261D83">
      <w:pPr>
        <w:spacing w:after="0" w:line="240" w:lineRule="auto"/>
        <w:ind w:left="360"/>
        <w:rPr>
          <w:rFonts w:ascii="Times New Roman" w:hAnsi="Times New Roman" w:cs="Times New Roman"/>
          <w:sz w:val="24"/>
          <w:szCs w:val="24"/>
        </w:rPr>
      </w:pPr>
      <w:r w:rsidRPr="00024068">
        <w:rPr>
          <w:rFonts w:ascii="Times New Roman" w:hAnsi="Times New Roman" w:cs="Times New Roman"/>
          <w:b/>
          <w:bCs/>
          <w:sz w:val="24"/>
          <w:szCs w:val="24"/>
        </w:rPr>
        <w:t>Monthly Report:</w:t>
      </w:r>
      <w:r w:rsidRPr="00024068">
        <w:rPr>
          <w:rFonts w:ascii="Times New Roman" w:hAnsi="Times New Roman" w:cs="Times New Roman"/>
          <w:sz w:val="24"/>
          <w:szCs w:val="24"/>
        </w:rPr>
        <w:t xml:space="preserve">  In order for the contracting office to submit the required financial reporting on FPDS-NG the Contractor needs to submit </w:t>
      </w:r>
      <w:r w:rsidRPr="00024068">
        <w:rPr>
          <w:rFonts w:ascii="Times New Roman" w:hAnsi="Times New Roman" w:cs="Times New Roman"/>
          <w:b/>
          <w:bCs/>
          <w:sz w:val="24"/>
          <w:szCs w:val="24"/>
        </w:rPr>
        <w:t>ATTACHMENT E</w:t>
      </w:r>
      <w:r w:rsidRPr="00024068">
        <w:rPr>
          <w:rFonts w:ascii="Times New Roman" w:hAnsi="Times New Roman" w:cs="Times New Roman"/>
          <w:sz w:val="24"/>
          <w:szCs w:val="24"/>
        </w:rPr>
        <w:t xml:space="preserve"> – REPORTING TOOL – NX EQ </w:t>
      </w:r>
      <w:r w:rsidR="00A70238" w:rsidRPr="00024068">
        <w:rPr>
          <w:rFonts w:ascii="Times New Roman" w:hAnsi="Times New Roman" w:cs="Times New Roman"/>
          <w:sz w:val="24"/>
          <w:szCs w:val="24"/>
        </w:rPr>
        <w:t xml:space="preserve">NX EQ HEMODYNAMIC MONITORS </w:t>
      </w:r>
      <w:proofErr w:type="gramStart"/>
      <w:r w:rsidRPr="00024068">
        <w:rPr>
          <w:rFonts w:ascii="Times New Roman" w:hAnsi="Times New Roman" w:cs="Times New Roman"/>
          <w:sz w:val="24"/>
          <w:szCs w:val="24"/>
        </w:rPr>
        <w:t>on a monthly basis</w:t>
      </w:r>
      <w:proofErr w:type="gramEnd"/>
      <w:r w:rsidRPr="00024068">
        <w:rPr>
          <w:rFonts w:ascii="Times New Roman" w:hAnsi="Times New Roman" w:cs="Times New Roman"/>
          <w:sz w:val="24"/>
          <w:szCs w:val="24"/>
        </w:rPr>
        <w:t xml:space="preserve"> to the Contract Specialist and Contracting Officer Representative.  The report is due by the 5th of each month.</w:t>
      </w:r>
    </w:p>
    <w:p w14:paraId="4B030469" w14:textId="77777777" w:rsidR="00261D83" w:rsidRPr="00024068" w:rsidRDefault="00261D83" w:rsidP="00261D83">
      <w:pPr>
        <w:spacing w:after="0" w:line="240" w:lineRule="auto"/>
        <w:ind w:left="360"/>
        <w:rPr>
          <w:rFonts w:ascii="Times New Roman" w:hAnsi="Times New Roman" w:cs="Times New Roman"/>
          <w:sz w:val="24"/>
          <w:szCs w:val="24"/>
        </w:rPr>
      </w:pPr>
    </w:p>
    <w:p w14:paraId="4DCD11DA" w14:textId="2E88CEAC" w:rsidR="00261D83" w:rsidRPr="00024068" w:rsidRDefault="00261D83" w:rsidP="00261D83">
      <w:pPr>
        <w:ind w:left="360"/>
        <w:rPr>
          <w:rFonts w:ascii="Times New Roman" w:hAnsi="Times New Roman" w:cs="Times New Roman"/>
          <w:sz w:val="24"/>
          <w:szCs w:val="24"/>
        </w:rPr>
      </w:pPr>
      <w:r w:rsidRPr="00024068">
        <w:rPr>
          <w:rFonts w:ascii="Times New Roman" w:hAnsi="Times New Roman" w:cs="Times New Roman"/>
          <w:b/>
          <w:bCs/>
          <w:sz w:val="24"/>
          <w:szCs w:val="24"/>
        </w:rPr>
        <w:t>Quarterly Report:</w:t>
      </w:r>
      <w:r w:rsidRPr="00024068">
        <w:rPr>
          <w:rFonts w:ascii="Times New Roman" w:hAnsi="Times New Roman" w:cs="Times New Roman"/>
          <w:sz w:val="24"/>
          <w:szCs w:val="24"/>
        </w:rPr>
        <w:t xml:space="preserve">  In addition to the monthly submission, the same </w:t>
      </w:r>
      <w:r w:rsidRPr="00024068">
        <w:rPr>
          <w:rFonts w:ascii="Times New Roman" w:hAnsi="Times New Roman" w:cs="Times New Roman"/>
          <w:b/>
          <w:bCs/>
          <w:sz w:val="24"/>
          <w:szCs w:val="24"/>
        </w:rPr>
        <w:t>ATTACHMENT E</w:t>
      </w:r>
      <w:r w:rsidRPr="00024068">
        <w:rPr>
          <w:rFonts w:ascii="Times New Roman" w:hAnsi="Times New Roman" w:cs="Times New Roman"/>
          <w:sz w:val="24"/>
          <w:szCs w:val="24"/>
        </w:rPr>
        <w:t xml:space="preserve"> – REPORTING TOOL – NX EQ </w:t>
      </w:r>
      <w:r w:rsidR="00A70238" w:rsidRPr="00024068">
        <w:rPr>
          <w:rFonts w:ascii="Times New Roman" w:hAnsi="Times New Roman" w:cs="Times New Roman"/>
          <w:sz w:val="24"/>
          <w:szCs w:val="24"/>
        </w:rPr>
        <w:t>NX EQ HEMODYNAMIC MONITORS</w:t>
      </w:r>
      <w:r w:rsidRPr="00024068">
        <w:rPr>
          <w:rFonts w:ascii="Times New Roman" w:hAnsi="Times New Roman" w:cs="Times New Roman"/>
          <w:sz w:val="24"/>
          <w:szCs w:val="24"/>
        </w:rPr>
        <w:t xml:space="preserve"> needs to be submitted quarterly as outlined below. </w:t>
      </w:r>
    </w:p>
    <w:p w14:paraId="4F32ACA4" w14:textId="6B11517C" w:rsidR="00261D83" w:rsidRPr="00024068" w:rsidRDefault="00261D83" w:rsidP="00261D83">
      <w:pPr>
        <w:ind w:left="360"/>
        <w:rPr>
          <w:rFonts w:ascii="Times New Roman" w:hAnsi="Times New Roman" w:cs="Times New Roman"/>
          <w:sz w:val="24"/>
          <w:szCs w:val="24"/>
        </w:rPr>
      </w:pPr>
      <w:proofErr w:type="gramStart"/>
      <w:r w:rsidRPr="00024068">
        <w:rPr>
          <w:rFonts w:ascii="Times New Roman" w:hAnsi="Times New Roman" w:cs="Times New Roman"/>
          <w:sz w:val="24"/>
          <w:szCs w:val="24"/>
        </w:rPr>
        <w:t>In order to</w:t>
      </w:r>
      <w:proofErr w:type="gramEnd"/>
      <w:r w:rsidRPr="00024068">
        <w:rPr>
          <w:rFonts w:ascii="Times New Roman" w:hAnsi="Times New Roman" w:cs="Times New Roman"/>
          <w:sz w:val="24"/>
          <w:szCs w:val="24"/>
        </w:rPr>
        <w:t xml:space="preserve"> track compliance, VA requires the Contractor to submit the quarterly report of sales in the approved format listed in </w:t>
      </w:r>
      <w:r w:rsidRPr="00024068">
        <w:rPr>
          <w:rFonts w:ascii="Times New Roman" w:hAnsi="Times New Roman" w:cs="Times New Roman"/>
          <w:b/>
          <w:bCs/>
          <w:sz w:val="24"/>
          <w:szCs w:val="24"/>
        </w:rPr>
        <w:t>ATTACHMENT E</w:t>
      </w:r>
      <w:r w:rsidRPr="00024068">
        <w:rPr>
          <w:rFonts w:ascii="Times New Roman" w:hAnsi="Times New Roman" w:cs="Times New Roman"/>
          <w:sz w:val="24"/>
          <w:szCs w:val="24"/>
        </w:rPr>
        <w:t xml:space="preserve"> – REPORTING TOOL – NX EQ </w:t>
      </w:r>
      <w:r w:rsidR="00A70238" w:rsidRPr="00024068">
        <w:rPr>
          <w:rFonts w:ascii="Times New Roman" w:hAnsi="Times New Roman" w:cs="Times New Roman"/>
          <w:sz w:val="24"/>
          <w:szCs w:val="24"/>
        </w:rPr>
        <w:t>NX EQ HEMODYNAMIC MONITORS</w:t>
      </w:r>
      <w:r w:rsidRPr="00024068">
        <w:rPr>
          <w:rFonts w:ascii="Times New Roman" w:hAnsi="Times New Roman" w:cs="Times New Roman"/>
          <w:sz w:val="24"/>
          <w:szCs w:val="24"/>
        </w:rPr>
        <w:t>, based on the Governments fiscal calendar year.  See below.</w:t>
      </w:r>
    </w:p>
    <w:tbl>
      <w:tblPr>
        <w:tblW w:w="9350" w:type="dxa"/>
        <w:jc w:val="center"/>
        <w:tblCellMar>
          <w:left w:w="10" w:type="dxa"/>
          <w:right w:w="10" w:type="dxa"/>
        </w:tblCellMar>
        <w:tblLook w:val="04A0" w:firstRow="1" w:lastRow="0" w:firstColumn="1" w:lastColumn="0" w:noHBand="0" w:noVBand="1"/>
      </w:tblPr>
      <w:tblGrid>
        <w:gridCol w:w="3137"/>
        <w:gridCol w:w="3096"/>
        <w:gridCol w:w="3117"/>
      </w:tblGrid>
      <w:tr w:rsidR="00261D83" w:rsidRPr="00024068" w14:paraId="6EBCB47A" w14:textId="77777777" w:rsidTr="00770933">
        <w:trPr>
          <w:jc w:val="center"/>
        </w:trPr>
        <w:tc>
          <w:tcPr>
            <w:tcW w:w="3137" w:type="dxa"/>
            <w:tcBorders>
              <w:top w:val="single" w:sz="4" w:space="0" w:color="000000"/>
              <w:left w:val="single" w:sz="4" w:space="0" w:color="000000"/>
              <w:bottom w:val="single" w:sz="4" w:space="0" w:color="000000"/>
              <w:right w:val="single" w:sz="4" w:space="0" w:color="000000"/>
            </w:tcBorders>
            <w:shd w:val="clear" w:color="auto" w:fill="C1E4F5" w:themeFill="accent1" w:themeFillTint="33"/>
            <w:tcMar>
              <w:top w:w="0" w:type="dxa"/>
              <w:left w:w="108" w:type="dxa"/>
              <w:bottom w:w="0" w:type="dxa"/>
              <w:right w:w="108" w:type="dxa"/>
            </w:tcMar>
          </w:tcPr>
          <w:p w14:paraId="6615DE40" w14:textId="77777777" w:rsidR="00261D83" w:rsidRPr="00024068" w:rsidRDefault="00261D83" w:rsidP="003B4401">
            <w:pPr>
              <w:pStyle w:val="ListParagraph"/>
              <w:spacing w:after="0" w:line="240" w:lineRule="auto"/>
              <w:rPr>
                <w:rFonts w:ascii="Times New Roman" w:hAnsi="Times New Roman" w:cs="Times New Roman"/>
                <w:sz w:val="24"/>
                <w:szCs w:val="24"/>
              </w:rPr>
            </w:pPr>
            <w:r w:rsidRPr="00024068">
              <w:rPr>
                <w:rFonts w:ascii="Times New Roman" w:hAnsi="Times New Roman" w:cs="Times New Roman"/>
                <w:b/>
                <w:bCs/>
                <w:sz w:val="24"/>
                <w:szCs w:val="24"/>
              </w:rPr>
              <w:t>QUARTER</w:t>
            </w:r>
          </w:p>
        </w:tc>
        <w:tc>
          <w:tcPr>
            <w:tcW w:w="3096" w:type="dxa"/>
            <w:tcBorders>
              <w:top w:val="single" w:sz="4" w:space="0" w:color="000000"/>
              <w:left w:val="single" w:sz="4" w:space="0" w:color="000000"/>
              <w:bottom w:val="single" w:sz="4" w:space="0" w:color="000000"/>
              <w:right w:val="single" w:sz="4" w:space="0" w:color="000000"/>
            </w:tcBorders>
            <w:shd w:val="clear" w:color="auto" w:fill="C1E4F5" w:themeFill="accent1" w:themeFillTint="33"/>
            <w:tcMar>
              <w:top w:w="0" w:type="dxa"/>
              <w:left w:w="108" w:type="dxa"/>
              <w:bottom w:w="0" w:type="dxa"/>
              <w:right w:w="108" w:type="dxa"/>
            </w:tcMar>
          </w:tcPr>
          <w:p w14:paraId="6FFC32CF" w14:textId="77777777" w:rsidR="00261D83" w:rsidRPr="00024068" w:rsidRDefault="00261D83" w:rsidP="003B4401">
            <w:pPr>
              <w:spacing w:after="0" w:line="240" w:lineRule="auto"/>
              <w:jc w:val="center"/>
              <w:rPr>
                <w:rFonts w:ascii="Times New Roman" w:hAnsi="Times New Roman" w:cs="Times New Roman"/>
                <w:sz w:val="24"/>
                <w:szCs w:val="24"/>
              </w:rPr>
            </w:pPr>
            <w:r w:rsidRPr="00024068">
              <w:rPr>
                <w:rFonts w:ascii="Times New Roman" w:hAnsi="Times New Roman" w:cs="Times New Roman"/>
                <w:b/>
                <w:bCs/>
                <w:sz w:val="24"/>
                <w:szCs w:val="24"/>
              </w:rPr>
              <w:t>PERIOD OF SALES</w:t>
            </w:r>
          </w:p>
        </w:tc>
        <w:tc>
          <w:tcPr>
            <w:tcW w:w="3117" w:type="dxa"/>
            <w:tcBorders>
              <w:top w:val="single" w:sz="4" w:space="0" w:color="000000"/>
              <w:left w:val="single" w:sz="4" w:space="0" w:color="000000"/>
              <w:bottom w:val="single" w:sz="4" w:space="0" w:color="000000"/>
              <w:right w:val="single" w:sz="4" w:space="0" w:color="000000"/>
            </w:tcBorders>
            <w:shd w:val="clear" w:color="auto" w:fill="C1E4F5" w:themeFill="accent1" w:themeFillTint="33"/>
            <w:tcMar>
              <w:top w:w="0" w:type="dxa"/>
              <w:left w:w="108" w:type="dxa"/>
              <w:bottom w:w="0" w:type="dxa"/>
              <w:right w:w="108" w:type="dxa"/>
            </w:tcMar>
          </w:tcPr>
          <w:p w14:paraId="39362F2D" w14:textId="77777777" w:rsidR="00261D83" w:rsidRPr="00024068" w:rsidRDefault="00261D83" w:rsidP="003B4401">
            <w:pPr>
              <w:spacing w:after="0" w:line="240" w:lineRule="auto"/>
              <w:jc w:val="center"/>
              <w:rPr>
                <w:rFonts w:ascii="Times New Roman" w:hAnsi="Times New Roman" w:cs="Times New Roman"/>
                <w:sz w:val="24"/>
                <w:szCs w:val="24"/>
              </w:rPr>
            </w:pPr>
            <w:r w:rsidRPr="00024068">
              <w:rPr>
                <w:rFonts w:ascii="Times New Roman" w:hAnsi="Times New Roman" w:cs="Times New Roman"/>
                <w:b/>
                <w:bCs/>
                <w:sz w:val="24"/>
                <w:szCs w:val="24"/>
              </w:rPr>
              <w:t>SUBMISSION DUE DATE</w:t>
            </w:r>
          </w:p>
        </w:tc>
      </w:tr>
      <w:tr w:rsidR="00261D83" w:rsidRPr="00024068" w14:paraId="01B1866D" w14:textId="77777777" w:rsidTr="003B4401">
        <w:trPr>
          <w:jc w:val="center"/>
        </w:trPr>
        <w:tc>
          <w:tcPr>
            <w:tcW w:w="3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49212" w14:textId="77777777" w:rsidR="00261D83" w:rsidRPr="00024068" w:rsidRDefault="00261D83" w:rsidP="003B4401">
            <w:pPr>
              <w:spacing w:after="0" w:line="240" w:lineRule="auto"/>
              <w:jc w:val="center"/>
              <w:rPr>
                <w:rFonts w:ascii="Times New Roman" w:hAnsi="Times New Roman" w:cs="Times New Roman"/>
                <w:sz w:val="24"/>
                <w:szCs w:val="24"/>
              </w:rPr>
            </w:pPr>
            <w:r w:rsidRPr="00024068">
              <w:rPr>
                <w:rFonts w:ascii="Times New Roman" w:hAnsi="Times New Roman" w:cs="Times New Roman"/>
                <w:b/>
                <w:bCs/>
                <w:sz w:val="24"/>
                <w:szCs w:val="24"/>
              </w:rPr>
              <w:t>1</w:t>
            </w:r>
            <w:r w:rsidRPr="00024068">
              <w:rPr>
                <w:rFonts w:ascii="Times New Roman" w:hAnsi="Times New Roman" w:cs="Times New Roman"/>
                <w:b/>
                <w:bCs/>
                <w:sz w:val="24"/>
                <w:szCs w:val="24"/>
                <w:vertAlign w:val="superscript"/>
              </w:rPr>
              <w:t>st</w:t>
            </w:r>
          </w:p>
        </w:tc>
        <w:tc>
          <w:tcPr>
            <w:tcW w:w="3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4B028"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October – December </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6AC6C" w14:textId="77777777" w:rsidR="00261D83" w:rsidRPr="00024068" w:rsidRDefault="00261D83" w:rsidP="003B4401">
            <w:pPr>
              <w:spacing w:after="0" w:line="240" w:lineRule="auto"/>
              <w:rPr>
                <w:rFonts w:ascii="Times New Roman" w:hAnsi="Times New Roman" w:cs="Times New Roman"/>
                <w:sz w:val="24"/>
                <w:szCs w:val="24"/>
              </w:rPr>
            </w:pPr>
            <w:proofErr w:type="gramStart"/>
            <w:r w:rsidRPr="00024068">
              <w:rPr>
                <w:rFonts w:ascii="Times New Roman" w:hAnsi="Times New Roman" w:cs="Times New Roman"/>
                <w:sz w:val="24"/>
                <w:szCs w:val="24"/>
              </w:rPr>
              <w:t>Due</w:t>
            </w:r>
            <w:proofErr w:type="gramEnd"/>
            <w:r w:rsidRPr="00024068">
              <w:rPr>
                <w:rFonts w:ascii="Times New Roman" w:hAnsi="Times New Roman" w:cs="Times New Roman"/>
                <w:sz w:val="24"/>
                <w:szCs w:val="24"/>
              </w:rPr>
              <w:t xml:space="preserve"> last day in February</w:t>
            </w:r>
          </w:p>
        </w:tc>
      </w:tr>
      <w:tr w:rsidR="00261D83" w:rsidRPr="00024068" w14:paraId="5D6E3526" w14:textId="77777777" w:rsidTr="003B4401">
        <w:trPr>
          <w:jc w:val="center"/>
        </w:trPr>
        <w:tc>
          <w:tcPr>
            <w:tcW w:w="3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EB940" w14:textId="77777777" w:rsidR="00261D83" w:rsidRPr="00024068" w:rsidRDefault="00261D83" w:rsidP="003B4401">
            <w:pPr>
              <w:spacing w:after="0" w:line="240" w:lineRule="auto"/>
              <w:jc w:val="center"/>
              <w:rPr>
                <w:rFonts w:ascii="Times New Roman" w:hAnsi="Times New Roman" w:cs="Times New Roman"/>
                <w:sz w:val="24"/>
                <w:szCs w:val="24"/>
              </w:rPr>
            </w:pPr>
            <w:r w:rsidRPr="00024068">
              <w:rPr>
                <w:rFonts w:ascii="Times New Roman" w:hAnsi="Times New Roman" w:cs="Times New Roman"/>
                <w:b/>
                <w:bCs/>
                <w:sz w:val="24"/>
                <w:szCs w:val="24"/>
              </w:rPr>
              <w:t>2</w:t>
            </w:r>
            <w:r w:rsidRPr="00024068">
              <w:rPr>
                <w:rFonts w:ascii="Times New Roman" w:hAnsi="Times New Roman" w:cs="Times New Roman"/>
                <w:b/>
                <w:bCs/>
                <w:sz w:val="24"/>
                <w:szCs w:val="24"/>
                <w:vertAlign w:val="superscript"/>
              </w:rPr>
              <w:t>nd</w:t>
            </w:r>
          </w:p>
        </w:tc>
        <w:tc>
          <w:tcPr>
            <w:tcW w:w="3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581D4"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January – March </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2679F"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May 31</w:t>
            </w:r>
            <w:r w:rsidRPr="00024068">
              <w:rPr>
                <w:rFonts w:ascii="Times New Roman" w:hAnsi="Times New Roman" w:cs="Times New Roman"/>
                <w:sz w:val="24"/>
                <w:szCs w:val="24"/>
                <w:vertAlign w:val="superscript"/>
              </w:rPr>
              <w:t>st</w:t>
            </w:r>
            <w:r w:rsidRPr="00024068">
              <w:rPr>
                <w:rFonts w:ascii="Times New Roman" w:hAnsi="Times New Roman" w:cs="Times New Roman"/>
                <w:sz w:val="24"/>
                <w:szCs w:val="24"/>
              </w:rPr>
              <w:t xml:space="preserve"> </w:t>
            </w:r>
          </w:p>
        </w:tc>
      </w:tr>
      <w:tr w:rsidR="00261D83" w:rsidRPr="00024068" w14:paraId="60BCE216" w14:textId="77777777" w:rsidTr="003B4401">
        <w:trPr>
          <w:trHeight w:val="250"/>
          <w:jc w:val="center"/>
        </w:trPr>
        <w:tc>
          <w:tcPr>
            <w:tcW w:w="3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9CC58" w14:textId="77777777" w:rsidR="00261D83" w:rsidRPr="00024068" w:rsidRDefault="00261D83" w:rsidP="003B4401">
            <w:pPr>
              <w:spacing w:after="0" w:line="240" w:lineRule="auto"/>
              <w:jc w:val="center"/>
              <w:rPr>
                <w:rFonts w:ascii="Times New Roman" w:hAnsi="Times New Roman" w:cs="Times New Roman"/>
                <w:sz w:val="24"/>
                <w:szCs w:val="24"/>
              </w:rPr>
            </w:pPr>
            <w:r w:rsidRPr="00024068">
              <w:rPr>
                <w:rFonts w:ascii="Times New Roman" w:hAnsi="Times New Roman" w:cs="Times New Roman"/>
                <w:b/>
                <w:bCs/>
                <w:sz w:val="24"/>
                <w:szCs w:val="24"/>
              </w:rPr>
              <w:t>3rd</w:t>
            </w:r>
          </w:p>
        </w:tc>
        <w:tc>
          <w:tcPr>
            <w:tcW w:w="3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2821"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April – June</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D63DD"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August 31</w:t>
            </w:r>
            <w:r w:rsidRPr="00024068">
              <w:rPr>
                <w:rFonts w:ascii="Times New Roman" w:hAnsi="Times New Roman" w:cs="Times New Roman"/>
                <w:sz w:val="24"/>
                <w:szCs w:val="24"/>
                <w:vertAlign w:val="superscript"/>
              </w:rPr>
              <w:t>st</w:t>
            </w:r>
            <w:r w:rsidRPr="00024068">
              <w:rPr>
                <w:rFonts w:ascii="Times New Roman" w:hAnsi="Times New Roman" w:cs="Times New Roman"/>
                <w:sz w:val="24"/>
                <w:szCs w:val="24"/>
              </w:rPr>
              <w:t xml:space="preserve"> </w:t>
            </w:r>
          </w:p>
        </w:tc>
      </w:tr>
      <w:tr w:rsidR="00261D83" w:rsidRPr="00024068" w14:paraId="1177059F" w14:textId="77777777" w:rsidTr="003B4401">
        <w:trPr>
          <w:trHeight w:val="322"/>
          <w:jc w:val="center"/>
        </w:trPr>
        <w:tc>
          <w:tcPr>
            <w:tcW w:w="3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A46CD" w14:textId="77777777" w:rsidR="00261D83" w:rsidRPr="00024068" w:rsidRDefault="00261D83" w:rsidP="003B4401">
            <w:pPr>
              <w:spacing w:after="0" w:line="240" w:lineRule="auto"/>
              <w:jc w:val="center"/>
              <w:rPr>
                <w:rFonts w:ascii="Times New Roman" w:hAnsi="Times New Roman" w:cs="Times New Roman"/>
                <w:sz w:val="24"/>
                <w:szCs w:val="24"/>
              </w:rPr>
            </w:pPr>
            <w:r w:rsidRPr="00024068">
              <w:rPr>
                <w:rFonts w:ascii="Times New Roman" w:hAnsi="Times New Roman" w:cs="Times New Roman"/>
                <w:b/>
                <w:bCs/>
                <w:sz w:val="24"/>
                <w:szCs w:val="24"/>
              </w:rPr>
              <w:t>4</w:t>
            </w:r>
            <w:r w:rsidRPr="00024068">
              <w:rPr>
                <w:rFonts w:ascii="Times New Roman" w:hAnsi="Times New Roman" w:cs="Times New Roman"/>
                <w:b/>
                <w:bCs/>
                <w:sz w:val="24"/>
                <w:szCs w:val="24"/>
                <w:vertAlign w:val="superscript"/>
              </w:rPr>
              <w:t>th</w:t>
            </w:r>
          </w:p>
        </w:tc>
        <w:tc>
          <w:tcPr>
            <w:tcW w:w="3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AF406"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July – September </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063F2" w14:textId="77777777" w:rsidR="00261D83" w:rsidRPr="00024068" w:rsidRDefault="00261D83" w:rsidP="003B4401">
            <w:p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November 30</w:t>
            </w:r>
            <w:r w:rsidRPr="00024068">
              <w:rPr>
                <w:rFonts w:ascii="Times New Roman" w:hAnsi="Times New Roman" w:cs="Times New Roman"/>
                <w:sz w:val="24"/>
                <w:szCs w:val="24"/>
                <w:vertAlign w:val="superscript"/>
              </w:rPr>
              <w:t>th</w:t>
            </w:r>
            <w:r w:rsidRPr="00024068">
              <w:rPr>
                <w:rFonts w:ascii="Times New Roman" w:hAnsi="Times New Roman" w:cs="Times New Roman"/>
                <w:sz w:val="24"/>
                <w:szCs w:val="24"/>
              </w:rPr>
              <w:t xml:space="preserve"> </w:t>
            </w:r>
          </w:p>
        </w:tc>
      </w:tr>
    </w:tbl>
    <w:p w14:paraId="1E1F5BE9" w14:textId="77777777" w:rsidR="00261D83" w:rsidRPr="00024068" w:rsidRDefault="00261D83" w:rsidP="00261D83">
      <w:pPr>
        <w:spacing w:after="0" w:line="240" w:lineRule="auto"/>
        <w:ind w:left="360"/>
        <w:rPr>
          <w:rFonts w:ascii="Times New Roman" w:hAnsi="Times New Roman" w:cs="Times New Roman"/>
          <w:sz w:val="24"/>
          <w:szCs w:val="24"/>
        </w:rPr>
      </w:pPr>
    </w:p>
    <w:p w14:paraId="3415C77F" w14:textId="610EF4DA" w:rsidR="00261D83" w:rsidRPr="00024068" w:rsidRDefault="00261D83" w:rsidP="00261D83">
      <w:pPr>
        <w:spacing w:after="0" w:line="240" w:lineRule="auto"/>
        <w:ind w:left="360"/>
        <w:rPr>
          <w:rFonts w:ascii="Times New Roman" w:hAnsi="Times New Roman" w:cs="Times New Roman"/>
          <w:sz w:val="24"/>
          <w:szCs w:val="24"/>
        </w:rPr>
      </w:pPr>
      <w:r w:rsidRPr="00024068">
        <w:rPr>
          <w:rFonts w:ascii="Times New Roman" w:hAnsi="Times New Roman" w:cs="Times New Roman"/>
          <w:sz w:val="24"/>
          <w:szCs w:val="24"/>
        </w:rPr>
        <w:t xml:space="preserve">The </w:t>
      </w:r>
      <w:r w:rsidRPr="00024068">
        <w:rPr>
          <w:rFonts w:ascii="Times New Roman" w:eastAsia="Times New Roman" w:hAnsi="Times New Roman" w:cs="Times New Roman"/>
          <w:sz w:val="24"/>
          <w:szCs w:val="24"/>
        </w:rPr>
        <w:t>Contractor agrees that they shall adhere to this requirement. The Contractor</w:t>
      </w:r>
      <w:r w:rsidRPr="00024068">
        <w:rPr>
          <w:rFonts w:ascii="Times New Roman" w:hAnsi="Times New Roman" w:cs="Times New Roman"/>
          <w:sz w:val="24"/>
          <w:szCs w:val="24"/>
        </w:rPr>
        <w:t xml:space="preserve"> shall provide a quarterly report, no later than 60 calendar days after the end of each </w:t>
      </w:r>
      <w:r w:rsidRPr="00024068">
        <w:rPr>
          <w:rFonts w:ascii="Times New Roman" w:eastAsia="Times New Roman" w:hAnsi="Times New Roman" w:cs="Times New Roman"/>
          <w:sz w:val="24"/>
          <w:szCs w:val="24"/>
        </w:rPr>
        <w:t>fiscal</w:t>
      </w:r>
      <w:r w:rsidRPr="00024068">
        <w:rPr>
          <w:rFonts w:ascii="Times New Roman" w:hAnsi="Times New Roman" w:cs="Times New Roman"/>
          <w:sz w:val="24"/>
          <w:szCs w:val="24"/>
        </w:rPr>
        <w:t xml:space="preserve"> quarter</w:t>
      </w:r>
      <w:r w:rsidRPr="00024068">
        <w:rPr>
          <w:rFonts w:ascii="Times New Roman" w:eastAsia="Times New Roman" w:hAnsi="Times New Roman" w:cs="Times New Roman"/>
          <w:sz w:val="24"/>
          <w:szCs w:val="24"/>
        </w:rPr>
        <w:t xml:space="preserve"> ending December, March, June, and September.</w:t>
      </w:r>
      <w:r w:rsidRPr="00024068">
        <w:rPr>
          <w:rFonts w:ascii="Times New Roman" w:hAnsi="Times New Roman" w:cs="Times New Roman"/>
          <w:sz w:val="24"/>
          <w:szCs w:val="24"/>
        </w:rPr>
        <w:t xml:space="preserve">  Reports shall be sent electronically to the </w:t>
      </w:r>
      <w:r w:rsidR="677A9906" w:rsidRPr="00024068">
        <w:rPr>
          <w:rFonts w:ascii="Times New Roman" w:eastAsia="Times New Roman" w:hAnsi="Times New Roman" w:cs="Times New Roman"/>
          <w:sz w:val="24"/>
          <w:szCs w:val="24"/>
        </w:rPr>
        <w:t>EPO</w:t>
      </w:r>
      <w:r w:rsidRPr="00024068">
        <w:rPr>
          <w:rFonts w:ascii="Times New Roman" w:eastAsia="Times New Roman" w:hAnsi="Times New Roman" w:cs="Times New Roman"/>
          <w:sz w:val="24"/>
          <w:szCs w:val="24"/>
        </w:rPr>
        <w:t xml:space="preserve"> </w:t>
      </w:r>
      <w:r w:rsidRPr="00024068">
        <w:rPr>
          <w:rFonts w:ascii="Times New Roman" w:hAnsi="Times New Roman" w:cs="Times New Roman"/>
          <w:sz w:val="24"/>
          <w:szCs w:val="24"/>
        </w:rPr>
        <w:lastRenderedPageBreak/>
        <w:t>Government points of contact until the Contractor is notified</w:t>
      </w:r>
      <w:r w:rsidRPr="00024068">
        <w:rPr>
          <w:rFonts w:ascii="Times New Roman" w:eastAsia="Times New Roman" w:hAnsi="Times New Roman" w:cs="Times New Roman"/>
          <w:sz w:val="24"/>
          <w:szCs w:val="24"/>
        </w:rPr>
        <w:t>,</w:t>
      </w:r>
      <w:r w:rsidRPr="00024068">
        <w:rPr>
          <w:rFonts w:ascii="Times New Roman" w:hAnsi="Times New Roman" w:cs="Times New Roman"/>
          <w:sz w:val="24"/>
          <w:szCs w:val="24"/>
        </w:rPr>
        <w:t xml:space="preserve"> in writing, of a different point of contact.  </w:t>
      </w:r>
    </w:p>
    <w:p w14:paraId="42932269" w14:textId="77777777" w:rsidR="00261D83" w:rsidRPr="00024068" w:rsidRDefault="00261D83" w:rsidP="00261D83">
      <w:pPr>
        <w:spacing w:after="0" w:line="240" w:lineRule="auto"/>
        <w:rPr>
          <w:rFonts w:ascii="Times New Roman" w:hAnsi="Times New Roman" w:cs="Times New Roman"/>
          <w:sz w:val="24"/>
          <w:szCs w:val="24"/>
        </w:rPr>
      </w:pPr>
    </w:p>
    <w:p w14:paraId="219BF6BB" w14:textId="39365326" w:rsidR="00261D83" w:rsidRPr="00024068" w:rsidRDefault="00261D83" w:rsidP="00261D83">
      <w:pPr>
        <w:pStyle w:val="ListParagraph"/>
        <w:numPr>
          <w:ilvl w:val="0"/>
          <w:numId w:val="5"/>
        </w:num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 xml:space="preserve">Contracting Officer: </w:t>
      </w:r>
      <w:r w:rsidR="00A70238" w:rsidRPr="00024068">
        <w:rPr>
          <w:rFonts w:ascii="Times New Roman" w:hAnsi="Times New Roman" w:cs="Times New Roman"/>
          <w:sz w:val="24"/>
          <w:szCs w:val="24"/>
        </w:rPr>
        <w:t>Jessica Smith</w:t>
      </w:r>
      <w:r w:rsidRPr="00024068">
        <w:rPr>
          <w:rFonts w:ascii="Times New Roman" w:hAnsi="Times New Roman" w:cs="Times New Roman"/>
          <w:sz w:val="24"/>
          <w:szCs w:val="24"/>
        </w:rPr>
        <w:t xml:space="preserve"> </w:t>
      </w:r>
    </w:p>
    <w:p w14:paraId="77551C94" w14:textId="20C0B5D8" w:rsidR="00261D83" w:rsidRPr="00024068" w:rsidRDefault="00261D83" w:rsidP="00261D83">
      <w:pPr>
        <w:pStyle w:val="ListParagraph"/>
        <w:numPr>
          <w:ilvl w:val="0"/>
          <w:numId w:val="5"/>
        </w:numPr>
        <w:spacing w:after="0" w:line="240" w:lineRule="auto"/>
        <w:rPr>
          <w:rFonts w:ascii="Times New Roman" w:hAnsi="Times New Roman" w:cs="Times New Roman"/>
          <w:sz w:val="24"/>
          <w:szCs w:val="24"/>
        </w:rPr>
      </w:pPr>
      <w:r w:rsidRPr="00024068">
        <w:rPr>
          <w:rStyle w:val="Hyperlink"/>
          <w:rFonts w:ascii="Times New Roman" w:hAnsi="Times New Roman" w:cs="Times New Roman"/>
          <w:color w:val="auto"/>
          <w:sz w:val="24"/>
          <w:szCs w:val="24"/>
          <w:u w:val="none"/>
        </w:rPr>
        <w:t>Contract Specialist:</w:t>
      </w:r>
      <w:r w:rsidR="00EA7D88" w:rsidRPr="00024068">
        <w:rPr>
          <w:rStyle w:val="Hyperlink"/>
          <w:rFonts w:ascii="Times New Roman" w:hAnsi="Times New Roman" w:cs="Times New Roman"/>
          <w:color w:val="auto"/>
          <w:sz w:val="24"/>
          <w:szCs w:val="24"/>
          <w:u w:val="none"/>
        </w:rPr>
        <w:t xml:space="preserve"> </w:t>
      </w:r>
      <w:r w:rsidR="00A70238" w:rsidRPr="00024068">
        <w:rPr>
          <w:rStyle w:val="Hyperlink"/>
          <w:rFonts w:ascii="Times New Roman" w:hAnsi="Times New Roman" w:cs="Times New Roman"/>
          <w:color w:val="auto"/>
          <w:sz w:val="24"/>
          <w:szCs w:val="24"/>
          <w:u w:val="none"/>
        </w:rPr>
        <w:t>Levi Russin</w:t>
      </w:r>
    </w:p>
    <w:p w14:paraId="17363FE5" w14:textId="19A6DC4E" w:rsidR="00261D83" w:rsidRPr="00024068" w:rsidRDefault="00575AB4" w:rsidP="00261D83">
      <w:pPr>
        <w:pStyle w:val="ListParagraph"/>
        <w:numPr>
          <w:ilvl w:val="0"/>
          <w:numId w:val="5"/>
        </w:numPr>
        <w:spacing w:after="0" w:line="240" w:lineRule="auto"/>
        <w:rPr>
          <w:rFonts w:ascii="Times New Roman" w:hAnsi="Times New Roman" w:cs="Times New Roman"/>
          <w:sz w:val="24"/>
          <w:szCs w:val="24"/>
        </w:rPr>
      </w:pPr>
      <w:r w:rsidRPr="00024068">
        <w:rPr>
          <w:rFonts w:ascii="Times New Roman" w:hAnsi="Times New Roman" w:cs="Times New Roman"/>
          <w:sz w:val="24"/>
          <w:szCs w:val="24"/>
        </w:rPr>
        <w:t>COR</w:t>
      </w:r>
      <w:r w:rsidR="00261D83" w:rsidRPr="00024068">
        <w:rPr>
          <w:rFonts w:ascii="Times New Roman" w:hAnsi="Times New Roman" w:cs="Times New Roman"/>
          <w:sz w:val="24"/>
          <w:szCs w:val="24"/>
        </w:rPr>
        <w:t xml:space="preserve">:   </w:t>
      </w:r>
      <w:r w:rsidR="00A70238" w:rsidRPr="00024068">
        <w:rPr>
          <w:rFonts w:ascii="Times New Roman" w:hAnsi="Times New Roman" w:cs="Times New Roman"/>
          <w:sz w:val="24"/>
          <w:szCs w:val="24"/>
        </w:rPr>
        <w:t>TBD</w:t>
      </w:r>
    </w:p>
    <w:p w14:paraId="5A7E58CE" w14:textId="77777777" w:rsidR="003E3D3C" w:rsidRPr="00024068" w:rsidRDefault="003E3D3C" w:rsidP="003E3D3C">
      <w:pPr>
        <w:pStyle w:val="ListParagraph"/>
        <w:spacing w:after="0" w:line="240" w:lineRule="auto"/>
        <w:ind w:left="1080"/>
        <w:rPr>
          <w:rFonts w:ascii="Times New Roman" w:hAnsi="Times New Roman" w:cs="Times New Roman"/>
          <w:sz w:val="24"/>
          <w:szCs w:val="24"/>
          <w:u w:val="single"/>
        </w:rPr>
      </w:pPr>
    </w:p>
    <w:p w14:paraId="40403683" w14:textId="77777777" w:rsidR="00261D83" w:rsidRPr="00024068" w:rsidRDefault="00261D83" w:rsidP="00E266E9">
      <w:pPr>
        <w:pStyle w:val="Heading2"/>
        <w:spacing w:line="240" w:lineRule="auto"/>
        <w:rPr>
          <w:rFonts w:ascii="Times New Roman" w:eastAsia="Times New Roman" w:hAnsi="Times New Roman" w:cs="Times New Roman"/>
          <w:b/>
          <w:bCs/>
          <w:color w:val="0070C0"/>
          <w:sz w:val="24"/>
          <w:szCs w:val="24"/>
        </w:rPr>
      </w:pPr>
      <w:r w:rsidRPr="00024068">
        <w:rPr>
          <w:rFonts w:ascii="Times New Roman" w:eastAsia="Times New Roman" w:hAnsi="Times New Roman" w:cs="Times New Roman"/>
          <w:b/>
          <w:bCs/>
          <w:color w:val="0070C0"/>
          <w:sz w:val="24"/>
          <w:szCs w:val="24"/>
        </w:rPr>
        <w:t>B.7</w:t>
      </w:r>
      <w:r w:rsidRPr="00024068">
        <w:rPr>
          <w:rFonts w:ascii="Times New Roman" w:eastAsia="Times New Roman" w:hAnsi="Times New Roman" w:cs="Times New Roman"/>
          <w:b/>
          <w:bCs/>
          <w:color w:val="0070C0"/>
          <w:sz w:val="24"/>
          <w:szCs w:val="24"/>
        </w:rPr>
        <w:tab/>
        <w:t>ACKNOWLEDGMENT OF AMENDMENTS:</w:t>
      </w:r>
    </w:p>
    <w:p w14:paraId="6D8E15F5" w14:textId="77777777" w:rsidR="00261D83" w:rsidRPr="00024068" w:rsidRDefault="00261D83" w:rsidP="00E266E9">
      <w:pPr>
        <w:spacing w:line="240" w:lineRule="auto"/>
        <w:rPr>
          <w:rFonts w:ascii="Times New Roman" w:eastAsia="Times New Roman" w:hAnsi="Times New Roman" w:cs="Times New Roman"/>
          <w:sz w:val="24"/>
          <w:szCs w:val="24"/>
        </w:rPr>
      </w:pPr>
      <w:r w:rsidRPr="00024068">
        <w:rPr>
          <w:rFonts w:ascii="Times New Roman" w:eastAsia="Times New Roman" w:hAnsi="Times New Roman" w:cs="Times New Roman"/>
          <w:sz w:val="24"/>
          <w:szCs w:val="24"/>
        </w:rPr>
        <w:t>ACKNOWLEDGMENT OF AMENDMENTS: The offeror acknowledges receipt of amendments to the Solicitation numbered and dated as follows:</w:t>
      </w:r>
    </w:p>
    <w:p w14:paraId="78ED73CA" w14:textId="77777777" w:rsidR="00622067" w:rsidRPr="00024068" w:rsidRDefault="00622067" w:rsidP="00E266E9">
      <w:pPr>
        <w:spacing w:line="240" w:lineRule="auto"/>
        <w:rPr>
          <w:rFonts w:ascii="Times New Roman" w:eastAsia="Times New Roman" w:hAnsi="Times New Roman" w:cs="Times New Roman"/>
          <w:sz w:val="24"/>
          <w:szCs w:val="24"/>
        </w:rPr>
      </w:pPr>
    </w:p>
    <w:tbl>
      <w:tblPr>
        <w:tblW w:w="9350" w:type="dxa"/>
        <w:tblCellMar>
          <w:left w:w="10" w:type="dxa"/>
          <w:right w:w="10" w:type="dxa"/>
        </w:tblCellMar>
        <w:tblLook w:val="04A0" w:firstRow="1" w:lastRow="0" w:firstColumn="1" w:lastColumn="0" w:noHBand="0" w:noVBand="1"/>
      </w:tblPr>
      <w:tblGrid>
        <w:gridCol w:w="4690"/>
        <w:gridCol w:w="4660"/>
      </w:tblGrid>
      <w:tr w:rsidR="00261D83" w:rsidRPr="00024068" w14:paraId="2CF1A59C" w14:textId="77777777" w:rsidTr="00770933">
        <w:tc>
          <w:tcPr>
            <w:tcW w:w="4690" w:type="dxa"/>
            <w:tcBorders>
              <w:top w:val="single" w:sz="4" w:space="0" w:color="000000"/>
              <w:left w:val="single" w:sz="4" w:space="0" w:color="000000"/>
              <w:bottom w:val="single" w:sz="4" w:space="0" w:color="000000"/>
              <w:right w:val="single" w:sz="4" w:space="0" w:color="000000"/>
            </w:tcBorders>
            <w:shd w:val="clear" w:color="auto" w:fill="C1E4F5" w:themeFill="accent1" w:themeFillTint="33"/>
            <w:tcMar>
              <w:top w:w="0" w:type="dxa"/>
              <w:left w:w="108" w:type="dxa"/>
              <w:bottom w:w="0" w:type="dxa"/>
              <w:right w:w="108" w:type="dxa"/>
            </w:tcMar>
          </w:tcPr>
          <w:p w14:paraId="7EED4386" w14:textId="77777777" w:rsidR="00261D83" w:rsidRPr="00024068" w:rsidRDefault="00261D83" w:rsidP="00E266E9">
            <w:pPr>
              <w:spacing w:after="0" w:line="240" w:lineRule="auto"/>
              <w:jc w:val="center"/>
              <w:rPr>
                <w:rFonts w:ascii="Times New Roman" w:eastAsia="Times New Roman" w:hAnsi="Times New Roman" w:cs="Times New Roman"/>
                <w:sz w:val="24"/>
                <w:szCs w:val="24"/>
              </w:rPr>
            </w:pPr>
            <w:bookmarkStart w:id="1" w:name="ColumnTitle"/>
            <w:bookmarkEnd w:id="1"/>
            <w:r w:rsidRPr="00024068">
              <w:rPr>
                <w:rFonts w:ascii="Times New Roman" w:eastAsia="Times New Roman" w:hAnsi="Times New Roman" w:cs="Times New Roman"/>
                <w:sz w:val="24"/>
                <w:szCs w:val="24"/>
              </w:rPr>
              <w:t>AMENDMENT NO</w:t>
            </w:r>
          </w:p>
        </w:tc>
        <w:tc>
          <w:tcPr>
            <w:tcW w:w="4660" w:type="dxa"/>
            <w:tcBorders>
              <w:top w:val="single" w:sz="4" w:space="0" w:color="000000"/>
              <w:left w:val="single" w:sz="4" w:space="0" w:color="000000"/>
              <w:bottom w:val="single" w:sz="4" w:space="0" w:color="000000"/>
              <w:right w:val="single" w:sz="4" w:space="0" w:color="000000"/>
            </w:tcBorders>
            <w:shd w:val="clear" w:color="auto" w:fill="C1E4F5" w:themeFill="accent1" w:themeFillTint="33"/>
            <w:tcMar>
              <w:top w:w="0" w:type="dxa"/>
              <w:left w:w="108" w:type="dxa"/>
              <w:bottom w:w="0" w:type="dxa"/>
              <w:right w:w="108" w:type="dxa"/>
            </w:tcMar>
          </w:tcPr>
          <w:p w14:paraId="6F445EB1" w14:textId="77777777" w:rsidR="00261D83" w:rsidRPr="00024068" w:rsidRDefault="00261D83" w:rsidP="00E266E9">
            <w:pPr>
              <w:spacing w:after="0" w:line="240" w:lineRule="auto"/>
              <w:jc w:val="center"/>
              <w:rPr>
                <w:rFonts w:ascii="Times New Roman" w:eastAsia="Times New Roman" w:hAnsi="Times New Roman" w:cs="Times New Roman"/>
                <w:sz w:val="24"/>
                <w:szCs w:val="24"/>
              </w:rPr>
            </w:pPr>
            <w:r w:rsidRPr="00024068">
              <w:rPr>
                <w:rFonts w:ascii="Times New Roman" w:eastAsia="Times New Roman" w:hAnsi="Times New Roman" w:cs="Times New Roman"/>
                <w:sz w:val="24"/>
                <w:szCs w:val="24"/>
              </w:rPr>
              <w:t>DATE</w:t>
            </w:r>
          </w:p>
        </w:tc>
      </w:tr>
      <w:tr w:rsidR="00261D83" w:rsidRPr="00024068" w14:paraId="7ED6F95A" w14:textId="77777777" w:rsidTr="003B4401">
        <w:tc>
          <w:tcPr>
            <w:tcW w:w="4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B2E82" w14:textId="77777777" w:rsidR="00261D83" w:rsidRPr="00024068" w:rsidRDefault="00261D83" w:rsidP="003B4401">
            <w:pPr>
              <w:spacing w:after="0" w:line="240" w:lineRule="auto"/>
              <w:rPr>
                <w:rFonts w:ascii="Times New Roman" w:eastAsia="Times New Roman" w:hAnsi="Times New Roman" w:cs="Times New Roman"/>
                <w:sz w:val="24"/>
                <w:szCs w:val="24"/>
              </w:rPr>
            </w:pPr>
          </w:p>
        </w:tc>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40D17" w14:textId="77777777" w:rsidR="00261D83" w:rsidRPr="00024068" w:rsidRDefault="00261D83" w:rsidP="003B4401">
            <w:pPr>
              <w:spacing w:after="0" w:line="240" w:lineRule="auto"/>
              <w:rPr>
                <w:rFonts w:ascii="Times New Roman" w:eastAsia="Times New Roman" w:hAnsi="Times New Roman" w:cs="Times New Roman"/>
                <w:sz w:val="24"/>
                <w:szCs w:val="24"/>
              </w:rPr>
            </w:pPr>
          </w:p>
        </w:tc>
      </w:tr>
      <w:tr w:rsidR="00261D83" w:rsidRPr="00024068" w14:paraId="638BE58A" w14:textId="77777777" w:rsidTr="003B4401">
        <w:tc>
          <w:tcPr>
            <w:tcW w:w="4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8F546" w14:textId="77777777" w:rsidR="00261D83" w:rsidRPr="00024068" w:rsidRDefault="00261D83" w:rsidP="003B4401">
            <w:pPr>
              <w:spacing w:after="0" w:line="240" w:lineRule="auto"/>
              <w:rPr>
                <w:rFonts w:ascii="Times New Roman" w:eastAsia="Times New Roman" w:hAnsi="Times New Roman" w:cs="Times New Roman"/>
                <w:sz w:val="24"/>
                <w:szCs w:val="24"/>
              </w:rPr>
            </w:pPr>
          </w:p>
        </w:tc>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63067" w14:textId="77777777" w:rsidR="00261D83" w:rsidRPr="00024068" w:rsidRDefault="00261D83" w:rsidP="003B4401">
            <w:pPr>
              <w:spacing w:after="0" w:line="240" w:lineRule="auto"/>
              <w:rPr>
                <w:rFonts w:ascii="Times New Roman" w:eastAsia="Times New Roman" w:hAnsi="Times New Roman" w:cs="Times New Roman"/>
                <w:sz w:val="24"/>
                <w:szCs w:val="24"/>
              </w:rPr>
            </w:pPr>
          </w:p>
        </w:tc>
      </w:tr>
      <w:tr w:rsidR="00261D83" w:rsidRPr="00024068" w14:paraId="33C36582" w14:textId="77777777" w:rsidTr="003B4401">
        <w:tc>
          <w:tcPr>
            <w:tcW w:w="4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1BE5F" w14:textId="77777777" w:rsidR="00261D83" w:rsidRPr="00024068" w:rsidRDefault="00261D83" w:rsidP="003B4401">
            <w:pPr>
              <w:spacing w:after="0" w:line="240" w:lineRule="auto"/>
              <w:rPr>
                <w:rFonts w:ascii="Times New Roman" w:eastAsia="Times New Roman" w:hAnsi="Times New Roman" w:cs="Times New Roman"/>
                <w:sz w:val="24"/>
                <w:szCs w:val="24"/>
              </w:rPr>
            </w:pPr>
          </w:p>
        </w:tc>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0F0D1" w14:textId="77777777" w:rsidR="00261D83" w:rsidRPr="00024068" w:rsidRDefault="00261D83" w:rsidP="003B4401">
            <w:pPr>
              <w:spacing w:after="0" w:line="240" w:lineRule="auto"/>
              <w:rPr>
                <w:rFonts w:ascii="Times New Roman" w:eastAsia="Times New Roman" w:hAnsi="Times New Roman" w:cs="Times New Roman"/>
                <w:sz w:val="24"/>
                <w:szCs w:val="24"/>
              </w:rPr>
            </w:pPr>
          </w:p>
        </w:tc>
      </w:tr>
    </w:tbl>
    <w:p w14:paraId="6A19EF0F" w14:textId="3F808DF7" w:rsidR="00261D83" w:rsidRPr="00024068" w:rsidRDefault="00261D83" w:rsidP="00587326">
      <w:pPr>
        <w:spacing w:after="0" w:line="240" w:lineRule="auto"/>
        <w:rPr>
          <w:rFonts w:ascii="Times New Roman" w:hAnsi="Times New Roman" w:cs="Times New Roman"/>
          <w:sz w:val="24"/>
          <w:szCs w:val="24"/>
        </w:rPr>
      </w:pPr>
    </w:p>
    <w:p w14:paraId="6218AFD7" w14:textId="03ECE6E3" w:rsidR="0B30D754" w:rsidRPr="00024068" w:rsidRDefault="0B30D754" w:rsidP="760EA357">
      <w:pPr>
        <w:pStyle w:val="Heading2"/>
        <w:spacing w:before="120" w:after="120"/>
        <w:rPr>
          <w:rFonts w:ascii="Times New Roman" w:hAnsi="Times New Roman" w:cs="Times New Roman"/>
        </w:rPr>
      </w:pPr>
      <w:r w:rsidRPr="00024068">
        <w:rPr>
          <w:rFonts w:ascii="Times New Roman" w:eastAsia="Times New Roman" w:hAnsi="Times New Roman" w:cs="Times New Roman"/>
          <w:b/>
          <w:bCs/>
          <w:color w:val="0070C0"/>
          <w:sz w:val="24"/>
          <w:szCs w:val="24"/>
        </w:rPr>
        <w:t>B.8</w:t>
      </w:r>
      <w:r w:rsidRPr="00024068">
        <w:rPr>
          <w:rFonts w:ascii="Times New Roman" w:hAnsi="Times New Roman" w:cs="Times New Roman"/>
        </w:rPr>
        <w:tab/>
      </w:r>
      <w:r w:rsidRPr="00024068">
        <w:rPr>
          <w:rFonts w:ascii="Times New Roman" w:eastAsia="Times New Roman" w:hAnsi="Times New Roman" w:cs="Times New Roman"/>
          <w:b/>
          <w:bCs/>
          <w:color w:val="0070C0"/>
          <w:sz w:val="24"/>
          <w:szCs w:val="24"/>
        </w:rPr>
        <w:t>CONTRACT SPECIAL INSTRUCTIONS:</w:t>
      </w:r>
    </w:p>
    <w:p w14:paraId="01594CFB" w14:textId="1719A426" w:rsidR="0B30D754" w:rsidRPr="00024068" w:rsidRDefault="0B30D754" w:rsidP="760EA357">
      <w:pPr>
        <w:spacing w:after="0" w:line="240" w:lineRule="auto"/>
        <w:rPr>
          <w:rFonts w:ascii="Times New Roman" w:hAnsi="Times New Roman" w:cs="Times New Roman"/>
          <w:b/>
          <w:bCs/>
          <w:sz w:val="24"/>
          <w:szCs w:val="24"/>
        </w:rPr>
      </w:pPr>
      <w:r w:rsidRPr="00024068">
        <w:rPr>
          <w:rFonts w:ascii="Times New Roman" w:hAnsi="Times New Roman" w:cs="Times New Roman"/>
          <w:b/>
          <w:bCs/>
          <w:sz w:val="24"/>
          <w:szCs w:val="24"/>
        </w:rPr>
        <w:t>N/A</w:t>
      </w:r>
    </w:p>
    <w:p w14:paraId="7A872159" w14:textId="77777777" w:rsidR="00DD792B" w:rsidRPr="00024068" w:rsidRDefault="00DD792B" w:rsidP="760EA357">
      <w:pPr>
        <w:spacing w:after="0" w:line="240" w:lineRule="auto"/>
        <w:rPr>
          <w:rFonts w:ascii="Times New Roman" w:hAnsi="Times New Roman" w:cs="Times New Roman"/>
          <w:b/>
          <w:bCs/>
          <w:sz w:val="24"/>
          <w:szCs w:val="24"/>
        </w:rPr>
      </w:pPr>
    </w:p>
    <w:p w14:paraId="7A954595" w14:textId="77777777" w:rsidR="00DD792B" w:rsidRPr="00024068" w:rsidRDefault="00DD792B" w:rsidP="760EA357">
      <w:pPr>
        <w:spacing w:after="0" w:line="240" w:lineRule="auto"/>
        <w:rPr>
          <w:rFonts w:ascii="Times New Roman" w:hAnsi="Times New Roman" w:cs="Times New Roman"/>
          <w:b/>
          <w:bCs/>
          <w:sz w:val="24"/>
          <w:szCs w:val="24"/>
        </w:rPr>
      </w:pPr>
    </w:p>
    <w:p w14:paraId="55359BCF" w14:textId="77777777" w:rsidR="003217F7" w:rsidRPr="00024068" w:rsidRDefault="003217F7" w:rsidP="003217F7">
      <w:pPr>
        <w:pStyle w:val="Heading2"/>
        <w:rPr>
          <w:rFonts w:ascii="Times New Roman" w:hAnsi="Times New Roman" w:cs="Times New Roman"/>
          <w:b/>
          <w:bCs/>
          <w:color w:val="0070C0"/>
          <w:sz w:val="24"/>
          <w:szCs w:val="24"/>
        </w:rPr>
      </w:pPr>
      <w:bookmarkStart w:id="2" w:name="_Toc203034408"/>
      <w:bookmarkStart w:id="3" w:name="_Toc223589464"/>
      <w:bookmarkStart w:id="4" w:name="_Toc227648046"/>
      <w:bookmarkStart w:id="5" w:name="_Hlk203120207"/>
      <w:r w:rsidRPr="00024068">
        <w:rPr>
          <w:rFonts w:ascii="Times New Roman" w:hAnsi="Times New Roman" w:cs="Times New Roman"/>
          <w:b/>
          <w:bCs/>
          <w:color w:val="0070C0"/>
          <w:sz w:val="24"/>
          <w:szCs w:val="24"/>
        </w:rPr>
        <w:t>B.9 PRICE/COST SCHEDULE</w:t>
      </w:r>
      <w:bookmarkEnd w:id="2"/>
      <w:bookmarkEnd w:id="3"/>
      <w:bookmarkEnd w:id="4"/>
    </w:p>
    <w:bookmarkEnd w:id="5"/>
    <w:p w14:paraId="1134452C" w14:textId="77777777" w:rsidR="0053666A" w:rsidRPr="00024068" w:rsidRDefault="0053666A" w:rsidP="0053666A">
      <w:pPr>
        <w:rPr>
          <w:rFonts w:ascii="Times New Roman" w:hAnsi="Times New Roman" w:cs="Times New Roman"/>
          <w:sz w:val="24"/>
          <w:szCs w:val="24"/>
        </w:rPr>
      </w:pPr>
      <w:r w:rsidRPr="00024068">
        <w:rPr>
          <w:rFonts w:ascii="Times New Roman" w:hAnsi="Times New Roman" w:cs="Times New Roman"/>
          <w:sz w:val="24"/>
          <w:szCs w:val="24"/>
        </w:rPr>
        <w:t>[The price/cost schedule will be incorporated into the fully executed contract]</w:t>
      </w:r>
    </w:p>
    <w:p w14:paraId="39C29C9E" w14:textId="77777777" w:rsidR="00DD792B" w:rsidRPr="00024068" w:rsidRDefault="00DD792B" w:rsidP="760EA357">
      <w:pPr>
        <w:spacing w:after="0" w:line="240" w:lineRule="auto"/>
        <w:rPr>
          <w:rFonts w:ascii="Times New Roman" w:hAnsi="Times New Roman" w:cs="Times New Roman"/>
          <w:b/>
          <w:bCs/>
          <w:sz w:val="24"/>
          <w:szCs w:val="24"/>
        </w:rPr>
      </w:pPr>
    </w:p>
    <w:sectPr w:rsidR="00DD792B" w:rsidRPr="00024068" w:rsidSect="00261D83">
      <w:headerReference w:type="default" r:id="rId20"/>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DFDC" w14:textId="77777777" w:rsidR="008316C0" w:rsidRDefault="008316C0" w:rsidP="00261D83">
      <w:pPr>
        <w:spacing w:after="0" w:line="240" w:lineRule="auto"/>
      </w:pPr>
      <w:r>
        <w:separator/>
      </w:r>
    </w:p>
  </w:endnote>
  <w:endnote w:type="continuationSeparator" w:id="0">
    <w:p w14:paraId="4632E2E3" w14:textId="77777777" w:rsidR="008316C0" w:rsidRDefault="008316C0" w:rsidP="00261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7931D" w14:textId="77777777" w:rsidR="00770933" w:rsidRDefault="00770933">
    <w:pPr>
      <w:pStyle w:val="Footer"/>
      <w:jc w:val="center"/>
    </w:pPr>
    <w:r>
      <w:rPr>
        <w:rFonts w:ascii="Times New Roman" w:hAnsi="Times New Roman" w:cs="Times New Roman"/>
      </w:rPr>
      <w:t xml:space="preserve">Page </w:t>
    </w:r>
    <w:r>
      <w:rPr>
        <w:rFonts w:ascii="Times New Roman" w:hAnsi="Times New Roman" w:cs="Times New Roman"/>
        <w:b/>
        <w:bCs/>
      </w:rPr>
      <w:fldChar w:fldCharType="begin"/>
    </w:r>
    <w:r>
      <w:rPr>
        <w:rFonts w:ascii="Times New Roman" w:hAnsi="Times New Roman" w:cs="Times New Roman"/>
        <w:b/>
        <w:bCs/>
      </w:rPr>
      <w:instrText xml:space="preserve"> PAGE </w:instrText>
    </w:r>
    <w:r>
      <w:rPr>
        <w:rFonts w:ascii="Times New Roman" w:hAnsi="Times New Roman" w:cs="Times New Roman"/>
        <w:b/>
        <w:bCs/>
      </w:rPr>
      <w:fldChar w:fldCharType="separate"/>
    </w:r>
    <w:r>
      <w:rPr>
        <w:rFonts w:ascii="Times New Roman" w:hAnsi="Times New Roman" w:cs="Times New Roman"/>
        <w:b/>
        <w:bCs/>
      </w:rPr>
      <w:t>2</w:t>
    </w:r>
    <w:r>
      <w:rPr>
        <w:rFonts w:ascii="Times New Roman" w:hAnsi="Times New Roman" w:cs="Times New Roman"/>
        <w:b/>
        <w:bCs/>
      </w:rPr>
      <w:fldChar w:fldCharType="end"/>
    </w:r>
    <w:r>
      <w:rPr>
        <w:rFonts w:ascii="Times New Roman" w:hAnsi="Times New Roman" w:cs="Times New Roman"/>
      </w:rPr>
      <w:t xml:space="preserve"> of </w:t>
    </w:r>
    <w:r>
      <w:rPr>
        <w:rFonts w:ascii="Times New Roman" w:hAnsi="Times New Roman" w:cs="Times New Roman"/>
        <w:b/>
        <w:bCs/>
      </w:rPr>
      <w:fldChar w:fldCharType="begin"/>
    </w:r>
    <w:r>
      <w:rPr>
        <w:rFonts w:ascii="Times New Roman" w:hAnsi="Times New Roman" w:cs="Times New Roman"/>
        <w:b/>
        <w:bCs/>
      </w:rPr>
      <w:instrText xml:space="preserve"> NUMPAGES </w:instrText>
    </w:r>
    <w:r>
      <w:rPr>
        <w:rFonts w:ascii="Times New Roman" w:hAnsi="Times New Roman" w:cs="Times New Roman"/>
        <w:b/>
        <w:bCs/>
      </w:rPr>
      <w:fldChar w:fldCharType="separate"/>
    </w:r>
    <w:r>
      <w:rPr>
        <w:rFonts w:ascii="Times New Roman" w:hAnsi="Times New Roman" w:cs="Times New Roman"/>
        <w:b/>
        <w:bCs/>
      </w:rPr>
      <w:t>2</w:t>
    </w:r>
    <w:r>
      <w:rPr>
        <w:rFonts w:ascii="Times New Roman" w:hAnsi="Times New Roman" w:cs="Times New Roman"/>
        <w:b/>
        <w:bCs/>
      </w:rPr>
      <w:fldChar w:fldCharType="end"/>
    </w:r>
  </w:p>
  <w:p w14:paraId="2E63861E" w14:textId="77777777" w:rsidR="00770933" w:rsidRDefault="00770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6406" w14:textId="77777777" w:rsidR="008316C0" w:rsidRDefault="008316C0" w:rsidP="00261D83">
      <w:pPr>
        <w:spacing w:after="0" w:line="240" w:lineRule="auto"/>
      </w:pPr>
      <w:r>
        <w:separator/>
      </w:r>
    </w:p>
  </w:footnote>
  <w:footnote w:type="continuationSeparator" w:id="0">
    <w:p w14:paraId="3CEB63A5" w14:textId="77777777" w:rsidR="008316C0" w:rsidRDefault="008316C0" w:rsidP="00261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A88F6" w14:textId="6BE9AC89" w:rsidR="00F10668" w:rsidRPr="00F10668" w:rsidRDefault="00436365" w:rsidP="00F10668">
    <w:pPr>
      <w:pStyle w:val="Header"/>
      <w:jc w:val="center"/>
      <w:rPr>
        <w:rFonts w:ascii="Times New Roman" w:hAnsi="Times New Roman" w:cs="Times New Roman"/>
      </w:rPr>
    </w:pPr>
    <w:r w:rsidRPr="00436365">
      <w:rPr>
        <w:rStyle w:val="AAMSKBFill-InHighlight"/>
        <w:rFonts w:ascii="Times New Roman" w:hAnsi="Times New Roman" w:cs="Times New Roman"/>
        <w:color w:val="auto"/>
        <w:sz w:val="24"/>
        <w:szCs w:val="24"/>
      </w:rPr>
      <w:t>36C10X26R0048</w:t>
    </w:r>
    <w:r>
      <w:rPr>
        <w:rStyle w:val="AAMSKBFill-InHighlight"/>
        <w:rFonts w:ascii="Times New Roman" w:hAnsi="Times New Roman" w:cs="Times New Roman"/>
        <w:color w:val="auto"/>
        <w:sz w:val="24"/>
        <w:szCs w:val="24"/>
      </w:rPr>
      <w:t xml:space="preserve"> </w:t>
    </w:r>
    <w:r w:rsidR="00770933" w:rsidRPr="00436365">
      <w:rPr>
        <w:rFonts w:ascii="Times New Roman" w:hAnsi="Times New Roman" w:cs="Times New Roman"/>
        <w:sz w:val="24"/>
        <w:szCs w:val="24"/>
      </w:rPr>
      <w:t xml:space="preserve">NX EQ </w:t>
    </w:r>
    <w:r>
      <w:rPr>
        <w:rFonts w:ascii="Times New Roman" w:hAnsi="Times New Roman" w:cs="Times New Roman"/>
      </w:rPr>
      <w:t>HEMODYNAMIC MONITORS</w:t>
    </w:r>
  </w:p>
  <w:p w14:paraId="77FBE0C9" w14:textId="60164125" w:rsidR="00770933" w:rsidRDefault="00436365" w:rsidP="00436365">
    <w:pPr>
      <w:pStyle w:val="Header"/>
      <w:tabs>
        <w:tab w:val="left" w:pos="183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166"/>
    <w:multiLevelType w:val="multilevel"/>
    <w:tmpl w:val="A9A6F38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E575F4F"/>
    <w:multiLevelType w:val="multilevel"/>
    <w:tmpl w:val="3CF01D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C97F54"/>
    <w:multiLevelType w:val="multilevel"/>
    <w:tmpl w:val="052824B8"/>
    <w:lvl w:ilvl="0">
      <w:start w:val="5"/>
      <w:numFmt w:val="lowerLetter"/>
      <w:lvlText w:val="%1."/>
      <w:lvlJc w:val="left"/>
      <w:pPr>
        <w:tabs>
          <w:tab w:val="num" w:pos="360"/>
        </w:tabs>
        <w:ind w:left="360" w:hanging="360"/>
      </w:pPr>
      <w:rPr>
        <w:rFonts w:hint="default"/>
        <w:b/>
        <w:bCs/>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3" w15:restartNumberingAfterBreak="0">
    <w:nsid w:val="3F9E4304"/>
    <w:multiLevelType w:val="multilevel"/>
    <w:tmpl w:val="78C0D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927D04"/>
    <w:multiLevelType w:val="hybridMultilevel"/>
    <w:tmpl w:val="B5E6BED6"/>
    <w:lvl w:ilvl="0" w:tplc="2AE0603A">
      <w:start w:val="1"/>
      <w:numFmt w:val="lowerLetter"/>
      <w:lvlText w:val="%1."/>
      <w:lvlJc w:val="left"/>
      <w:pPr>
        <w:ind w:left="360" w:hanging="360"/>
      </w:pPr>
    </w:lvl>
    <w:lvl w:ilvl="1" w:tplc="10FE4656">
      <w:start w:val="1"/>
      <w:numFmt w:val="lowerLetter"/>
      <w:lvlText w:val="%2."/>
      <w:lvlJc w:val="left"/>
      <w:pPr>
        <w:ind w:left="1080" w:hanging="360"/>
      </w:pPr>
    </w:lvl>
    <w:lvl w:ilvl="2" w:tplc="C8DE7954">
      <w:start w:val="1"/>
      <w:numFmt w:val="lowerRoman"/>
      <w:lvlText w:val="%3."/>
      <w:lvlJc w:val="right"/>
      <w:pPr>
        <w:ind w:left="1800" w:hanging="180"/>
      </w:pPr>
    </w:lvl>
    <w:lvl w:ilvl="3" w:tplc="FA925A68" w:tentative="1">
      <w:start w:val="1"/>
      <w:numFmt w:val="decimal"/>
      <w:lvlText w:val="%4."/>
      <w:lvlJc w:val="left"/>
      <w:pPr>
        <w:ind w:left="2520" w:hanging="360"/>
      </w:pPr>
    </w:lvl>
    <w:lvl w:ilvl="4" w:tplc="E24C1384" w:tentative="1">
      <w:start w:val="1"/>
      <w:numFmt w:val="lowerLetter"/>
      <w:lvlText w:val="%5."/>
      <w:lvlJc w:val="left"/>
      <w:pPr>
        <w:ind w:left="3240" w:hanging="360"/>
      </w:pPr>
    </w:lvl>
    <w:lvl w:ilvl="5" w:tplc="1DD0173E" w:tentative="1">
      <w:start w:val="1"/>
      <w:numFmt w:val="lowerRoman"/>
      <w:lvlText w:val="%6."/>
      <w:lvlJc w:val="right"/>
      <w:pPr>
        <w:ind w:left="3960" w:hanging="180"/>
      </w:pPr>
    </w:lvl>
    <w:lvl w:ilvl="6" w:tplc="EF1C9CB6" w:tentative="1">
      <w:start w:val="1"/>
      <w:numFmt w:val="decimal"/>
      <w:lvlText w:val="%7."/>
      <w:lvlJc w:val="left"/>
      <w:pPr>
        <w:ind w:left="4680" w:hanging="360"/>
      </w:pPr>
    </w:lvl>
    <w:lvl w:ilvl="7" w:tplc="9E406A84" w:tentative="1">
      <w:start w:val="1"/>
      <w:numFmt w:val="lowerLetter"/>
      <w:lvlText w:val="%8."/>
      <w:lvlJc w:val="left"/>
      <w:pPr>
        <w:ind w:left="5400" w:hanging="360"/>
      </w:pPr>
    </w:lvl>
    <w:lvl w:ilvl="8" w:tplc="A91078C4" w:tentative="1">
      <w:start w:val="1"/>
      <w:numFmt w:val="lowerRoman"/>
      <w:lvlText w:val="%9."/>
      <w:lvlJc w:val="right"/>
      <w:pPr>
        <w:ind w:left="6120" w:hanging="180"/>
      </w:pPr>
    </w:lvl>
  </w:abstractNum>
  <w:abstractNum w:abstractNumId="5" w15:restartNumberingAfterBreak="0">
    <w:nsid w:val="714B1ED6"/>
    <w:multiLevelType w:val="multilevel"/>
    <w:tmpl w:val="4BCA0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92F45D7"/>
    <w:multiLevelType w:val="multilevel"/>
    <w:tmpl w:val="174AB7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5735202">
    <w:abstractNumId w:val="1"/>
  </w:num>
  <w:num w:numId="2" w16cid:durableId="736635991">
    <w:abstractNumId w:val="3"/>
  </w:num>
  <w:num w:numId="3" w16cid:durableId="845435426">
    <w:abstractNumId w:val="5"/>
  </w:num>
  <w:num w:numId="4" w16cid:durableId="442766718">
    <w:abstractNumId w:val="6"/>
    <w:lvlOverride w:ilvl="0">
      <w:startOverride w:val="1"/>
    </w:lvlOverride>
  </w:num>
  <w:num w:numId="5" w16cid:durableId="1513647039">
    <w:abstractNumId w:val="0"/>
  </w:num>
  <w:num w:numId="6" w16cid:durableId="994378570">
    <w:abstractNumId w:val="4"/>
  </w:num>
  <w:num w:numId="7" w16cid:durableId="1427464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83"/>
    <w:rsid w:val="00024068"/>
    <w:rsid w:val="0006448D"/>
    <w:rsid w:val="00150374"/>
    <w:rsid w:val="00176F27"/>
    <w:rsid w:val="0019779C"/>
    <w:rsid w:val="00197D9E"/>
    <w:rsid w:val="001D7A93"/>
    <w:rsid w:val="001E4697"/>
    <w:rsid w:val="00220C8F"/>
    <w:rsid w:val="002306D4"/>
    <w:rsid w:val="00261D83"/>
    <w:rsid w:val="00271488"/>
    <w:rsid w:val="002A5697"/>
    <w:rsid w:val="002C4788"/>
    <w:rsid w:val="003217F7"/>
    <w:rsid w:val="003356A9"/>
    <w:rsid w:val="003735E1"/>
    <w:rsid w:val="003E00E6"/>
    <w:rsid w:val="003E3D3C"/>
    <w:rsid w:val="00401B44"/>
    <w:rsid w:val="00416623"/>
    <w:rsid w:val="00436365"/>
    <w:rsid w:val="004421B6"/>
    <w:rsid w:val="004553E5"/>
    <w:rsid w:val="00456F38"/>
    <w:rsid w:val="004F71DE"/>
    <w:rsid w:val="00500B01"/>
    <w:rsid w:val="00513094"/>
    <w:rsid w:val="00525327"/>
    <w:rsid w:val="00530BAC"/>
    <w:rsid w:val="0053666A"/>
    <w:rsid w:val="00575AB4"/>
    <w:rsid w:val="00587326"/>
    <w:rsid w:val="00593C58"/>
    <w:rsid w:val="005A032A"/>
    <w:rsid w:val="005C28A9"/>
    <w:rsid w:val="005D1947"/>
    <w:rsid w:val="00622067"/>
    <w:rsid w:val="00622845"/>
    <w:rsid w:val="006265CA"/>
    <w:rsid w:val="00631B8C"/>
    <w:rsid w:val="00649D2F"/>
    <w:rsid w:val="00651420"/>
    <w:rsid w:val="00682EFC"/>
    <w:rsid w:val="006D0FD5"/>
    <w:rsid w:val="00716933"/>
    <w:rsid w:val="00733FB7"/>
    <w:rsid w:val="00757B90"/>
    <w:rsid w:val="00761F8D"/>
    <w:rsid w:val="0076590F"/>
    <w:rsid w:val="00770933"/>
    <w:rsid w:val="007A62E5"/>
    <w:rsid w:val="007E073F"/>
    <w:rsid w:val="007E12C6"/>
    <w:rsid w:val="00811FE7"/>
    <w:rsid w:val="0082160C"/>
    <w:rsid w:val="008316C0"/>
    <w:rsid w:val="0084698E"/>
    <w:rsid w:val="00866B40"/>
    <w:rsid w:val="008A5470"/>
    <w:rsid w:val="009129E3"/>
    <w:rsid w:val="00945751"/>
    <w:rsid w:val="00950037"/>
    <w:rsid w:val="009C5DBF"/>
    <w:rsid w:val="00A011B6"/>
    <w:rsid w:val="00A06E16"/>
    <w:rsid w:val="00A666CF"/>
    <w:rsid w:val="00A70238"/>
    <w:rsid w:val="00AB7C61"/>
    <w:rsid w:val="00AE7EAC"/>
    <w:rsid w:val="00AF153C"/>
    <w:rsid w:val="00B10F07"/>
    <w:rsid w:val="00B16CC0"/>
    <w:rsid w:val="00B260CF"/>
    <w:rsid w:val="00B30E27"/>
    <w:rsid w:val="00B57801"/>
    <w:rsid w:val="00B66F1C"/>
    <w:rsid w:val="00C03F2A"/>
    <w:rsid w:val="00C25B10"/>
    <w:rsid w:val="00C64964"/>
    <w:rsid w:val="00CA2A0F"/>
    <w:rsid w:val="00CC5F12"/>
    <w:rsid w:val="00D04725"/>
    <w:rsid w:val="00D13298"/>
    <w:rsid w:val="00D147E2"/>
    <w:rsid w:val="00D321C1"/>
    <w:rsid w:val="00D73F69"/>
    <w:rsid w:val="00D74E17"/>
    <w:rsid w:val="00DD2482"/>
    <w:rsid w:val="00DD792B"/>
    <w:rsid w:val="00E026BE"/>
    <w:rsid w:val="00E03D0B"/>
    <w:rsid w:val="00E266E9"/>
    <w:rsid w:val="00E36239"/>
    <w:rsid w:val="00EA7D88"/>
    <w:rsid w:val="00EB10AD"/>
    <w:rsid w:val="00F10668"/>
    <w:rsid w:val="00F14985"/>
    <w:rsid w:val="00F54F13"/>
    <w:rsid w:val="00F75D66"/>
    <w:rsid w:val="00FB2F04"/>
    <w:rsid w:val="00FB48CB"/>
    <w:rsid w:val="05E5C8B3"/>
    <w:rsid w:val="09BFE09D"/>
    <w:rsid w:val="0B30D754"/>
    <w:rsid w:val="0F3DEA21"/>
    <w:rsid w:val="110E2248"/>
    <w:rsid w:val="1810B26E"/>
    <w:rsid w:val="18928258"/>
    <w:rsid w:val="1959F48B"/>
    <w:rsid w:val="1E026E7F"/>
    <w:rsid w:val="244266A3"/>
    <w:rsid w:val="25DD0798"/>
    <w:rsid w:val="27671B73"/>
    <w:rsid w:val="2C809CD6"/>
    <w:rsid w:val="30320B15"/>
    <w:rsid w:val="31ADC34F"/>
    <w:rsid w:val="3296C729"/>
    <w:rsid w:val="35BCDC60"/>
    <w:rsid w:val="3874BDB7"/>
    <w:rsid w:val="39859BCE"/>
    <w:rsid w:val="3B8B10E2"/>
    <w:rsid w:val="3EF44347"/>
    <w:rsid w:val="40333488"/>
    <w:rsid w:val="45E5C90E"/>
    <w:rsid w:val="4636214F"/>
    <w:rsid w:val="466ECC10"/>
    <w:rsid w:val="4759A6A8"/>
    <w:rsid w:val="48277396"/>
    <w:rsid w:val="4A165566"/>
    <w:rsid w:val="4BFE0FB2"/>
    <w:rsid w:val="4DAB5499"/>
    <w:rsid w:val="5175DFBD"/>
    <w:rsid w:val="54A7B6C7"/>
    <w:rsid w:val="57805209"/>
    <w:rsid w:val="5BA2AC7A"/>
    <w:rsid w:val="60860297"/>
    <w:rsid w:val="677A9906"/>
    <w:rsid w:val="68479FEB"/>
    <w:rsid w:val="6C726466"/>
    <w:rsid w:val="6D83B54B"/>
    <w:rsid w:val="6FB97442"/>
    <w:rsid w:val="760EA357"/>
    <w:rsid w:val="777AD31C"/>
    <w:rsid w:val="78AFC962"/>
    <w:rsid w:val="7C95484C"/>
    <w:rsid w:val="7FC25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2ED86"/>
  <w15:chartTrackingRefBased/>
  <w15:docId w15:val="{F67D7BA3-CD29-4AA2-9FA1-CF00CD30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D83"/>
    <w:pPr>
      <w:suppressAutoHyphens/>
      <w:autoSpaceDN w:val="0"/>
      <w:spacing w:after="200" w:line="276" w:lineRule="auto"/>
    </w:pPr>
    <w:rPr>
      <w:rFonts w:ascii="Calibri" w:eastAsia="MS Mincho" w:hAnsi="Calibri" w:cs="Arial"/>
      <w:kern w:val="0"/>
      <w:sz w:val="22"/>
      <w:szCs w:val="22"/>
      <w14:ligatures w14:val="none"/>
    </w:rPr>
  </w:style>
  <w:style w:type="paragraph" w:styleId="Heading1">
    <w:name w:val="heading 1"/>
    <w:basedOn w:val="Normal"/>
    <w:next w:val="Normal"/>
    <w:link w:val="Heading1Char"/>
    <w:uiPriority w:val="9"/>
    <w:qFormat/>
    <w:rsid w:val="00261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1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D83"/>
    <w:rPr>
      <w:rFonts w:eastAsiaTheme="majorEastAsia" w:cstheme="majorBidi"/>
      <w:color w:val="272727" w:themeColor="text1" w:themeTint="D8"/>
    </w:rPr>
  </w:style>
  <w:style w:type="paragraph" w:styleId="Title">
    <w:name w:val="Title"/>
    <w:basedOn w:val="Normal"/>
    <w:next w:val="Normal"/>
    <w:link w:val="TitleChar"/>
    <w:uiPriority w:val="10"/>
    <w:qFormat/>
    <w:rsid w:val="00261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D83"/>
    <w:pPr>
      <w:spacing w:before="160"/>
      <w:jc w:val="center"/>
    </w:pPr>
    <w:rPr>
      <w:i/>
      <w:iCs/>
      <w:color w:val="404040" w:themeColor="text1" w:themeTint="BF"/>
    </w:rPr>
  </w:style>
  <w:style w:type="character" w:customStyle="1" w:styleId="QuoteChar">
    <w:name w:val="Quote Char"/>
    <w:basedOn w:val="DefaultParagraphFont"/>
    <w:link w:val="Quote"/>
    <w:uiPriority w:val="29"/>
    <w:rsid w:val="00261D83"/>
    <w:rPr>
      <w:i/>
      <w:iCs/>
      <w:color w:val="404040" w:themeColor="text1" w:themeTint="BF"/>
    </w:rPr>
  </w:style>
  <w:style w:type="paragraph" w:styleId="ListParagraph">
    <w:name w:val="List Paragraph"/>
    <w:basedOn w:val="Normal"/>
    <w:qFormat/>
    <w:rsid w:val="00261D83"/>
    <w:pPr>
      <w:ind w:left="720"/>
      <w:contextualSpacing/>
    </w:pPr>
  </w:style>
  <w:style w:type="character" w:styleId="IntenseEmphasis">
    <w:name w:val="Intense Emphasis"/>
    <w:basedOn w:val="DefaultParagraphFont"/>
    <w:uiPriority w:val="21"/>
    <w:qFormat/>
    <w:rsid w:val="00261D83"/>
    <w:rPr>
      <w:i/>
      <w:iCs/>
      <w:color w:val="0F4761" w:themeColor="accent1" w:themeShade="BF"/>
    </w:rPr>
  </w:style>
  <w:style w:type="paragraph" w:styleId="IntenseQuote">
    <w:name w:val="Intense Quote"/>
    <w:basedOn w:val="Normal"/>
    <w:next w:val="Normal"/>
    <w:link w:val="IntenseQuoteChar"/>
    <w:uiPriority w:val="30"/>
    <w:qFormat/>
    <w:rsid w:val="00261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D83"/>
    <w:rPr>
      <w:i/>
      <w:iCs/>
      <w:color w:val="0F4761" w:themeColor="accent1" w:themeShade="BF"/>
    </w:rPr>
  </w:style>
  <w:style w:type="character" w:styleId="IntenseReference">
    <w:name w:val="Intense Reference"/>
    <w:basedOn w:val="DefaultParagraphFont"/>
    <w:uiPriority w:val="32"/>
    <w:qFormat/>
    <w:rsid w:val="00261D83"/>
    <w:rPr>
      <w:b/>
      <w:bCs/>
      <w:smallCaps/>
      <w:color w:val="0F4761" w:themeColor="accent1" w:themeShade="BF"/>
      <w:spacing w:val="5"/>
    </w:rPr>
  </w:style>
  <w:style w:type="character" w:styleId="Hyperlink">
    <w:name w:val="Hyperlink"/>
    <w:basedOn w:val="DefaultParagraphFont"/>
    <w:rsid w:val="00261D83"/>
    <w:rPr>
      <w:color w:val="0000FF"/>
      <w:u w:val="single"/>
    </w:rPr>
  </w:style>
  <w:style w:type="paragraph" w:styleId="Header">
    <w:name w:val="header"/>
    <w:basedOn w:val="Normal"/>
    <w:link w:val="HeaderChar"/>
    <w:rsid w:val="00261D83"/>
    <w:pPr>
      <w:tabs>
        <w:tab w:val="center" w:pos="4680"/>
        <w:tab w:val="right" w:pos="9360"/>
      </w:tabs>
      <w:spacing w:after="0" w:line="240" w:lineRule="auto"/>
    </w:pPr>
  </w:style>
  <w:style w:type="character" w:customStyle="1" w:styleId="HeaderChar">
    <w:name w:val="Header Char"/>
    <w:basedOn w:val="DefaultParagraphFont"/>
    <w:link w:val="Header"/>
    <w:rsid w:val="00261D83"/>
    <w:rPr>
      <w:rFonts w:ascii="Calibri" w:eastAsia="MS Mincho" w:hAnsi="Calibri" w:cs="Arial"/>
      <w:kern w:val="0"/>
      <w:sz w:val="22"/>
      <w:szCs w:val="22"/>
      <w14:ligatures w14:val="none"/>
    </w:rPr>
  </w:style>
  <w:style w:type="paragraph" w:styleId="Footer">
    <w:name w:val="footer"/>
    <w:basedOn w:val="Normal"/>
    <w:link w:val="FooterChar"/>
    <w:rsid w:val="00261D83"/>
    <w:pPr>
      <w:tabs>
        <w:tab w:val="center" w:pos="4680"/>
        <w:tab w:val="right" w:pos="9360"/>
      </w:tabs>
      <w:spacing w:after="0" w:line="240" w:lineRule="auto"/>
    </w:pPr>
  </w:style>
  <w:style w:type="character" w:customStyle="1" w:styleId="FooterChar">
    <w:name w:val="Footer Char"/>
    <w:basedOn w:val="DefaultParagraphFont"/>
    <w:link w:val="Footer"/>
    <w:rsid w:val="00261D83"/>
    <w:rPr>
      <w:rFonts w:ascii="Calibri" w:eastAsia="MS Mincho" w:hAnsi="Calibri" w:cs="Arial"/>
      <w:kern w:val="0"/>
      <w:sz w:val="22"/>
      <w:szCs w:val="22"/>
      <w14:ligatures w14:val="none"/>
    </w:rPr>
  </w:style>
  <w:style w:type="character" w:customStyle="1" w:styleId="normaltextrun">
    <w:name w:val="normaltextrun"/>
    <w:basedOn w:val="DefaultParagraphFont"/>
    <w:rsid w:val="00261D83"/>
  </w:style>
  <w:style w:type="paragraph" w:customStyle="1" w:styleId="pf0">
    <w:name w:val="pf0"/>
    <w:basedOn w:val="Normal"/>
    <w:rsid w:val="00261D83"/>
    <w:pPr>
      <w:spacing w:before="100" w:after="100" w:line="240" w:lineRule="auto"/>
    </w:pPr>
    <w:rPr>
      <w:rFonts w:ascii="Times New Roman" w:eastAsia="Times New Roman" w:hAnsi="Times New Roman" w:cs="Times New Roman"/>
      <w:sz w:val="24"/>
      <w:szCs w:val="24"/>
    </w:rPr>
  </w:style>
  <w:style w:type="character" w:customStyle="1" w:styleId="cf01">
    <w:name w:val="cf01"/>
    <w:basedOn w:val="DefaultParagraphFont"/>
    <w:rsid w:val="00261D83"/>
    <w:rPr>
      <w:rFonts w:ascii="Segoe UI" w:hAnsi="Segoe UI" w:cs="Segoe UI"/>
      <w:sz w:val="18"/>
      <w:szCs w:val="18"/>
    </w:rPr>
  </w:style>
  <w:style w:type="character" w:customStyle="1" w:styleId="AAMSKBFill-InHighlight">
    <w:name w:val="AAMS KB Fill-In Highlight"/>
    <w:basedOn w:val="DefaultParagraphFont"/>
    <w:rsid w:val="00261D83"/>
    <w:rPr>
      <w:color w:val="C00000"/>
      <w:shd w:val="clear" w:color="auto" w:fill="auto"/>
    </w:rPr>
  </w:style>
  <w:style w:type="paragraph" w:styleId="Revision">
    <w:name w:val="Revision"/>
    <w:hidden/>
    <w:uiPriority w:val="99"/>
    <w:semiHidden/>
    <w:rsid w:val="00AE7EAC"/>
    <w:pPr>
      <w:spacing w:after="0" w:line="240" w:lineRule="auto"/>
    </w:pPr>
    <w:rPr>
      <w:rFonts w:ascii="Calibri" w:eastAsia="MS Mincho" w:hAnsi="Calibri" w:cs="Arial"/>
      <w:kern w:val="0"/>
      <w:sz w:val="22"/>
      <w:szCs w:val="22"/>
      <w14:ligatures w14:val="none"/>
    </w:rPr>
  </w:style>
  <w:style w:type="character" w:styleId="UnresolvedMention">
    <w:name w:val="Unresolved Mention"/>
    <w:basedOn w:val="DefaultParagraphFont"/>
    <w:uiPriority w:val="99"/>
    <w:semiHidden/>
    <w:unhideWhenUsed/>
    <w:rsid w:val="009C5DBF"/>
    <w:rPr>
      <w:color w:val="605E5C"/>
      <w:shd w:val="clear" w:color="auto" w:fill="E1DFDD"/>
    </w:rPr>
  </w:style>
  <w:style w:type="character" w:styleId="CommentReference">
    <w:name w:val="annotation reference"/>
    <w:basedOn w:val="DefaultParagraphFont"/>
    <w:uiPriority w:val="99"/>
    <w:semiHidden/>
    <w:unhideWhenUsed/>
    <w:rsid w:val="003735E1"/>
    <w:rPr>
      <w:sz w:val="16"/>
      <w:szCs w:val="16"/>
    </w:rPr>
  </w:style>
  <w:style w:type="paragraph" w:styleId="CommentText">
    <w:name w:val="annotation text"/>
    <w:basedOn w:val="Normal"/>
    <w:link w:val="CommentTextChar"/>
    <w:uiPriority w:val="99"/>
    <w:unhideWhenUsed/>
    <w:rsid w:val="003735E1"/>
    <w:pPr>
      <w:spacing w:line="240" w:lineRule="auto"/>
    </w:pPr>
    <w:rPr>
      <w:sz w:val="20"/>
      <w:szCs w:val="20"/>
    </w:rPr>
  </w:style>
  <w:style w:type="character" w:customStyle="1" w:styleId="CommentTextChar">
    <w:name w:val="Comment Text Char"/>
    <w:basedOn w:val="DefaultParagraphFont"/>
    <w:link w:val="CommentText"/>
    <w:uiPriority w:val="99"/>
    <w:rsid w:val="003735E1"/>
    <w:rPr>
      <w:rFonts w:ascii="Calibri" w:eastAsia="MS Mincho"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735E1"/>
    <w:rPr>
      <w:b/>
      <w:bCs/>
    </w:rPr>
  </w:style>
  <w:style w:type="character" w:customStyle="1" w:styleId="CommentSubjectChar">
    <w:name w:val="Comment Subject Char"/>
    <w:basedOn w:val="CommentTextChar"/>
    <w:link w:val="CommentSubject"/>
    <w:uiPriority w:val="99"/>
    <w:semiHidden/>
    <w:rsid w:val="003735E1"/>
    <w:rPr>
      <w:rFonts w:ascii="Calibri" w:eastAsia="MS Mincho" w:hAnsi="Calibri"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ungsten-network.com/US/en/veterans-affairs/" TargetMode="External"/><Relationship Id="rId18" Type="http://schemas.openxmlformats.org/officeDocument/2006/relationships/hyperlink" Target="https://gcc02.safelinks.protection.outlook.com/?url=https%3A%2F%2Fapps.gov.powerapps.us%2Fplay%2Fe%2Fdefault-e95f1b23-abaf-45ee-821d-b7ab251ab3bf%2Fa%2Ff5a4b923-8e9a-4db8-85d0-d00eb0ca1d07%3FtenantId%3De95f1b23-abaf-45ee-821d-b7ab251ab3bf%26hint%3D4065f86d-3290-468a-93da-5e182e642f3e%26sourcetime%3D1707251534292&amp;data=05|02||99f912a006124f21351308dc58a3cca1|e95f1b23abaf45ee821db7ab251ab3bf|0|0|638482707742636597|Unknown|TWFpbGZsb3d8eyJWIjoiMC4wLjAwMDAiLCJQIjoiV2luMzIiLCJBTiI6Ik1haWwiLCJXVCI6Mn0%3D|0|||&amp;sdata=PIgCdabLBHhw9mDSlAWIbA06V9opReZU4rMUVyIHB4Y%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evi.Russin@va.gov" TargetMode="External"/><Relationship Id="rId17" Type="http://schemas.openxmlformats.org/officeDocument/2006/relationships/hyperlink" Target="https://www.fsc.va.gov/einvoice.asp" TargetMode="External"/><Relationship Id="rId2" Type="http://schemas.openxmlformats.org/officeDocument/2006/relationships/customXml" Target="../customXml/item2.xml"/><Relationship Id="rId16" Type="http://schemas.openxmlformats.org/officeDocument/2006/relationships/hyperlink" Target="mailto:vafsccshd@va.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ssica.Smith32@va.gov" TargetMode="External"/><Relationship Id="rId5" Type="http://schemas.openxmlformats.org/officeDocument/2006/relationships/numbering" Target="numbering.xml"/><Relationship Id="rId15" Type="http://schemas.openxmlformats.org/officeDocument/2006/relationships/hyperlink" Target="mailto:VA.Registration@Tungsten-Network.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va.gov/MA/Washington/VACO/User/VACOVickrS/1-%20SAC%20CONTRACTS/NX%20EQ%20HEARING%20AID%20TESTERS/vaelcmnxeqorderingofficer@v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x12.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ce0646e-66c3-4c0c-93b0-1fa019f3f905">VDT5VWPEUQAP-2008298348-2252</_dlc_DocId>
    <_dlc_DocIdUrl xmlns="dce0646e-66c3-4c0c-93b0-1fa019f3f905">
      <Url>https://dvagov.sharepoint.com/sites/VACOOALC/SAC/AS3/_layouts/15/DocIdRedir.aspx?ID=VDT5VWPEUQAP-2008298348-2252</Url>
      <Description>VDT5VWPEUQAP-2008298348-2252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C1500DB6DB3E41AB325D4C89506528" ma:contentTypeVersion="3" ma:contentTypeDescription="Create a new document." ma:contentTypeScope="" ma:versionID="05879b3ed078775345b28928bdc19bb0">
  <xsd:schema xmlns:xsd="http://www.w3.org/2001/XMLSchema" xmlns:xs="http://www.w3.org/2001/XMLSchema" xmlns:p="http://schemas.microsoft.com/office/2006/metadata/properties" xmlns:ns3="dce0646e-66c3-4c0c-93b0-1fa019f3f905" xmlns:ns4="ebf67188-7d55-484c-990d-24441f4a5c6b" targetNamespace="http://schemas.microsoft.com/office/2006/metadata/properties" ma:root="true" ma:fieldsID="13d536a80b375f8adafe78241f496ff6" ns3:_="" ns4:_="">
    <xsd:import namespace="dce0646e-66c3-4c0c-93b0-1fa019f3f905"/>
    <xsd:import namespace="ebf67188-7d55-484c-990d-24441f4a5c6b"/>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646e-66c3-4c0c-93b0-1fa019f3f905"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bf67188-7d55-484c-990d-24441f4a5c6b"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1E975-E9BA-4B60-B8AF-321D473DA3C2}">
  <ds:schemaRefs>
    <ds:schemaRef ds:uri="http://schemas.microsoft.com/sharepoint/events"/>
  </ds:schemaRefs>
</ds:datastoreItem>
</file>

<file path=customXml/itemProps2.xml><?xml version="1.0" encoding="utf-8"?>
<ds:datastoreItem xmlns:ds="http://schemas.openxmlformats.org/officeDocument/2006/customXml" ds:itemID="{96C257AF-F9B5-4E40-8738-FE18EDA01BE0}">
  <ds:schemaRefs>
    <ds:schemaRef ds:uri="http://schemas.microsoft.com/office/2006/metadata/properties"/>
    <ds:schemaRef ds:uri="http://schemas.microsoft.com/office/infopath/2007/PartnerControls"/>
    <ds:schemaRef ds:uri="dce0646e-66c3-4c0c-93b0-1fa019f3f905"/>
  </ds:schemaRefs>
</ds:datastoreItem>
</file>

<file path=customXml/itemProps3.xml><?xml version="1.0" encoding="utf-8"?>
<ds:datastoreItem xmlns:ds="http://schemas.openxmlformats.org/officeDocument/2006/customXml" ds:itemID="{38822292-4067-4107-A5F3-DB18A6C5F660}">
  <ds:schemaRefs>
    <ds:schemaRef ds:uri="http://schemas.microsoft.com/sharepoint/v3/contenttype/forms"/>
  </ds:schemaRefs>
</ds:datastoreItem>
</file>

<file path=customXml/itemProps4.xml><?xml version="1.0" encoding="utf-8"?>
<ds:datastoreItem xmlns:ds="http://schemas.openxmlformats.org/officeDocument/2006/customXml" ds:itemID="{EFE5DCC1-54C2-4EC8-A2BE-91621424E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646e-66c3-4c0c-93b0-1fa019f3f905"/>
    <ds:schemaRef ds:uri="ebf67188-7d55-484c-990d-24441f4a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159</TotalTime>
  <Pages>8</Pages>
  <Words>2579</Words>
  <Characters>14984</Characters>
  <Application>Microsoft Office Word</Application>
  <DocSecurity>0</DocSecurity>
  <Lines>348</Lines>
  <Paragraphs>165</Paragraphs>
  <ScaleCrop>false</ScaleCrop>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 EQ - LIFT PATIENT TRANSFER CLIP BASED STANDARD</dc:title>
  <dc:subject/>
  <dc:creator>Jones, Jalima J.</dc:creator>
  <cp:keywords/>
  <dc:description/>
  <cp:lastModifiedBy>Russin, Levi L. (OALC EPO AS3)</cp:lastModifiedBy>
  <cp:revision>7</cp:revision>
  <dcterms:created xsi:type="dcterms:W3CDTF">2026-08-12T12:41:00Z</dcterms:created>
  <dcterms:modified xsi:type="dcterms:W3CDTF">2026-08-31T18:38:00Z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0x01010069C1500DB6DB3E41AB325D4C89506528</vt:lpwstr>
  </property>
  <property fmtid="{D5CDD505-2E9C-101B-9397-08002B2CF9AE}" pid="3" name="_dlc_DocIdItemGuid">
    <vt:lpwstr>9dccd5b1-4d39-451c-bf92-df51228f3208</vt:lpwstr>
  </property>
  <property fmtid="{D5CDD505-2E9C-101B-9397-08002B2CF9AE}" pid="4" name="_ExtendedDescription">
    <vt:lpwstr>This Folder is linked to&amp;#58; NX EQ - LIFT PATIENT TRANSFER CLIP BASED STANDARD.</vt:lpwstr>
  </property>
</Properties>
</file>