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FF1F8" w14:textId="0B9437FF" w:rsidR="0062749F" w:rsidRPr="00591A06" w:rsidRDefault="00296009" w:rsidP="00591A06">
      <w:pPr>
        <w:tabs>
          <w:tab w:val="left" w:pos="7817"/>
        </w:tabs>
        <w:autoSpaceDE w:val="0"/>
        <w:autoSpaceDN w:val="0"/>
        <w:adjustRightInd w:val="0"/>
        <w:jc w:val="both"/>
        <w:rPr>
          <w:b/>
          <w:u w:val="single"/>
        </w:rPr>
      </w:pPr>
      <w:r w:rsidRPr="001A2167">
        <w:rPr>
          <w:b/>
          <w:u w:val="single"/>
        </w:rPr>
        <w:t>FAR CLAUSES</w:t>
      </w:r>
    </w:p>
    <w:p w14:paraId="5D000697" w14:textId="77777777" w:rsidR="00C1674C" w:rsidRPr="00C1674C" w:rsidRDefault="00C1674C" w:rsidP="00C1674C">
      <w:pPr>
        <w:autoSpaceDE w:val="0"/>
        <w:autoSpaceDN w:val="0"/>
        <w:adjustRightInd w:val="0"/>
        <w:jc w:val="both"/>
        <w:rPr>
          <w:bCs/>
        </w:rPr>
      </w:pPr>
    </w:p>
    <w:p w14:paraId="20A821CF" w14:textId="63D92371" w:rsidR="00D72724" w:rsidRPr="00D72724" w:rsidRDefault="00D72724" w:rsidP="00D72724">
      <w:pPr>
        <w:autoSpaceDE w:val="0"/>
        <w:autoSpaceDN w:val="0"/>
        <w:adjustRightInd w:val="0"/>
        <w:jc w:val="both"/>
        <w:rPr>
          <w:b/>
          <w:bCs/>
        </w:rPr>
      </w:pPr>
      <w:r w:rsidRPr="00D72724">
        <w:rPr>
          <w:b/>
          <w:bCs/>
        </w:rPr>
        <w:t>52.219-1 Small Business Program Representations</w:t>
      </w:r>
      <w:r w:rsidR="0093636A">
        <w:rPr>
          <w:b/>
          <w:bCs/>
        </w:rPr>
        <w:t xml:space="preserve"> (FEB 2024)</w:t>
      </w:r>
    </w:p>
    <w:p w14:paraId="5BB84CDD" w14:textId="77777777" w:rsidR="00C1674C" w:rsidRDefault="00C1674C" w:rsidP="00C1674C">
      <w:pPr>
        <w:autoSpaceDE w:val="0"/>
        <w:autoSpaceDN w:val="0"/>
        <w:adjustRightInd w:val="0"/>
        <w:jc w:val="both"/>
        <w:rPr>
          <w:bCs/>
        </w:rPr>
      </w:pPr>
    </w:p>
    <w:p w14:paraId="5C828225" w14:textId="53A5F03B" w:rsidR="007D6B47" w:rsidRDefault="006D65A9" w:rsidP="007D6B47">
      <w:pPr>
        <w:pStyle w:val="ListParagraph"/>
        <w:numPr>
          <w:ilvl w:val="0"/>
          <w:numId w:val="5"/>
        </w:numPr>
        <w:autoSpaceDE w:val="0"/>
        <w:autoSpaceDN w:val="0"/>
        <w:adjustRightInd w:val="0"/>
        <w:jc w:val="both"/>
        <w:rPr>
          <w:bCs/>
        </w:rPr>
      </w:pPr>
      <w:r w:rsidRPr="007D6B47">
        <w:rPr>
          <w:bCs/>
          <w:i/>
          <w:iCs/>
        </w:rPr>
        <w:t>Definitions</w:t>
      </w:r>
      <w:r w:rsidRPr="007D6B47">
        <w:rPr>
          <w:bCs/>
        </w:rPr>
        <w:t>. As used in this provision-</w:t>
      </w:r>
    </w:p>
    <w:p w14:paraId="6833FD8F" w14:textId="77777777" w:rsidR="007D6B47" w:rsidRPr="007D6B47" w:rsidRDefault="007D6B47" w:rsidP="007D6B47">
      <w:pPr>
        <w:autoSpaceDE w:val="0"/>
        <w:autoSpaceDN w:val="0"/>
        <w:adjustRightInd w:val="0"/>
        <w:jc w:val="both"/>
        <w:rPr>
          <w:bCs/>
        </w:rPr>
      </w:pPr>
    </w:p>
    <w:p w14:paraId="13B44A4C" w14:textId="77777777" w:rsidR="006D65A9" w:rsidRDefault="006D65A9" w:rsidP="006D65A9">
      <w:pPr>
        <w:autoSpaceDE w:val="0"/>
        <w:autoSpaceDN w:val="0"/>
        <w:adjustRightInd w:val="0"/>
        <w:jc w:val="both"/>
        <w:rPr>
          <w:bCs/>
        </w:rPr>
      </w:pPr>
      <w:r w:rsidRPr="006D65A9">
        <w:rPr>
          <w:bCs/>
          <w:i/>
          <w:iCs/>
        </w:rPr>
        <w:t>Economically disadvantaged women-owned small business (EDWOSB) concern</w:t>
      </w:r>
      <w:r w:rsidRPr="006D65A9">
        <w:rPr>
          <w:bCs/>
        </w:rPr>
        <w:t>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p w14:paraId="2216EF70" w14:textId="77777777" w:rsidR="004A22EB" w:rsidRPr="006D65A9" w:rsidRDefault="004A22EB" w:rsidP="006D65A9">
      <w:pPr>
        <w:autoSpaceDE w:val="0"/>
        <w:autoSpaceDN w:val="0"/>
        <w:adjustRightInd w:val="0"/>
        <w:jc w:val="both"/>
        <w:rPr>
          <w:bCs/>
        </w:rPr>
      </w:pPr>
    </w:p>
    <w:p w14:paraId="06930A9F" w14:textId="77777777" w:rsidR="006D65A9" w:rsidRDefault="006D65A9" w:rsidP="006D65A9">
      <w:pPr>
        <w:autoSpaceDE w:val="0"/>
        <w:autoSpaceDN w:val="0"/>
        <w:adjustRightInd w:val="0"/>
        <w:jc w:val="both"/>
        <w:rPr>
          <w:bCs/>
        </w:rPr>
      </w:pPr>
      <w:r w:rsidRPr="006D65A9">
        <w:rPr>
          <w:bCs/>
          <w:i/>
          <w:iCs/>
        </w:rPr>
        <w:t>HUBZone small business concern </w:t>
      </w:r>
      <w:r w:rsidRPr="006D65A9">
        <w:rPr>
          <w:bCs/>
        </w:rPr>
        <w:t>means a small business concern that meets the requirements described in </w:t>
      </w:r>
      <w:hyperlink r:id="rId7" w:tgtFrame="_blank" w:tooltip="13 CFR 126.200 (opens in a new window)" w:history="1">
        <w:r w:rsidRPr="006D65A9">
          <w:rPr>
            <w:rStyle w:val="Hyperlink"/>
            <w:bCs/>
          </w:rPr>
          <w:t>13 CFR 126.200</w:t>
        </w:r>
      </w:hyperlink>
      <w:r w:rsidRPr="006D65A9">
        <w:rPr>
          <w:bCs/>
        </w:rPr>
        <w:t>, is certified by the Small Business Administration (SBA) and designated by SBA as a HUBZone small business concern in the Small Business Search (SBS) ( </w:t>
      </w:r>
      <w:hyperlink r:id="rId8" w:tgtFrame="_blank" w:tooltip="13 CFR 126.103 (opens in a new window)" w:history="1">
        <w:r w:rsidRPr="006D65A9">
          <w:rPr>
            <w:rStyle w:val="Hyperlink"/>
            <w:bCs/>
          </w:rPr>
          <w:t>13 CFR 126.103</w:t>
        </w:r>
      </w:hyperlink>
      <w:r w:rsidRPr="006D65A9">
        <w:rPr>
          <w:bCs/>
        </w:rPr>
        <w:t>).</w:t>
      </w:r>
    </w:p>
    <w:p w14:paraId="5A2CBE57" w14:textId="77777777" w:rsidR="004A22EB" w:rsidRPr="006D65A9" w:rsidRDefault="004A22EB" w:rsidP="006D65A9">
      <w:pPr>
        <w:autoSpaceDE w:val="0"/>
        <w:autoSpaceDN w:val="0"/>
        <w:adjustRightInd w:val="0"/>
        <w:jc w:val="both"/>
        <w:rPr>
          <w:bCs/>
        </w:rPr>
      </w:pPr>
    </w:p>
    <w:p w14:paraId="520B3467" w14:textId="77777777" w:rsidR="006D65A9" w:rsidRDefault="006D65A9" w:rsidP="006D65A9">
      <w:pPr>
        <w:autoSpaceDE w:val="0"/>
        <w:autoSpaceDN w:val="0"/>
        <w:adjustRightInd w:val="0"/>
        <w:jc w:val="both"/>
        <w:rPr>
          <w:bCs/>
        </w:rPr>
      </w:pPr>
      <w:r w:rsidRPr="006D65A9">
        <w:rPr>
          <w:bCs/>
          <w:i/>
          <w:iCs/>
        </w:rPr>
        <w:t>Service-disabled veteran-owned small business (SDVOSB) concern eligible under the SDVOSB Program</w:t>
      </w:r>
      <w:r w:rsidRPr="006D65A9">
        <w:rPr>
          <w:bCs/>
        </w:rPr>
        <w:t> means an SDVOSB concern that is designated in the System for Award Management (SAM) as certified by the Small Business Administration (SBA) in accordance with 13 CFR 128.300.</w:t>
      </w:r>
    </w:p>
    <w:p w14:paraId="64CC32FF" w14:textId="77777777" w:rsidR="004A22EB" w:rsidRPr="006D65A9" w:rsidRDefault="004A22EB" w:rsidP="006D65A9">
      <w:pPr>
        <w:autoSpaceDE w:val="0"/>
        <w:autoSpaceDN w:val="0"/>
        <w:adjustRightInd w:val="0"/>
        <w:jc w:val="both"/>
        <w:rPr>
          <w:bCs/>
        </w:rPr>
      </w:pPr>
    </w:p>
    <w:p w14:paraId="12E62791" w14:textId="77777777" w:rsidR="006D65A9" w:rsidRDefault="006D65A9" w:rsidP="006D65A9">
      <w:pPr>
        <w:autoSpaceDE w:val="0"/>
        <w:autoSpaceDN w:val="0"/>
        <w:adjustRightInd w:val="0"/>
        <w:jc w:val="both"/>
        <w:rPr>
          <w:bCs/>
        </w:rPr>
      </w:pPr>
      <w:r w:rsidRPr="006D65A9">
        <w:rPr>
          <w:bCs/>
          <w:i/>
          <w:iCs/>
        </w:rPr>
        <w:t>Small business concern</w:t>
      </w:r>
      <w:r w:rsidRPr="006D65A9">
        <w:rPr>
          <w:bCs/>
        </w:rPr>
        <w:t>—</w:t>
      </w:r>
    </w:p>
    <w:p w14:paraId="4523ADA1" w14:textId="77777777" w:rsidR="004A22EB" w:rsidRPr="006D65A9" w:rsidRDefault="004A22EB" w:rsidP="006D65A9">
      <w:pPr>
        <w:autoSpaceDE w:val="0"/>
        <w:autoSpaceDN w:val="0"/>
        <w:adjustRightInd w:val="0"/>
        <w:jc w:val="both"/>
        <w:rPr>
          <w:bCs/>
        </w:rPr>
      </w:pPr>
    </w:p>
    <w:p w14:paraId="2288987B" w14:textId="77777777" w:rsidR="006D65A9" w:rsidRDefault="006D65A9" w:rsidP="006D65A9">
      <w:pPr>
        <w:autoSpaceDE w:val="0"/>
        <w:autoSpaceDN w:val="0"/>
        <w:adjustRightInd w:val="0"/>
        <w:jc w:val="both"/>
        <w:rPr>
          <w:bCs/>
        </w:rPr>
      </w:pPr>
      <w:r w:rsidRPr="006D65A9">
        <w:rPr>
          <w:bCs/>
        </w:rPr>
        <w:t>(1) Means a concern, including its affiliates, that is independently owned and operated, not dominant in its field of operation, and qualified as a small business under the criteria in 13 CFR part 121 and the size standard in paragraph (b) of this provision.</w:t>
      </w:r>
    </w:p>
    <w:p w14:paraId="2529C8AB" w14:textId="77777777" w:rsidR="004A22EB" w:rsidRPr="006D65A9" w:rsidRDefault="004A22EB" w:rsidP="006D65A9">
      <w:pPr>
        <w:autoSpaceDE w:val="0"/>
        <w:autoSpaceDN w:val="0"/>
        <w:adjustRightInd w:val="0"/>
        <w:jc w:val="both"/>
        <w:rPr>
          <w:bCs/>
        </w:rPr>
      </w:pPr>
    </w:p>
    <w:p w14:paraId="6D4E6000" w14:textId="77777777" w:rsidR="006D65A9" w:rsidRPr="006D65A9" w:rsidRDefault="006D65A9" w:rsidP="006D65A9">
      <w:pPr>
        <w:autoSpaceDE w:val="0"/>
        <w:autoSpaceDN w:val="0"/>
        <w:adjustRightInd w:val="0"/>
        <w:jc w:val="both"/>
        <w:rPr>
          <w:bCs/>
        </w:rPr>
      </w:pPr>
      <w:r w:rsidRPr="006D65A9">
        <w:rPr>
          <w:bCs/>
        </w:rPr>
        <w:t>(2) </w:t>
      </w:r>
      <w:r w:rsidRPr="006D65A9">
        <w:rPr>
          <w:bCs/>
          <w:i/>
          <w:iCs/>
        </w:rPr>
        <w:t>Affiliates</w:t>
      </w:r>
      <w:r w:rsidRPr="006D65A9">
        <w:rPr>
          <w:bCs/>
        </w:rPr>
        <w:t xml:space="preserve">, as used in this definition, means business concerns, one of whom directly or indirectly controls or has the power to control </w:t>
      </w:r>
      <w:proofErr w:type="gramStart"/>
      <w:r w:rsidRPr="006D65A9">
        <w:rPr>
          <w:bCs/>
        </w:rPr>
        <w:t>the others</w:t>
      </w:r>
      <w:proofErr w:type="gramEnd"/>
      <w:r w:rsidRPr="006D65A9">
        <w:rPr>
          <w:bCs/>
        </w:rPr>
        <w:t xml:space="preserve">, or a third party or </w:t>
      </w:r>
      <w:proofErr w:type="gramStart"/>
      <w:r w:rsidRPr="006D65A9">
        <w:rPr>
          <w:bCs/>
        </w:rPr>
        <w:t>parties</w:t>
      </w:r>
      <w:proofErr w:type="gramEnd"/>
      <w:r w:rsidRPr="006D65A9">
        <w:rPr>
          <w:bCs/>
        </w:rPr>
        <w:t xml:space="preserve"> control or have the power to control </w:t>
      </w:r>
      <w:proofErr w:type="gramStart"/>
      <w:r w:rsidRPr="006D65A9">
        <w:rPr>
          <w:bCs/>
        </w:rPr>
        <w:t>the others</w:t>
      </w:r>
      <w:proofErr w:type="gramEnd"/>
      <w:r w:rsidRPr="006D65A9">
        <w:rPr>
          <w:bCs/>
        </w:rPr>
        <w:t>. In determining whether affiliation exists, consideration is given to all appropriate factors including common ownership, common management, and contractual relationships. SBA determines affiliation based on the factors set forth at 13 CFR 121.103.</w:t>
      </w:r>
    </w:p>
    <w:p w14:paraId="72C5DE7A" w14:textId="77777777" w:rsidR="006D65A9" w:rsidRPr="006D65A9" w:rsidRDefault="006D65A9" w:rsidP="006D65A9">
      <w:pPr>
        <w:autoSpaceDE w:val="0"/>
        <w:autoSpaceDN w:val="0"/>
        <w:adjustRightInd w:val="0"/>
        <w:jc w:val="both"/>
        <w:rPr>
          <w:bCs/>
        </w:rPr>
      </w:pPr>
      <w:r w:rsidRPr="006D65A9">
        <w:rPr>
          <w:bCs/>
        </w:rPr>
        <w:t> </w:t>
      </w:r>
    </w:p>
    <w:p w14:paraId="2BF4DF8A" w14:textId="77777777" w:rsidR="006D65A9" w:rsidRDefault="006D65A9" w:rsidP="006D65A9">
      <w:pPr>
        <w:autoSpaceDE w:val="0"/>
        <w:autoSpaceDN w:val="0"/>
        <w:adjustRightInd w:val="0"/>
        <w:jc w:val="both"/>
        <w:rPr>
          <w:bCs/>
        </w:rPr>
      </w:pPr>
      <w:proofErr w:type="gramStart"/>
      <w:r w:rsidRPr="006D65A9">
        <w:rPr>
          <w:bCs/>
          <w:i/>
          <w:iCs/>
        </w:rPr>
        <w:t>Small disadvantaged</w:t>
      </w:r>
      <w:proofErr w:type="gramEnd"/>
      <w:r w:rsidRPr="006D65A9">
        <w:rPr>
          <w:bCs/>
          <w:i/>
          <w:iCs/>
        </w:rPr>
        <w:t xml:space="preserve"> business concern</w:t>
      </w:r>
      <w:r w:rsidRPr="006D65A9">
        <w:rPr>
          <w:bCs/>
        </w:rPr>
        <w:t> means a small business concern that-</w:t>
      </w:r>
    </w:p>
    <w:p w14:paraId="01934F72" w14:textId="77777777" w:rsidR="007C736B" w:rsidRPr="006D65A9" w:rsidRDefault="007C736B" w:rsidP="006D65A9">
      <w:pPr>
        <w:autoSpaceDE w:val="0"/>
        <w:autoSpaceDN w:val="0"/>
        <w:adjustRightInd w:val="0"/>
        <w:jc w:val="both"/>
        <w:rPr>
          <w:bCs/>
        </w:rPr>
      </w:pPr>
    </w:p>
    <w:p w14:paraId="6C30764A" w14:textId="3851F2C0" w:rsidR="006D65A9" w:rsidRPr="007C736B" w:rsidRDefault="007C736B" w:rsidP="007C736B">
      <w:pPr>
        <w:autoSpaceDE w:val="0"/>
        <w:autoSpaceDN w:val="0"/>
        <w:adjustRightInd w:val="0"/>
        <w:jc w:val="both"/>
        <w:rPr>
          <w:bCs/>
        </w:rPr>
      </w:pPr>
      <w:r w:rsidRPr="007C736B">
        <w:rPr>
          <w:bCs/>
        </w:rPr>
        <w:t>(1</w:t>
      </w:r>
      <w:r>
        <w:rPr>
          <w:bCs/>
        </w:rPr>
        <w:t xml:space="preserve">) </w:t>
      </w:r>
      <w:r w:rsidR="006D65A9" w:rsidRPr="007C736B">
        <w:rPr>
          <w:bCs/>
        </w:rPr>
        <w:t>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50D4BE2E" w14:textId="77777777" w:rsidR="007C736B" w:rsidRPr="007C736B" w:rsidRDefault="007C736B" w:rsidP="007C736B"/>
    <w:p w14:paraId="1A36E7D3" w14:textId="77777777" w:rsidR="006D65A9" w:rsidRPr="006D65A9" w:rsidRDefault="006D65A9" w:rsidP="006D65A9">
      <w:pPr>
        <w:autoSpaceDE w:val="0"/>
        <w:autoSpaceDN w:val="0"/>
        <w:adjustRightInd w:val="0"/>
        <w:jc w:val="both"/>
        <w:rPr>
          <w:bCs/>
        </w:rPr>
      </w:pPr>
      <w:r w:rsidRPr="006D65A9">
        <w:rPr>
          <w:bCs/>
        </w:rPr>
        <w:t>(2) The management and daily business operations of which are controlled (as defined at 13 CFR 124.106) by individuals who meet the criteria in paragraph (1) of this definition.</w:t>
      </w:r>
    </w:p>
    <w:p w14:paraId="476855B4" w14:textId="77777777" w:rsidR="006D65A9" w:rsidRPr="006D65A9" w:rsidRDefault="006D65A9" w:rsidP="006D65A9">
      <w:pPr>
        <w:autoSpaceDE w:val="0"/>
        <w:autoSpaceDN w:val="0"/>
        <w:adjustRightInd w:val="0"/>
        <w:jc w:val="both"/>
        <w:rPr>
          <w:bCs/>
        </w:rPr>
      </w:pPr>
      <w:r w:rsidRPr="006D65A9">
        <w:rPr>
          <w:bCs/>
        </w:rPr>
        <w:t> </w:t>
      </w:r>
    </w:p>
    <w:p w14:paraId="08ACC23F" w14:textId="77777777" w:rsidR="006D65A9" w:rsidRDefault="006D65A9" w:rsidP="006D65A9">
      <w:pPr>
        <w:autoSpaceDE w:val="0"/>
        <w:autoSpaceDN w:val="0"/>
        <w:adjustRightInd w:val="0"/>
        <w:jc w:val="both"/>
        <w:rPr>
          <w:bCs/>
        </w:rPr>
      </w:pPr>
      <w:r w:rsidRPr="006D65A9">
        <w:rPr>
          <w:bCs/>
          <w:i/>
          <w:iCs/>
        </w:rPr>
        <w:t>Women-owned small business (WOSB) concern eligible under the WOSB Program</w:t>
      </w:r>
      <w:r w:rsidRPr="006D65A9">
        <w:rPr>
          <w:bCs/>
        </w:rPr>
        <w:t>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14:paraId="6BEA775E" w14:textId="77777777" w:rsidR="007C736B" w:rsidRPr="006D65A9" w:rsidRDefault="007C736B" w:rsidP="006D65A9">
      <w:pPr>
        <w:autoSpaceDE w:val="0"/>
        <w:autoSpaceDN w:val="0"/>
        <w:adjustRightInd w:val="0"/>
        <w:jc w:val="both"/>
        <w:rPr>
          <w:bCs/>
        </w:rPr>
      </w:pPr>
    </w:p>
    <w:p w14:paraId="52F1F7C0" w14:textId="4145EB08" w:rsidR="006D65A9" w:rsidRPr="006D65A9" w:rsidRDefault="006D65A9" w:rsidP="006D65A9">
      <w:pPr>
        <w:autoSpaceDE w:val="0"/>
        <w:autoSpaceDN w:val="0"/>
        <w:adjustRightInd w:val="0"/>
        <w:jc w:val="both"/>
        <w:rPr>
          <w:bCs/>
        </w:rPr>
      </w:pPr>
      <w:r w:rsidRPr="006D65A9">
        <w:rPr>
          <w:bCs/>
        </w:rPr>
        <w:t>(b)(1) </w:t>
      </w:r>
      <w:r w:rsidRPr="0003420C">
        <w:rPr>
          <w:bCs/>
          <w:color w:val="FF0000"/>
        </w:rPr>
        <w:t>The North American Industry Classification System (NAICS) code for this acquisition is </w:t>
      </w:r>
      <w:r w:rsidRPr="0003420C">
        <w:rPr>
          <w:bCs/>
          <w:i/>
          <w:iCs/>
          <w:color w:val="FF0000"/>
        </w:rPr>
        <w:t>________ [insert NAICS code]</w:t>
      </w:r>
      <w:r w:rsidRPr="0003420C">
        <w:rPr>
          <w:bCs/>
          <w:color w:val="FF0000"/>
        </w:rPr>
        <w:t>.</w:t>
      </w:r>
    </w:p>
    <w:p w14:paraId="27BA6EAC" w14:textId="77777777" w:rsidR="006D65A9" w:rsidRDefault="006D65A9" w:rsidP="006D65A9">
      <w:pPr>
        <w:autoSpaceDE w:val="0"/>
        <w:autoSpaceDN w:val="0"/>
        <w:adjustRightInd w:val="0"/>
        <w:jc w:val="both"/>
        <w:rPr>
          <w:bCs/>
        </w:rPr>
      </w:pPr>
      <w:r w:rsidRPr="006D65A9">
        <w:rPr>
          <w:bCs/>
        </w:rPr>
        <w:t>(2) </w:t>
      </w:r>
      <w:r w:rsidRPr="0003420C">
        <w:rPr>
          <w:bCs/>
          <w:color w:val="FF0000"/>
        </w:rPr>
        <w:t>The small business size standard is </w:t>
      </w:r>
      <w:r w:rsidRPr="0003420C">
        <w:rPr>
          <w:bCs/>
          <w:i/>
          <w:iCs/>
          <w:color w:val="FF0000"/>
        </w:rPr>
        <w:t>_______ [insert size standard]</w:t>
      </w:r>
      <w:r w:rsidRPr="0003420C">
        <w:rPr>
          <w:bCs/>
          <w:color w:val="FF0000"/>
        </w:rPr>
        <w:t>.</w:t>
      </w:r>
    </w:p>
    <w:p w14:paraId="5EAFAB9B" w14:textId="77777777" w:rsidR="0003420C" w:rsidRPr="006D65A9" w:rsidRDefault="0003420C" w:rsidP="006D65A9">
      <w:pPr>
        <w:autoSpaceDE w:val="0"/>
        <w:autoSpaceDN w:val="0"/>
        <w:adjustRightInd w:val="0"/>
        <w:jc w:val="both"/>
        <w:rPr>
          <w:bCs/>
        </w:rPr>
      </w:pPr>
    </w:p>
    <w:p w14:paraId="363481DE" w14:textId="77777777" w:rsidR="006D65A9" w:rsidRDefault="006D65A9" w:rsidP="006D65A9">
      <w:pPr>
        <w:autoSpaceDE w:val="0"/>
        <w:autoSpaceDN w:val="0"/>
        <w:adjustRightInd w:val="0"/>
        <w:jc w:val="both"/>
        <w:rPr>
          <w:bCs/>
        </w:rPr>
      </w:pPr>
      <w:r w:rsidRPr="006D65A9">
        <w:rPr>
          <w:bCs/>
        </w:rPr>
        <w:t>(3) The small business size standard for a concern that submits an offer, other than on a construction or service acquisition, but proposes to furnish an end item that it did not itself manufacture, process, or produce (</w:t>
      </w:r>
      <w:r w:rsidRPr="006D65A9">
        <w:rPr>
          <w:bCs/>
          <w:i/>
          <w:iCs/>
        </w:rPr>
        <w:t>i.e.</w:t>
      </w:r>
      <w:r w:rsidRPr="006D65A9">
        <w:rPr>
          <w:bCs/>
        </w:rPr>
        <w:t>, nonmanufacturer), is 500 employees, or 150 employees for information technology value-added resellers under NAICS code 541519, if the acquisition—</w:t>
      </w:r>
    </w:p>
    <w:p w14:paraId="0C219681" w14:textId="77777777" w:rsidR="0003420C" w:rsidRPr="006D65A9" w:rsidRDefault="0003420C" w:rsidP="006D65A9">
      <w:pPr>
        <w:autoSpaceDE w:val="0"/>
        <w:autoSpaceDN w:val="0"/>
        <w:adjustRightInd w:val="0"/>
        <w:jc w:val="both"/>
        <w:rPr>
          <w:bCs/>
        </w:rPr>
      </w:pPr>
    </w:p>
    <w:p w14:paraId="17670322" w14:textId="50367AB4" w:rsidR="006D65A9" w:rsidRPr="0003420C" w:rsidRDefault="0003420C" w:rsidP="0003420C">
      <w:pPr>
        <w:autoSpaceDE w:val="0"/>
        <w:autoSpaceDN w:val="0"/>
        <w:adjustRightInd w:val="0"/>
        <w:jc w:val="both"/>
        <w:rPr>
          <w:bCs/>
        </w:rPr>
      </w:pPr>
      <w:r w:rsidRPr="0003420C">
        <w:rPr>
          <w:bCs/>
        </w:rPr>
        <w:t>(</w:t>
      </w:r>
      <w:proofErr w:type="spellStart"/>
      <w:r w:rsidRPr="0003420C">
        <w:rPr>
          <w:bCs/>
        </w:rPr>
        <w:t>i</w:t>
      </w:r>
      <w:proofErr w:type="spellEnd"/>
      <w:r>
        <w:rPr>
          <w:bCs/>
        </w:rPr>
        <w:t xml:space="preserve">) </w:t>
      </w:r>
      <w:r w:rsidR="006D65A9" w:rsidRPr="0003420C">
        <w:rPr>
          <w:bCs/>
        </w:rPr>
        <w:t>Is set aside for small business and has a value above the simplified acquisition threshold;</w:t>
      </w:r>
    </w:p>
    <w:p w14:paraId="72826F5A" w14:textId="77777777" w:rsidR="0003420C" w:rsidRPr="0003420C" w:rsidRDefault="0003420C" w:rsidP="0003420C"/>
    <w:p w14:paraId="65EFEEE4" w14:textId="77777777" w:rsidR="006D65A9" w:rsidRPr="006D65A9" w:rsidRDefault="006D65A9" w:rsidP="006D65A9">
      <w:pPr>
        <w:autoSpaceDE w:val="0"/>
        <w:autoSpaceDN w:val="0"/>
        <w:adjustRightInd w:val="0"/>
        <w:jc w:val="both"/>
        <w:rPr>
          <w:bCs/>
        </w:rPr>
      </w:pPr>
      <w:r w:rsidRPr="006D65A9">
        <w:rPr>
          <w:bCs/>
        </w:rPr>
        <w:t>(ii) Uses the HUBZone price evaluation preference regardless of dollar value, unless the offeror waives the price evaluation preference; or</w:t>
      </w:r>
    </w:p>
    <w:p w14:paraId="40AC7BDE" w14:textId="77777777" w:rsidR="006D65A9" w:rsidRDefault="006D65A9" w:rsidP="006D65A9">
      <w:pPr>
        <w:autoSpaceDE w:val="0"/>
        <w:autoSpaceDN w:val="0"/>
        <w:adjustRightInd w:val="0"/>
        <w:jc w:val="both"/>
        <w:rPr>
          <w:bCs/>
        </w:rPr>
      </w:pPr>
      <w:r w:rsidRPr="006D65A9">
        <w:rPr>
          <w:bCs/>
        </w:rPr>
        <w:t>(iii) Is an 8(a), HUBZone, service-disabled veteran-owned, economically disadvantaged women-owned, or women-owned small business set-aside or sole-source award regardless of dollar value.</w:t>
      </w:r>
    </w:p>
    <w:p w14:paraId="64A049AA" w14:textId="77777777" w:rsidR="0003420C" w:rsidRPr="006D65A9" w:rsidRDefault="0003420C" w:rsidP="006D65A9">
      <w:pPr>
        <w:autoSpaceDE w:val="0"/>
        <w:autoSpaceDN w:val="0"/>
        <w:adjustRightInd w:val="0"/>
        <w:jc w:val="both"/>
        <w:rPr>
          <w:bCs/>
        </w:rPr>
      </w:pPr>
    </w:p>
    <w:p w14:paraId="34CCBA63" w14:textId="410FE03A" w:rsidR="006D65A9" w:rsidRPr="00A469CA" w:rsidRDefault="0003420C" w:rsidP="006D65A9">
      <w:pPr>
        <w:autoSpaceDE w:val="0"/>
        <w:autoSpaceDN w:val="0"/>
        <w:adjustRightInd w:val="0"/>
        <w:jc w:val="both"/>
        <w:rPr>
          <w:bCs/>
          <w:i/>
          <w:iCs/>
        </w:rPr>
      </w:pPr>
      <w:r w:rsidRPr="0003420C">
        <w:rPr>
          <w:bCs/>
          <w:i/>
          <w:iCs/>
        </w:rPr>
        <w:t>(c</w:t>
      </w:r>
      <w:r>
        <w:rPr>
          <w:bCs/>
          <w:i/>
          <w:iCs/>
        </w:rPr>
        <w:t xml:space="preserve">) </w:t>
      </w:r>
      <w:r w:rsidR="006D65A9" w:rsidRPr="0003420C">
        <w:rPr>
          <w:bCs/>
          <w:i/>
          <w:iCs/>
        </w:rPr>
        <w:t>Representations.</w:t>
      </w:r>
      <w:r w:rsidR="00A469CA">
        <w:rPr>
          <w:bCs/>
          <w:i/>
          <w:iCs/>
        </w:rPr>
        <w:t xml:space="preserve"> </w:t>
      </w:r>
      <w:r w:rsidR="006D65A9" w:rsidRPr="006D65A9">
        <w:rPr>
          <w:bCs/>
        </w:rPr>
        <w:t>(1) The offeror represents as part of its offer that—</w:t>
      </w:r>
    </w:p>
    <w:p w14:paraId="2D173C30" w14:textId="77777777" w:rsidR="006D65A9" w:rsidRDefault="006D65A9" w:rsidP="006D65A9">
      <w:pPr>
        <w:autoSpaceDE w:val="0"/>
        <w:autoSpaceDN w:val="0"/>
        <w:adjustRightInd w:val="0"/>
        <w:jc w:val="both"/>
        <w:rPr>
          <w:bCs/>
        </w:rPr>
      </w:pPr>
      <w:r w:rsidRPr="00A469CA">
        <w:rPr>
          <w:bCs/>
          <w:highlight w:val="yellow"/>
        </w:rPr>
        <w:t>(</w:t>
      </w:r>
      <w:proofErr w:type="spellStart"/>
      <w:r w:rsidRPr="00A469CA">
        <w:rPr>
          <w:bCs/>
          <w:highlight w:val="yellow"/>
        </w:rPr>
        <w:t>i</w:t>
      </w:r>
      <w:proofErr w:type="spellEnd"/>
      <w:r w:rsidRPr="00A469CA">
        <w:rPr>
          <w:bCs/>
          <w:highlight w:val="yellow"/>
        </w:rPr>
        <w:t>) it </w:t>
      </w:r>
      <w:r w:rsidRPr="00A469CA">
        <w:rPr>
          <w:bCs/>
          <w:i/>
          <w:iCs/>
          <w:highlight w:val="yellow"/>
        </w:rPr>
        <w:t>□</w:t>
      </w:r>
      <w:r w:rsidRPr="00A469CA">
        <w:rPr>
          <w:bCs/>
          <w:highlight w:val="yellow"/>
        </w:rPr>
        <w:t> is, </w:t>
      </w:r>
      <w:r w:rsidRPr="00A469CA">
        <w:rPr>
          <w:bCs/>
          <w:i/>
          <w:iCs/>
          <w:highlight w:val="yellow"/>
        </w:rPr>
        <w:t>□</w:t>
      </w:r>
      <w:r w:rsidRPr="00A469CA">
        <w:rPr>
          <w:bCs/>
          <w:highlight w:val="yellow"/>
        </w:rPr>
        <w:t> is not a small business concern; or</w:t>
      </w:r>
    </w:p>
    <w:p w14:paraId="1460E6C8" w14:textId="77777777" w:rsidR="00A469CA" w:rsidRPr="006D65A9" w:rsidRDefault="00A469CA" w:rsidP="006D65A9">
      <w:pPr>
        <w:autoSpaceDE w:val="0"/>
        <w:autoSpaceDN w:val="0"/>
        <w:adjustRightInd w:val="0"/>
        <w:jc w:val="both"/>
        <w:rPr>
          <w:bCs/>
        </w:rPr>
      </w:pPr>
    </w:p>
    <w:p w14:paraId="6F6CB734" w14:textId="77777777" w:rsidR="006D65A9" w:rsidRDefault="006D65A9" w:rsidP="006D65A9">
      <w:pPr>
        <w:autoSpaceDE w:val="0"/>
        <w:autoSpaceDN w:val="0"/>
        <w:adjustRightInd w:val="0"/>
        <w:jc w:val="both"/>
        <w:rPr>
          <w:bCs/>
        </w:rPr>
      </w:pPr>
      <w:r w:rsidRPr="00A469CA">
        <w:rPr>
          <w:bCs/>
          <w:highlight w:val="yellow"/>
        </w:rPr>
        <w:t>(ii) It </w:t>
      </w:r>
      <w:r w:rsidRPr="00A469CA">
        <w:rPr>
          <w:bCs/>
          <w:i/>
          <w:iCs/>
          <w:highlight w:val="yellow"/>
        </w:rPr>
        <w:t>□</w:t>
      </w:r>
      <w:r w:rsidRPr="00A469CA">
        <w:rPr>
          <w:bCs/>
          <w:highlight w:val="yellow"/>
        </w:rPr>
        <w:t> is, </w:t>
      </w:r>
      <w:r w:rsidRPr="00A469CA">
        <w:rPr>
          <w:bCs/>
          <w:i/>
          <w:iCs/>
          <w:highlight w:val="yellow"/>
        </w:rPr>
        <w:t>□</w:t>
      </w:r>
      <w:r w:rsidRPr="00A469CA">
        <w:rPr>
          <w:bCs/>
          <w:highlight w:val="yellow"/>
        </w:rPr>
        <w:t xml:space="preserve"> is not a small business joint venture that complies with the requirements of 13 CFR 121.103(h) and 13 CFR 125.8(a) and (b). </w:t>
      </w:r>
      <w:proofErr w:type="gramStart"/>
      <w:r w:rsidRPr="00A469CA">
        <w:rPr>
          <w:bCs/>
          <w:highlight w:val="yellow"/>
        </w:rPr>
        <w:t>[</w:t>
      </w:r>
      <w:r w:rsidRPr="00A469CA">
        <w:rPr>
          <w:bCs/>
          <w:i/>
          <w:iCs/>
          <w:highlight w:val="yellow"/>
        </w:rPr>
        <w:t> The</w:t>
      </w:r>
      <w:proofErr w:type="gramEnd"/>
      <w:r w:rsidRPr="00A469CA">
        <w:rPr>
          <w:bCs/>
          <w:i/>
          <w:iCs/>
          <w:highlight w:val="yellow"/>
        </w:rPr>
        <w:t xml:space="preserve"> offeror shall enter the name and unique entity identifier of each party to the joint venture: __</w:t>
      </w:r>
      <w:r w:rsidRPr="00A469CA">
        <w:rPr>
          <w:bCs/>
          <w:highlight w:val="yellow"/>
        </w:rPr>
        <w:t>.]</w:t>
      </w:r>
    </w:p>
    <w:p w14:paraId="413F0A06" w14:textId="77777777" w:rsidR="00A469CA" w:rsidRPr="006D65A9" w:rsidRDefault="00A469CA" w:rsidP="006D65A9">
      <w:pPr>
        <w:autoSpaceDE w:val="0"/>
        <w:autoSpaceDN w:val="0"/>
        <w:adjustRightInd w:val="0"/>
        <w:jc w:val="both"/>
        <w:rPr>
          <w:bCs/>
        </w:rPr>
      </w:pPr>
    </w:p>
    <w:p w14:paraId="38BD47D1" w14:textId="77777777" w:rsidR="006D65A9" w:rsidRDefault="006D65A9" w:rsidP="006D65A9">
      <w:pPr>
        <w:autoSpaceDE w:val="0"/>
        <w:autoSpaceDN w:val="0"/>
        <w:adjustRightInd w:val="0"/>
        <w:jc w:val="both"/>
        <w:rPr>
          <w:bCs/>
        </w:rPr>
      </w:pPr>
      <w:r w:rsidRPr="006D65A9">
        <w:rPr>
          <w:bCs/>
        </w:rPr>
        <w:t>(2) [</w:t>
      </w:r>
      <w:r w:rsidRPr="006D65A9">
        <w:rPr>
          <w:bCs/>
          <w:i/>
          <w:iCs/>
        </w:rPr>
        <w:t>Complete only if the offeror represented itself as a small business concern in paragraph (c)(1) of this provision.]</w:t>
      </w:r>
      <w:r w:rsidRPr="006D65A9">
        <w:rPr>
          <w:bCs/>
        </w:rPr>
        <w:t> The offeror represents that it </w:t>
      </w:r>
      <w:r w:rsidRPr="006D65A9">
        <w:rPr>
          <w:bCs/>
          <w:i/>
          <w:iCs/>
        </w:rPr>
        <w:t>□</w:t>
      </w:r>
      <w:r w:rsidRPr="006D65A9">
        <w:rPr>
          <w:bCs/>
        </w:rPr>
        <w:t> is, </w:t>
      </w:r>
      <w:r w:rsidRPr="006D65A9">
        <w:rPr>
          <w:bCs/>
          <w:i/>
          <w:iCs/>
        </w:rPr>
        <w:t>□</w:t>
      </w:r>
      <w:r w:rsidRPr="006D65A9">
        <w:rPr>
          <w:bCs/>
        </w:rPr>
        <w:t> is not a women-owned small disadvantage business concern.</w:t>
      </w:r>
    </w:p>
    <w:p w14:paraId="30A856C9" w14:textId="77777777" w:rsidR="00843F4A" w:rsidRPr="006D65A9" w:rsidRDefault="00843F4A" w:rsidP="006D65A9">
      <w:pPr>
        <w:autoSpaceDE w:val="0"/>
        <w:autoSpaceDN w:val="0"/>
        <w:adjustRightInd w:val="0"/>
        <w:jc w:val="both"/>
        <w:rPr>
          <w:bCs/>
        </w:rPr>
      </w:pPr>
    </w:p>
    <w:p w14:paraId="5078F591" w14:textId="77777777" w:rsidR="006D65A9" w:rsidRDefault="006D65A9" w:rsidP="006D65A9">
      <w:pPr>
        <w:autoSpaceDE w:val="0"/>
        <w:autoSpaceDN w:val="0"/>
        <w:adjustRightInd w:val="0"/>
        <w:jc w:val="both"/>
        <w:rPr>
          <w:bCs/>
        </w:rPr>
      </w:pPr>
      <w:r w:rsidRPr="006D65A9">
        <w:rPr>
          <w:bCs/>
        </w:rPr>
        <w:t>(3) </w:t>
      </w:r>
      <w:r w:rsidRPr="006D65A9">
        <w:rPr>
          <w:bCs/>
          <w:i/>
          <w:iCs/>
        </w:rPr>
        <w:t>Women-owned small business (WOSB) joint venture eligible under the WOSB Program.</w:t>
      </w:r>
      <w:r w:rsidRPr="006D65A9">
        <w:rPr>
          <w:bCs/>
        </w:rPr>
        <w:t> The offeror represents as part of its offer that it </w:t>
      </w:r>
      <w:r w:rsidRPr="006D65A9">
        <w:rPr>
          <w:bCs/>
          <w:i/>
          <w:iCs/>
        </w:rPr>
        <w:t>□</w:t>
      </w:r>
      <w:r w:rsidRPr="006D65A9">
        <w:rPr>
          <w:bCs/>
        </w:rPr>
        <w:t> is, </w:t>
      </w:r>
      <w:r w:rsidRPr="006D65A9">
        <w:rPr>
          <w:bCs/>
          <w:i/>
          <w:iCs/>
        </w:rPr>
        <w:t>□</w:t>
      </w:r>
      <w:r w:rsidRPr="006D65A9">
        <w:rPr>
          <w:bCs/>
        </w:rPr>
        <w:t xml:space="preserve"> is not a joint venture that complies with the requirements of 13 CFR 127.506(a) through (c). </w:t>
      </w:r>
      <w:proofErr w:type="gramStart"/>
      <w:r w:rsidRPr="006D65A9">
        <w:rPr>
          <w:bCs/>
        </w:rPr>
        <w:t>[ </w:t>
      </w:r>
      <w:r w:rsidRPr="006D65A9">
        <w:rPr>
          <w:bCs/>
          <w:i/>
          <w:iCs/>
        </w:rPr>
        <w:t>The</w:t>
      </w:r>
      <w:proofErr w:type="gramEnd"/>
      <w:r w:rsidRPr="006D65A9">
        <w:rPr>
          <w:bCs/>
          <w:i/>
          <w:iCs/>
        </w:rPr>
        <w:t xml:space="preserve"> offeror shall enter the name and unique entity identifier of each party to the joint venture: __</w:t>
      </w:r>
      <w:r w:rsidRPr="006D65A9">
        <w:rPr>
          <w:bCs/>
        </w:rPr>
        <w:t>.]</w:t>
      </w:r>
    </w:p>
    <w:p w14:paraId="7C8352C9" w14:textId="77777777" w:rsidR="00843F4A" w:rsidRPr="006D65A9" w:rsidRDefault="00843F4A" w:rsidP="006D65A9">
      <w:pPr>
        <w:autoSpaceDE w:val="0"/>
        <w:autoSpaceDN w:val="0"/>
        <w:adjustRightInd w:val="0"/>
        <w:jc w:val="both"/>
        <w:rPr>
          <w:bCs/>
        </w:rPr>
      </w:pPr>
    </w:p>
    <w:p w14:paraId="4B7190F2" w14:textId="77777777" w:rsidR="006D65A9" w:rsidRDefault="006D65A9" w:rsidP="006D65A9">
      <w:pPr>
        <w:autoSpaceDE w:val="0"/>
        <w:autoSpaceDN w:val="0"/>
        <w:adjustRightInd w:val="0"/>
        <w:jc w:val="both"/>
        <w:rPr>
          <w:bCs/>
        </w:rPr>
      </w:pPr>
      <w:r w:rsidRPr="006D65A9">
        <w:rPr>
          <w:bCs/>
        </w:rPr>
        <w:t>(4) </w:t>
      </w:r>
      <w:r w:rsidRPr="006D65A9">
        <w:rPr>
          <w:bCs/>
          <w:i/>
          <w:iCs/>
        </w:rPr>
        <w:t>Economically disadvantaged women-owned small business (EDWOSB) joint venture.</w:t>
      </w:r>
      <w:r w:rsidRPr="006D65A9">
        <w:rPr>
          <w:bCs/>
        </w:rPr>
        <w:t> The offeror represents as part of its offer that it </w:t>
      </w:r>
      <w:r w:rsidRPr="006D65A9">
        <w:rPr>
          <w:bCs/>
          <w:i/>
          <w:iCs/>
        </w:rPr>
        <w:t>□</w:t>
      </w:r>
      <w:r w:rsidRPr="006D65A9">
        <w:rPr>
          <w:bCs/>
        </w:rPr>
        <w:t> is, </w:t>
      </w:r>
      <w:r w:rsidRPr="006D65A9">
        <w:rPr>
          <w:bCs/>
          <w:i/>
          <w:iCs/>
        </w:rPr>
        <w:t>□</w:t>
      </w:r>
      <w:r w:rsidRPr="006D65A9">
        <w:rPr>
          <w:bCs/>
        </w:rPr>
        <w:t xml:space="preserve"> is not a joint venture that complies with the requirements of 13 CFR 127.506(a) through (c). </w:t>
      </w:r>
      <w:proofErr w:type="gramStart"/>
      <w:r w:rsidRPr="006D65A9">
        <w:rPr>
          <w:bCs/>
        </w:rPr>
        <w:t>[ </w:t>
      </w:r>
      <w:r w:rsidRPr="006D65A9">
        <w:rPr>
          <w:bCs/>
          <w:i/>
          <w:iCs/>
        </w:rPr>
        <w:t>The</w:t>
      </w:r>
      <w:proofErr w:type="gramEnd"/>
      <w:r w:rsidRPr="006D65A9">
        <w:rPr>
          <w:bCs/>
          <w:i/>
          <w:iCs/>
        </w:rPr>
        <w:t xml:space="preserve"> offeror shall enter the name and unique entity identifier of each party to the joint venture: __</w:t>
      </w:r>
      <w:r w:rsidRPr="006D65A9">
        <w:rPr>
          <w:bCs/>
        </w:rPr>
        <w:t>.]</w:t>
      </w:r>
    </w:p>
    <w:p w14:paraId="443B8A3F" w14:textId="77777777" w:rsidR="00843F4A" w:rsidRPr="006D65A9" w:rsidRDefault="00843F4A" w:rsidP="006D65A9">
      <w:pPr>
        <w:autoSpaceDE w:val="0"/>
        <w:autoSpaceDN w:val="0"/>
        <w:adjustRightInd w:val="0"/>
        <w:jc w:val="both"/>
        <w:rPr>
          <w:bCs/>
        </w:rPr>
      </w:pPr>
    </w:p>
    <w:p w14:paraId="5ED26283" w14:textId="77777777" w:rsidR="006D65A9" w:rsidRDefault="006D65A9" w:rsidP="006D65A9">
      <w:pPr>
        <w:autoSpaceDE w:val="0"/>
        <w:autoSpaceDN w:val="0"/>
        <w:adjustRightInd w:val="0"/>
        <w:jc w:val="both"/>
        <w:rPr>
          <w:bCs/>
        </w:rPr>
      </w:pPr>
      <w:r w:rsidRPr="006D65A9">
        <w:rPr>
          <w:bCs/>
        </w:rPr>
        <w:t>(5) </w:t>
      </w:r>
      <w:r w:rsidRPr="006D65A9">
        <w:rPr>
          <w:bCs/>
          <w:i/>
          <w:iCs/>
        </w:rPr>
        <w:t>SDVOSB joint venture eligible under the SDVOSB Program</w:t>
      </w:r>
      <w:r w:rsidRPr="006D65A9">
        <w:rPr>
          <w:bCs/>
        </w:rPr>
        <w:t>. [</w:t>
      </w:r>
      <w:r w:rsidRPr="006D65A9">
        <w:rPr>
          <w:bCs/>
          <w:i/>
          <w:iCs/>
        </w:rPr>
        <w:t>Complete only if the offeror is certified as a SDVOSB concern</w:t>
      </w:r>
      <w:r w:rsidRPr="006D65A9">
        <w:rPr>
          <w:bCs/>
        </w:rPr>
        <w:t>]. The offeror represents as part of its offer that it </w:t>
      </w:r>
      <w:r w:rsidRPr="006D65A9">
        <w:rPr>
          <w:bCs/>
          <w:i/>
          <w:iCs/>
        </w:rPr>
        <w:t>□</w:t>
      </w:r>
      <w:r w:rsidRPr="006D65A9">
        <w:rPr>
          <w:bCs/>
        </w:rPr>
        <w:t> is, </w:t>
      </w:r>
      <w:r w:rsidRPr="006D65A9">
        <w:rPr>
          <w:bCs/>
          <w:i/>
          <w:iCs/>
        </w:rPr>
        <w:t>□</w:t>
      </w:r>
      <w:r w:rsidRPr="006D65A9">
        <w:rPr>
          <w:bCs/>
        </w:rPr>
        <w:t xml:space="preserve"> is not a SDVOSB joint venture eligible under the SDVOSB Program that complies with the requirements of 13 CFR 128.402. </w:t>
      </w:r>
      <w:proofErr w:type="gramStart"/>
      <w:r w:rsidRPr="006D65A9">
        <w:rPr>
          <w:bCs/>
        </w:rPr>
        <w:t>[</w:t>
      </w:r>
      <w:r w:rsidRPr="006D65A9">
        <w:rPr>
          <w:bCs/>
          <w:i/>
          <w:iCs/>
        </w:rPr>
        <w:t> The</w:t>
      </w:r>
      <w:proofErr w:type="gramEnd"/>
      <w:r w:rsidRPr="006D65A9">
        <w:rPr>
          <w:bCs/>
          <w:i/>
          <w:iCs/>
        </w:rPr>
        <w:t xml:space="preserve"> offeror shall enter the name and unique entity identifier of each party to the joint </w:t>
      </w:r>
      <w:proofErr w:type="gramStart"/>
      <w:r w:rsidRPr="006D65A9">
        <w:rPr>
          <w:bCs/>
          <w:i/>
          <w:iCs/>
        </w:rPr>
        <w:t>venture:_</w:t>
      </w:r>
      <w:proofErr w:type="gramEnd"/>
      <w:r w:rsidRPr="006D65A9">
        <w:rPr>
          <w:bCs/>
          <w:i/>
          <w:iCs/>
        </w:rPr>
        <w:t>_</w:t>
      </w:r>
      <w:r w:rsidRPr="006D65A9">
        <w:rPr>
          <w:bCs/>
        </w:rPr>
        <w:t>.]</w:t>
      </w:r>
    </w:p>
    <w:p w14:paraId="41996DD1" w14:textId="77777777" w:rsidR="00843F4A" w:rsidRPr="006D65A9" w:rsidRDefault="00843F4A" w:rsidP="006D65A9">
      <w:pPr>
        <w:autoSpaceDE w:val="0"/>
        <w:autoSpaceDN w:val="0"/>
        <w:adjustRightInd w:val="0"/>
        <w:jc w:val="both"/>
        <w:rPr>
          <w:bCs/>
        </w:rPr>
      </w:pPr>
    </w:p>
    <w:p w14:paraId="481A2A2F" w14:textId="77777777" w:rsidR="006D65A9" w:rsidRDefault="006D65A9" w:rsidP="006D65A9">
      <w:pPr>
        <w:autoSpaceDE w:val="0"/>
        <w:autoSpaceDN w:val="0"/>
        <w:adjustRightInd w:val="0"/>
        <w:jc w:val="both"/>
        <w:rPr>
          <w:bCs/>
        </w:rPr>
      </w:pPr>
      <w:r w:rsidRPr="006D65A9">
        <w:rPr>
          <w:bCs/>
        </w:rPr>
        <w:t>(6) </w:t>
      </w:r>
      <w:r w:rsidRPr="006D65A9">
        <w:rPr>
          <w:bCs/>
          <w:i/>
          <w:iCs/>
        </w:rPr>
        <w:t>HUBZone joint venture eligible under the HUBZone Program.</w:t>
      </w:r>
      <w:r w:rsidRPr="006D65A9">
        <w:rPr>
          <w:bCs/>
        </w:rPr>
        <w:t> [</w:t>
      </w:r>
      <w:r w:rsidRPr="006D65A9">
        <w:rPr>
          <w:bCs/>
          <w:i/>
          <w:iCs/>
        </w:rPr>
        <w:t>Complete only if the offeror is a HUBZone small business concern.</w:t>
      </w:r>
      <w:r w:rsidRPr="006D65A9">
        <w:rPr>
          <w:bCs/>
        </w:rPr>
        <w:t>] The offeror represents, as part of its offer, that it </w:t>
      </w:r>
      <w:r w:rsidRPr="006D65A9">
        <w:rPr>
          <w:bCs/>
          <w:i/>
          <w:iCs/>
        </w:rPr>
        <w:t>□</w:t>
      </w:r>
      <w:r w:rsidRPr="006D65A9">
        <w:rPr>
          <w:bCs/>
        </w:rPr>
        <w:t> is, </w:t>
      </w:r>
      <w:r w:rsidRPr="006D65A9">
        <w:rPr>
          <w:bCs/>
          <w:i/>
          <w:iCs/>
        </w:rPr>
        <w:t>□</w:t>
      </w:r>
      <w:r w:rsidRPr="006D65A9">
        <w:rPr>
          <w:bCs/>
        </w:rPr>
        <w:t xml:space="preserve"> is not a HUBZone joint venture that complies with the requirements of 13 CFR 126.616(a) through (c). </w:t>
      </w:r>
      <w:proofErr w:type="gramStart"/>
      <w:r w:rsidRPr="006D65A9">
        <w:rPr>
          <w:bCs/>
        </w:rPr>
        <w:t>[ </w:t>
      </w:r>
      <w:r w:rsidRPr="006D65A9">
        <w:rPr>
          <w:bCs/>
          <w:i/>
          <w:iCs/>
        </w:rPr>
        <w:t>The</w:t>
      </w:r>
      <w:proofErr w:type="gramEnd"/>
      <w:r w:rsidRPr="006D65A9">
        <w:rPr>
          <w:bCs/>
          <w:i/>
          <w:iCs/>
        </w:rPr>
        <w:t xml:space="preserve"> offeror shall enter the name and unique entity identifier of each party to the joint venture: __</w:t>
      </w:r>
      <w:r w:rsidRPr="006D65A9">
        <w:rPr>
          <w:bCs/>
        </w:rPr>
        <w:t>.] Each HUBZone small business concern participating in the HUBZone joint venture must be certified as a HUBZone concern.</w:t>
      </w:r>
    </w:p>
    <w:p w14:paraId="7FF73645" w14:textId="77777777" w:rsidR="00843F4A" w:rsidRPr="006D65A9" w:rsidRDefault="00843F4A" w:rsidP="006D65A9">
      <w:pPr>
        <w:autoSpaceDE w:val="0"/>
        <w:autoSpaceDN w:val="0"/>
        <w:adjustRightInd w:val="0"/>
        <w:jc w:val="both"/>
        <w:rPr>
          <w:bCs/>
        </w:rPr>
      </w:pPr>
    </w:p>
    <w:p w14:paraId="2ED12AD0" w14:textId="45842BF1" w:rsidR="006D65A9" w:rsidRDefault="006D65A9" w:rsidP="006D65A9">
      <w:pPr>
        <w:autoSpaceDE w:val="0"/>
        <w:autoSpaceDN w:val="0"/>
        <w:adjustRightInd w:val="0"/>
        <w:jc w:val="both"/>
        <w:rPr>
          <w:bCs/>
        </w:rPr>
      </w:pPr>
      <w:r w:rsidRPr="006D65A9">
        <w:rPr>
          <w:bCs/>
        </w:rPr>
        <w:t>(d) </w:t>
      </w:r>
      <w:r w:rsidRPr="006D65A9">
        <w:rPr>
          <w:bCs/>
          <w:i/>
          <w:iCs/>
        </w:rPr>
        <w:t>Notice.</w:t>
      </w:r>
      <w:r w:rsidRPr="006D65A9">
        <w:rPr>
          <w:bCs/>
        </w:rPr>
        <w:t>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will be—</w:t>
      </w:r>
    </w:p>
    <w:p w14:paraId="0529922A" w14:textId="77777777" w:rsidR="00843F4A" w:rsidRPr="006D65A9" w:rsidRDefault="00843F4A" w:rsidP="006D65A9">
      <w:pPr>
        <w:autoSpaceDE w:val="0"/>
        <w:autoSpaceDN w:val="0"/>
        <w:adjustRightInd w:val="0"/>
        <w:jc w:val="both"/>
        <w:rPr>
          <w:bCs/>
        </w:rPr>
      </w:pPr>
    </w:p>
    <w:p w14:paraId="296429F5" w14:textId="77777777" w:rsidR="006D65A9" w:rsidRDefault="006D65A9" w:rsidP="006D65A9">
      <w:pPr>
        <w:autoSpaceDE w:val="0"/>
        <w:autoSpaceDN w:val="0"/>
        <w:adjustRightInd w:val="0"/>
        <w:jc w:val="both"/>
        <w:rPr>
          <w:bCs/>
        </w:rPr>
      </w:pPr>
      <w:r w:rsidRPr="006D65A9">
        <w:rPr>
          <w:bCs/>
        </w:rPr>
        <w:t>(1) Punished by imposition of fine, imprisonment, or both;</w:t>
      </w:r>
    </w:p>
    <w:p w14:paraId="2F22AD70" w14:textId="77777777" w:rsidR="00843F4A" w:rsidRPr="006D65A9" w:rsidRDefault="00843F4A" w:rsidP="006D65A9">
      <w:pPr>
        <w:autoSpaceDE w:val="0"/>
        <w:autoSpaceDN w:val="0"/>
        <w:adjustRightInd w:val="0"/>
        <w:jc w:val="both"/>
        <w:rPr>
          <w:bCs/>
        </w:rPr>
      </w:pPr>
    </w:p>
    <w:p w14:paraId="02AA5EEB" w14:textId="77777777" w:rsidR="006D65A9" w:rsidRDefault="006D65A9" w:rsidP="006D65A9">
      <w:pPr>
        <w:autoSpaceDE w:val="0"/>
        <w:autoSpaceDN w:val="0"/>
        <w:adjustRightInd w:val="0"/>
        <w:jc w:val="both"/>
        <w:rPr>
          <w:bCs/>
        </w:rPr>
      </w:pPr>
      <w:r w:rsidRPr="006D65A9">
        <w:rPr>
          <w:bCs/>
        </w:rPr>
        <w:t>(2) Subject to administrative remedies, including suspension and debarment; and</w:t>
      </w:r>
    </w:p>
    <w:p w14:paraId="11AF6D87" w14:textId="77777777" w:rsidR="00843F4A" w:rsidRPr="006D65A9" w:rsidRDefault="00843F4A" w:rsidP="006D65A9">
      <w:pPr>
        <w:autoSpaceDE w:val="0"/>
        <w:autoSpaceDN w:val="0"/>
        <w:adjustRightInd w:val="0"/>
        <w:jc w:val="both"/>
        <w:rPr>
          <w:bCs/>
        </w:rPr>
      </w:pPr>
    </w:p>
    <w:p w14:paraId="5D0818B6" w14:textId="77777777" w:rsidR="006D65A9" w:rsidRDefault="006D65A9" w:rsidP="006D65A9">
      <w:pPr>
        <w:autoSpaceDE w:val="0"/>
        <w:autoSpaceDN w:val="0"/>
        <w:adjustRightInd w:val="0"/>
        <w:jc w:val="both"/>
        <w:rPr>
          <w:bCs/>
        </w:rPr>
      </w:pPr>
      <w:r w:rsidRPr="006D65A9">
        <w:rPr>
          <w:bCs/>
        </w:rPr>
        <w:t>(3) Ineligible for participation in programs conducted under the authority of the Act.</w:t>
      </w:r>
    </w:p>
    <w:p w14:paraId="005E3830" w14:textId="77777777" w:rsidR="00843F4A" w:rsidRPr="006D65A9" w:rsidRDefault="00843F4A" w:rsidP="006D65A9">
      <w:pPr>
        <w:autoSpaceDE w:val="0"/>
        <w:autoSpaceDN w:val="0"/>
        <w:adjustRightInd w:val="0"/>
        <w:jc w:val="both"/>
        <w:rPr>
          <w:bCs/>
        </w:rPr>
      </w:pPr>
    </w:p>
    <w:p w14:paraId="1AA8F8EE" w14:textId="77777777" w:rsidR="006D65A9" w:rsidRDefault="006D65A9" w:rsidP="006D65A9">
      <w:pPr>
        <w:autoSpaceDE w:val="0"/>
        <w:autoSpaceDN w:val="0"/>
        <w:adjustRightInd w:val="0"/>
        <w:jc w:val="both"/>
        <w:rPr>
          <w:bCs/>
        </w:rPr>
      </w:pPr>
      <w:r w:rsidRPr="006D65A9">
        <w:rPr>
          <w:bCs/>
        </w:rPr>
        <w:t>(End of provision)</w:t>
      </w:r>
    </w:p>
    <w:p w14:paraId="3ADEB852" w14:textId="77777777" w:rsidR="00237015" w:rsidRDefault="00237015" w:rsidP="006D65A9">
      <w:pPr>
        <w:autoSpaceDE w:val="0"/>
        <w:autoSpaceDN w:val="0"/>
        <w:adjustRightInd w:val="0"/>
        <w:jc w:val="both"/>
        <w:rPr>
          <w:bCs/>
        </w:rPr>
      </w:pPr>
    </w:p>
    <w:p w14:paraId="076094F7" w14:textId="77777777" w:rsidR="00237015" w:rsidRDefault="00237015" w:rsidP="00237015">
      <w:pPr>
        <w:shd w:val="clear" w:color="auto" w:fill="FFFFFF"/>
        <w:rPr>
          <w:b/>
          <w:bCs/>
        </w:rPr>
      </w:pPr>
      <w:r w:rsidRPr="00A35465">
        <w:rPr>
          <w:b/>
          <w:bCs/>
        </w:rPr>
        <w:t>52.240-90 Security Prohibitions and Exclusions Representations and Certifications</w:t>
      </w:r>
      <w:r>
        <w:rPr>
          <w:b/>
          <w:bCs/>
        </w:rPr>
        <w:t xml:space="preserve"> (DEC 2025)</w:t>
      </w:r>
    </w:p>
    <w:p w14:paraId="1F3F6F4C" w14:textId="77777777" w:rsidR="00237015" w:rsidRPr="00A35465" w:rsidRDefault="00237015" w:rsidP="00237015">
      <w:pPr>
        <w:shd w:val="clear" w:color="auto" w:fill="FFFFFF"/>
        <w:rPr>
          <w:b/>
          <w:bCs/>
        </w:rPr>
      </w:pPr>
    </w:p>
    <w:p w14:paraId="5F9D667D" w14:textId="77777777" w:rsidR="00237015" w:rsidRPr="00A35465" w:rsidRDefault="00237015" w:rsidP="00237015">
      <w:pPr>
        <w:shd w:val="clear" w:color="auto" w:fill="FFFFFF"/>
      </w:pPr>
      <w:r w:rsidRPr="00A35465">
        <w:t>As prescribed in 40.205(a), insert the following provision:</w:t>
      </w:r>
    </w:p>
    <w:p w14:paraId="3471A5DF" w14:textId="77777777" w:rsidR="00237015" w:rsidRPr="00A35465" w:rsidRDefault="00237015" w:rsidP="00237015">
      <w:pPr>
        <w:shd w:val="clear" w:color="auto" w:fill="FFFFFF"/>
      </w:pPr>
      <w:r w:rsidRPr="00A35465">
        <w:t>Security Prohibitions and Exclusions Representations and Certifications (Deviation Date)</w:t>
      </w:r>
    </w:p>
    <w:p w14:paraId="06F53B66" w14:textId="77777777" w:rsidR="00237015" w:rsidRPr="00A35465" w:rsidRDefault="00237015" w:rsidP="00237015">
      <w:pPr>
        <w:shd w:val="clear" w:color="auto" w:fill="FFFFFF"/>
      </w:pPr>
      <w:r w:rsidRPr="00A35465">
        <w:t>(a) </w:t>
      </w:r>
      <w:r w:rsidRPr="00A35465">
        <w:rPr>
          <w:i/>
          <w:iCs/>
        </w:rPr>
        <w:t>Definitions.</w:t>
      </w:r>
      <w:r w:rsidRPr="00A35465">
        <w:t xml:space="preserve"> As used in this </w:t>
      </w:r>
      <w:proofErr w:type="gramStart"/>
      <w:r w:rsidRPr="00A35465">
        <w:t>provision-—</w:t>
      </w:r>
      <w:proofErr w:type="gramEnd"/>
    </w:p>
    <w:p w14:paraId="08F4744D" w14:textId="77777777" w:rsidR="00237015" w:rsidRPr="00A35465" w:rsidRDefault="00237015" w:rsidP="00237015">
      <w:pPr>
        <w:shd w:val="clear" w:color="auto" w:fill="FFFFFF"/>
      </w:pPr>
      <w:r w:rsidRPr="00A35465">
        <w:rPr>
          <w:i/>
          <w:iCs/>
        </w:rPr>
        <w:lastRenderedPageBreak/>
        <w:t xml:space="preserve">Backhaul, covered article, covered telecommunications equipment or services, critical technology, FASCSA order, Intelligence community, interconnection arrangements, national security system, roaming, </w:t>
      </w:r>
      <w:proofErr w:type="gramStart"/>
      <w:r w:rsidRPr="00A35465">
        <w:rPr>
          <w:i/>
          <w:iCs/>
        </w:rPr>
        <w:t>sensitive compartmented</w:t>
      </w:r>
      <w:proofErr w:type="gramEnd"/>
      <w:r w:rsidRPr="00A35465">
        <w:rPr>
          <w:i/>
          <w:iCs/>
        </w:rPr>
        <w:t xml:space="preserve"> information, </w:t>
      </w:r>
      <w:proofErr w:type="gramStart"/>
      <w:r w:rsidRPr="00A35465">
        <w:rPr>
          <w:i/>
          <w:iCs/>
        </w:rPr>
        <w:t>sensitive compartmented</w:t>
      </w:r>
      <w:proofErr w:type="gramEnd"/>
      <w:r w:rsidRPr="00A35465">
        <w:rPr>
          <w:i/>
          <w:iCs/>
        </w:rPr>
        <w:t xml:space="preserve"> information system, source, and substantial or essential </w:t>
      </w:r>
      <w:proofErr w:type="gramStart"/>
      <w:r w:rsidRPr="00A35465">
        <w:rPr>
          <w:i/>
          <w:iCs/>
        </w:rPr>
        <w:t>component</w:t>
      </w:r>
      <w:proofErr w:type="gramEnd"/>
      <w:r w:rsidRPr="00A35465">
        <w:t> have the meanings provided in the clause 52.240-91, Security Prohibitions and Exclusions.</w:t>
      </w:r>
    </w:p>
    <w:p w14:paraId="251E62F3" w14:textId="77777777" w:rsidR="00237015" w:rsidRPr="00A35465" w:rsidRDefault="00237015" w:rsidP="00237015">
      <w:pPr>
        <w:shd w:val="clear" w:color="auto" w:fill="FFFFFF"/>
      </w:pPr>
      <w:r w:rsidRPr="00A35465">
        <w:rPr>
          <w:i/>
          <w:iCs/>
        </w:rPr>
        <w:t>Business operations</w:t>
      </w:r>
      <w:r w:rsidRPr="00A35465">
        <w:t> </w:t>
      </w:r>
      <w:proofErr w:type="gramStart"/>
      <w:r w:rsidRPr="00A35465">
        <w:t>means</w:t>
      </w:r>
      <w:proofErr w:type="gramEnd"/>
      <w:r w:rsidRPr="00A35465">
        <w:t xml:space="preserve"> engaging in commerce in any form, including by acquiring, developing, maintaining, </w:t>
      </w:r>
      <w:proofErr w:type="gramStart"/>
      <w:r w:rsidRPr="00A35465">
        <w:t>owning, selling</w:t>
      </w:r>
      <w:proofErr w:type="gramEnd"/>
      <w:r w:rsidRPr="00A35465">
        <w:t>, possessing, leasing, or operating equipment, facilities, personnel, products, services, personal property, real property, or any other apparatus of business or commerce.</w:t>
      </w:r>
    </w:p>
    <w:p w14:paraId="19C6C7DE" w14:textId="77777777" w:rsidR="00237015" w:rsidRPr="00A35465" w:rsidRDefault="00237015" w:rsidP="00237015">
      <w:pPr>
        <w:shd w:val="clear" w:color="auto" w:fill="FFFFFF"/>
      </w:pPr>
      <w:r w:rsidRPr="00A35465">
        <w:rPr>
          <w:i/>
          <w:iCs/>
        </w:rPr>
        <w:t>Marginalized populations of Sudan</w:t>
      </w:r>
      <w:r w:rsidRPr="00A35465">
        <w:t> </w:t>
      </w:r>
      <w:proofErr w:type="gramStart"/>
      <w:r w:rsidRPr="00A35465">
        <w:t>means</w:t>
      </w:r>
      <w:proofErr w:type="gramEnd"/>
      <w:r w:rsidRPr="00A35465">
        <w:t>—</w:t>
      </w:r>
    </w:p>
    <w:p w14:paraId="79EE3CFA" w14:textId="77777777" w:rsidR="00237015" w:rsidRDefault="00237015" w:rsidP="00237015">
      <w:pPr>
        <w:shd w:val="clear" w:color="auto" w:fill="FFFFFF"/>
      </w:pPr>
    </w:p>
    <w:p w14:paraId="43A63EE7" w14:textId="77777777" w:rsidR="00237015" w:rsidRPr="00A35465" w:rsidRDefault="00237015" w:rsidP="00237015">
      <w:pPr>
        <w:shd w:val="clear" w:color="auto" w:fill="FFFFFF"/>
      </w:pPr>
      <w:r w:rsidRPr="00A35465">
        <w:t>(1) Adversely affected groups in regions authorized to receive assistance under section 8(c) of the Darfur Peace and Accountability Act (Pub. L. 109-344) (50 U.S.C. 1701 note); and</w:t>
      </w:r>
    </w:p>
    <w:p w14:paraId="5BC7F5F7" w14:textId="77777777" w:rsidR="00237015" w:rsidRDefault="00237015" w:rsidP="00237015">
      <w:pPr>
        <w:shd w:val="clear" w:color="auto" w:fill="FFFFFF"/>
      </w:pPr>
    </w:p>
    <w:p w14:paraId="2133DA9A" w14:textId="77777777" w:rsidR="00237015" w:rsidRPr="00A35465" w:rsidRDefault="00237015" w:rsidP="00237015">
      <w:pPr>
        <w:shd w:val="clear" w:color="auto" w:fill="FFFFFF"/>
      </w:pPr>
      <w:r w:rsidRPr="00A35465">
        <w:t>(2) Marginalized areas in Northern Sudan described in section 4(9) of such Act.</w:t>
      </w:r>
    </w:p>
    <w:p w14:paraId="5D55FF90" w14:textId="77777777" w:rsidR="00237015" w:rsidRPr="00A35465" w:rsidRDefault="00237015" w:rsidP="00237015">
      <w:pPr>
        <w:shd w:val="clear" w:color="auto" w:fill="FFFFFF"/>
      </w:pPr>
      <w:r w:rsidRPr="00A35465">
        <w:rPr>
          <w:i/>
          <w:iCs/>
        </w:rPr>
        <w:t>Restricted business operations</w:t>
      </w:r>
      <w:r w:rsidRPr="00A35465">
        <w:t> </w:t>
      </w:r>
      <w:proofErr w:type="gramStart"/>
      <w:r w:rsidRPr="00A35465">
        <w:t>means</w:t>
      </w:r>
      <w:proofErr w:type="gramEnd"/>
      <w:r w:rsidRPr="00A35465">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473A2B4D" w14:textId="77777777" w:rsidR="00237015" w:rsidRDefault="00237015" w:rsidP="00237015">
      <w:pPr>
        <w:shd w:val="clear" w:color="auto" w:fill="FFFFFF"/>
      </w:pPr>
    </w:p>
    <w:p w14:paraId="1D9C09B5" w14:textId="77777777" w:rsidR="00237015" w:rsidRPr="00A35465" w:rsidRDefault="00237015" w:rsidP="00237015">
      <w:pPr>
        <w:shd w:val="clear" w:color="auto" w:fill="FFFFFF"/>
      </w:pPr>
      <w:r w:rsidRPr="00A35465">
        <w:t>(1) Are conducted under contract directly and exclusively with the regional government of southern Sudan;</w:t>
      </w:r>
    </w:p>
    <w:p w14:paraId="062D2B57" w14:textId="77777777" w:rsidR="00237015" w:rsidRDefault="00237015" w:rsidP="00237015">
      <w:pPr>
        <w:shd w:val="clear" w:color="auto" w:fill="FFFFFF"/>
      </w:pPr>
      <w:r w:rsidRPr="00A35465">
        <w:t xml:space="preserve">(2) Are conducted under specific authorization from the Office of Foreign Assets Control in the Department of the </w:t>
      </w:r>
    </w:p>
    <w:p w14:paraId="0DE46021" w14:textId="77777777" w:rsidR="00237015" w:rsidRPr="00A35465" w:rsidRDefault="00237015" w:rsidP="00237015">
      <w:pPr>
        <w:shd w:val="clear" w:color="auto" w:fill="FFFFFF"/>
      </w:pPr>
      <w:r w:rsidRPr="00A35465">
        <w:t>Treasury, or are expressly exempted under Federal law from the requirement to be conducted under such authorization;</w:t>
      </w:r>
    </w:p>
    <w:p w14:paraId="0D489C52" w14:textId="77777777" w:rsidR="00237015" w:rsidRPr="00A35465" w:rsidRDefault="00237015" w:rsidP="00237015">
      <w:pPr>
        <w:shd w:val="clear" w:color="auto" w:fill="FFFFFF"/>
      </w:pPr>
      <w:r w:rsidRPr="00A35465">
        <w:t>(3) Consist of providing goods or services to marginalized populations of Sudan;</w:t>
      </w:r>
    </w:p>
    <w:p w14:paraId="35A1B075" w14:textId="77777777" w:rsidR="00237015" w:rsidRPr="00A35465" w:rsidRDefault="00237015" w:rsidP="00237015">
      <w:pPr>
        <w:shd w:val="clear" w:color="auto" w:fill="FFFFFF"/>
      </w:pPr>
      <w:r w:rsidRPr="00A35465">
        <w:t>(4) Consist of providing goods or services to an internationally recognized peacekeeping force or humanitarian organization;</w:t>
      </w:r>
    </w:p>
    <w:p w14:paraId="16FB5AF6" w14:textId="77777777" w:rsidR="00237015" w:rsidRPr="00A35465" w:rsidRDefault="00237015" w:rsidP="00237015">
      <w:pPr>
        <w:shd w:val="clear" w:color="auto" w:fill="FFFFFF"/>
      </w:pPr>
      <w:r w:rsidRPr="00A35465">
        <w:t>(5) Consist of providing goods or services that are used only to promote health or education; or</w:t>
      </w:r>
    </w:p>
    <w:p w14:paraId="43DD5CC5" w14:textId="77777777" w:rsidR="00237015" w:rsidRPr="00A35465" w:rsidRDefault="00237015" w:rsidP="00237015">
      <w:pPr>
        <w:shd w:val="clear" w:color="auto" w:fill="FFFFFF"/>
      </w:pPr>
      <w:r w:rsidRPr="00A35465">
        <w:t>(6) Have been voluntarily suspended.</w:t>
      </w:r>
    </w:p>
    <w:p w14:paraId="1E3CBD65" w14:textId="77777777" w:rsidR="00237015" w:rsidRPr="00A35465" w:rsidRDefault="00237015" w:rsidP="00237015">
      <w:pPr>
        <w:shd w:val="clear" w:color="auto" w:fill="FFFFFF"/>
      </w:pPr>
      <w:r w:rsidRPr="00A35465">
        <w:rPr>
          <w:i/>
          <w:iCs/>
        </w:rPr>
        <w:t>Sensitive technology</w:t>
      </w:r>
      <w:r w:rsidRPr="00A35465">
        <w:t>—</w:t>
      </w:r>
    </w:p>
    <w:p w14:paraId="1B3A9EA4" w14:textId="77777777" w:rsidR="00237015" w:rsidRPr="00A35465" w:rsidRDefault="00237015" w:rsidP="00237015">
      <w:pPr>
        <w:shd w:val="clear" w:color="auto" w:fill="FFFFFF"/>
      </w:pPr>
      <w:r w:rsidRPr="00A35465">
        <w:t>(1) Means hardware, software, telecommunications equipment, or any other technology that is to be used specifically—</w:t>
      </w:r>
    </w:p>
    <w:p w14:paraId="32E4AFFA" w14:textId="77777777" w:rsidR="00237015" w:rsidRPr="00A35465" w:rsidRDefault="00237015" w:rsidP="00237015">
      <w:pPr>
        <w:shd w:val="clear" w:color="auto" w:fill="FFFFFF"/>
      </w:pPr>
      <w:r w:rsidRPr="00A35465">
        <w:t>(</w:t>
      </w:r>
      <w:proofErr w:type="spellStart"/>
      <w:r w:rsidRPr="00A35465">
        <w:t>i</w:t>
      </w:r>
      <w:proofErr w:type="spellEnd"/>
      <w:r w:rsidRPr="00A35465">
        <w:t>) To restrict the free flow of unbiased information in Iran; or</w:t>
      </w:r>
    </w:p>
    <w:p w14:paraId="0A3FDEB8" w14:textId="77777777" w:rsidR="00237015" w:rsidRPr="00A35465" w:rsidRDefault="00237015" w:rsidP="00237015">
      <w:pPr>
        <w:shd w:val="clear" w:color="auto" w:fill="FFFFFF"/>
      </w:pPr>
      <w:r w:rsidRPr="00A35465">
        <w:t>(ii) To disrupt, monitor, or otherwise restrict speech of the people of Iran; and</w:t>
      </w:r>
    </w:p>
    <w:p w14:paraId="4F4FE49A" w14:textId="77777777" w:rsidR="00237015" w:rsidRPr="00A35465" w:rsidRDefault="00237015" w:rsidP="00237015">
      <w:pPr>
        <w:shd w:val="clear" w:color="auto" w:fill="FFFFFF"/>
      </w:pPr>
      <w:r w:rsidRPr="00A35465">
        <w:t>(2) Does not include information or informational materials the export of which the President does not have the authority to regulate or prohibit pursuant to section 203(b)(3) of the International Emergency Economic Powers Act (50 U.S.C. 1702(b)(3)).</w:t>
      </w:r>
    </w:p>
    <w:p w14:paraId="4701C4C8" w14:textId="77777777" w:rsidR="00237015" w:rsidRPr="00A35465" w:rsidRDefault="00237015" w:rsidP="00237015">
      <w:pPr>
        <w:shd w:val="clear" w:color="auto" w:fill="FFFFFF"/>
      </w:pPr>
      <w:r w:rsidRPr="00A35465">
        <w:t>(b) </w:t>
      </w:r>
      <w:r w:rsidRPr="00A35465">
        <w:rPr>
          <w:i/>
          <w:iCs/>
        </w:rPr>
        <w:t>Procedures</w:t>
      </w:r>
      <w:r w:rsidRPr="00A35465">
        <w:t>.</w:t>
      </w:r>
    </w:p>
    <w:p w14:paraId="29E70885" w14:textId="77777777" w:rsidR="00237015" w:rsidRPr="00A35465" w:rsidRDefault="00237015" w:rsidP="00237015">
      <w:pPr>
        <w:shd w:val="clear" w:color="auto" w:fill="FFFFFF"/>
      </w:pPr>
      <w:r w:rsidRPr="00A35465">
        <w:t>(1) </w:t>
      </w:r>
      <w:r w:rsidRPr="00A35465">
        <w:rPr>
          <w:i/>
          <w:iCs/>
        </w:rPr>
        <w:t>Covered telecommunications and video surveillance</w:t>
      </w:r>
      <w:r w:rsidRPr="00A35465">
        <w:t>. The Offeror shall review the list of excluded parties in the System for Award Management (SAM) at </w:t>
      </w:r>
      <w:hyperlink r:id="rId9" w:tgtFrame="_blank" w:tooltip="https://www.sam.gov (opens in a new window)" w:history="1">
        <w:r w:rsidRPr="00A35465">
          <w:rPr>
            <w:rStyle w:val="Hyperlink"/>
          </w:rPr>
          <w:t>https://www.sam.gov</w:t>
        </w:r>
      </w:hyperlink>
      <w:r w:rsidRPr="00A35465">
        <w:t> for entities excluded from receiving federal awards for “covered telecommunications equipment or services.”</w:t>
      </w:r>
    </w:p>
    <w:p w14:paraId="1F3EA452" w14:textId="77777777" w:rsidR="00237015" w:rsidRPr="00A35465" w:rsidRDefault="00237015" w:rsidP="00237015">
      <w:pPr>
        <w:shd w:val="clear" w:color="auto" w:fill="FFFFFF"/>
      </w:pPr>
      <w:r w:rsidRPr="00A35465">
        <w:t>(2) </w:t>
      </w:r>
      <w:r w:rsidRPr="00A35465">
        <w:rPr>
          <w:i/>
          <w:iCs/>
        </w:rPr>
        <w:t>FASCSA Orders</w:t>
      </w:r>
      <w:r w:rsidRPr="00A35465">
        <w:t>.</w:t>
      </w:r>
    </w:p>
    <w:p w14:paraId="413294A3" w14:textId="77777777" w:rsidR="00237015" w:rsidRPr="00A35465" w:rsidRDefault="00237015" w:rsidP="00237015">
      <w:pPr>
        <w:shd w:val="clear" w:color="auto" w:fill="FFFFFF"/>
      </w:pPr>
      <w:r w:rsidRPr="00A35465">
        <w:t>(</w:t>
      </w:r>
      <w:proofErr w:type="spellStart"/>
      <w:r w:rsidRPr="00A35465">
        <w:t>i</w:t>
      </w:r>
      <w:proofErr w:type="spellEnd"/>
      <w:r w:rsidRPr="00A35465">
        <w:t>) 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4C7D098E" w14:textId="77777777" w:rsidR="00237015" w:rsidRPr="00A35465" w:rsidRDefault="00237015" w:rsidP="00237015">
      <w:pPr>
        <w:shd w:val="clear" w:color="auto" w:fill="FFFFFF"/>
      </w:pPr>
      <w:r w:rsidRPr="00A35465">
        <w:t>(ii) The Offeror shall review the solicitation for any FASCSA orders that are not in SAM but are effective and apply to the solicitation and resultant contract (see FAR 40.204-1(c)(2)).</w:t>
      </w:r>
    </w:p>
    <w:p w14:paraId="73E46C57" w14:textId="77777777" w:rsidR="00237015" w:rsidRPr="00A35465" w:rsidRDefault="00237015" w:rsidP="00237015">
      <w:pPr>
        <w:shd w:val="clear" w:color="auto" w:fill="FFFFFF"/>
      </w:pPr>
      <w:r w:rsidRPr="00A35465">
        <w:t>(iii) FASCSA orders issued after the date of solicitation do not apply unless added by an amendment to the solicitation.</w:t>
      </w:r>
    </w:p>
    <w:p w14:paraId="1D1D4B0E" w14:textId="77777777" w:rsidR="00237015" w:rsidRPr="00A35465" w:rsidRDefault="00237015" w:rsidP="00237015">
      <w:pPr>
        <w:shd w:val="clear" w:color="auto" w:fill="FFFFFF"/>
      </w:pPr>
      <w:r w:rsidRPr="00A35465">
        <w:t>(c) </w:t>
      </w:r>
      <w:r w:rsidRPr="00A35465">
        <w:rPr>
          <w:i/>
          <w:iCs/>
        </w:rPr>
        <w:t>Covered telecommunications equipment or services representations</w:t>
      </w:r>
      <w:r w:rsidRPr="00A35465">
        <w:t xml:space="preserve">. By submission of its offer, the Offeror represents that, after conducting a reasonable inquiry (that looks at any information in the Offeror’s possession but does not need to include an internal or third-party </w:t>
      </w:r>
      <w:proofErr w:type="gramStart"/>
      <w:r w:rsidRPr="00A35465">
        <w:t>audit)—</w:t>
      </w:r>
      <w:proofErr w:type="gramEnd"/>
    </w:p>
    <w:p w14:paraId="07D51EE6" w14:textId="77777777" w:rsidR="00237015" w:rsidRPr="00A35465" w:rsidRDefault="00237015" w:rsidP="00237015">
      <w:pPr>
        <w:shd w:val="clear" w:color="auto" w:fill="FFFFFF"/>
      </w:pPr>
      <w:r w:rsidRPr="00A35465">
        <w:t>(1) 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160F039F" w14:textId="77777777" w:rsidR="00237015" w:rsidRPr="00A35465" w:rsidRDefault="00237015" w:rsidP="00237015">
      <w:pPr>
        <w:shd w:val="clear" w:color="auto" w:fill="FFFFFF"/>
      </w:pPr>
      <w:r w:rsidRPr="00A35465">
        <w:lastRenderedPageBreak/>
        <w:t>(2) It does not use covered telecommunications equipment or services, or use any equipment, system, or service that uses covered telecommunications equipment or services, except as waived by the solicitation, or as disclosed in paragraph (g).</w:t>
      </w:r>
    </w:p>
    <w:p w14:paraId="590AA8BA" w14:textId="77777777" w:rsidR="00237015" w:rsidRPr="00A35465" w:rsidRDefault="00237015" w:rsidP="00237015">
      <w:pPr>
        <w:shd w:val="clear" w:color="auto" w:fill="FFFFFF"/>
      </w:pPr>
      <w:r w:rsidRPr="00A35465">
        <w:t>(d) </w:t>
      </w:r>
      <w:r w:rsidRPr="00A35465">
        <w:rPr>
          <w:i/>
          <w:iCs/>
        </w:rPr>
        <w:t>FASCSA Representation</w:t>
      </w:r>
      <w:r w:rsidRPr="00A35465">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08F7C9BB" w14:textId="77777777" w:rsidR="00237015" w:rsidRPr="00A35465" w:rsidRDefault="00237015" w:rsidP="00237015">
      <w:pPr>
        <w:shd w:val="clear" w:color="auto" w:fill="FFFFFF"/>
      </w:pPr>
      <w:r w:rsidRPr="00A35465">
        <w:t>(e) </w:t>
      </w:r>
      <w:r w:rsidRPr="00A35465">
        <w:rPr>
          <w:i/>
          <w:iCs/>
        </w:rPr>
        <w:t>Sudan certification</w:t>
      </w:r>
      <w:r w:rsidRPr="00A35465">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2502BC77" w14:textId="77777777" w:rsidR="00237015" w:rsidRPr="00A35465" w:rsidRDefault="00237015" w:rsidP="00237015">
      <w:pPr>
        <w:shd w:val="clear" w:color="auto" w:fill="FFFFFF"/>
      </w:pPr>
      <w:r w:rsidRPr="00A35465">
        <w:t>(f) </w:t>
      </w:r>
      <w:r w:rsidRPr="00A35465">
        <w:rPr>
          <w:i/>
          <w:iCs/>
        </w:rPr>
        <w:t>Iran Representation and Certifications</w:t>
      </w:r>
      <w:r w:rsidRPr="00A35465">
        <w:t>.</w:t>
      </w:r>
    </w:p>
    <w:p w14:paraId="7504D72D" w14:textId="77777777" w:rsidR="00237015" w:rsidRPr="00A35465" w:rsidRDefault="00237015" w:rsidP="00237015">
      <w:pPr>
        <w:shd w:val="clear" w:color="auto" w:fill="FFFFFF"/>
      </w:pPr>
      <w:r w:rsidRPr="00A35465">
        <w:t>(1) 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5BFD128" w14:textId="77777777" w:rsidR="00237015" w:rsidRPr="00A35465" w:rsidRDefault="00237015" w:rsidP="00237015">
      <w:pPr>
        <w:shd w:val="clear" w:color="auto" w:fill="FFFFFF"/>
      </w:pPr>
      <w:r w:rsidRPr="00A35465">
        <w:t>(</w:t>
      </w:r>
      <w:proofErr w:type="spellStart"/>
      <w:r w:rsidRPr="00A35465">
        <w:t>i</w:t>
      </w:r>
      <w:proofErr w:type="spellEnd"/>
      <w:r w:rsidRPr="00A35465">
        <w:t>) Represents, to the best of its knowledge and belief, that the offeror does not export any sensitive technology to the government of Iran or any entities or individuals owned or controlled by, or acting on behalf or at the direction of, the government of Iran;</w:t>
      </w:r>
    </w:p>
    <w:p w14:paraId="3AC7D674" w14:textId="77777777" w:rsidR="00237015" w:rsidRPr="00A35465" w:rsidRDefault="00237015" w:rsidP="00237015">
      <w:pPr>
        <w:shd w:val="clear" w:color="auto" w:fill="FFFFFF"/>
      </w:pPr>
      <w:r w:rsidRPr="00A35465">
        <w:t>(ii) 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1F7B01B3" w14:textId="77777777" w:rsidR="00237015" w:rsidRPr="00A35465" w:rsidRDefault="00237015" w:rsidP="00237015">
      <w:pPr>
        <w:shd w:val="clear" w:color="auto" w:fill="FFFFFF"/>
      </w:pPr>
      <w:r w:rsidRPr="00A35465">
        <w:t>(iii) Certifies that the offeror, and any person owned or controlled by the offeror, does not knowingly engage in any transaction that exceeds $15,000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 </w:t>
      </w:r>
      <w:hyperlink r:id="rId10" w:tgtFrame="_blank" w:tooltip="https://www.treasury.gov/resource-center/sanctions/SDN-List/Pages/default.aspx (opens in a new window)" w:history="1">
        <w:r w:rsidRPr="00A35465">
          <w:rPr>
            <w:rStyle w:val="Hyperlink"/>
          </w:rPr>
          <w:t>https://www.treasury.gov/resource-center/sanctions/SDN-List/Pages/default.aspx</w:t>
        </w:r>
      </w:hyperlink>
      <w:r w:rsidRPr="00A35465">
        <w:t>)</w:t>
      </w:r>
    </w:p>
    <w:p w14:paraId="4CFCF689" w14:textId="77777777" w:rsidR="00237015" w:rsidRPr="00A35465" w:rsidRDefault="00237015" w:rsidP="00237015">
      <w:pPr>
        <w:shd w:val="clear" w:color="auto" w:fill="FFFFFF"/>
      </w:pPr>
      <w:r w:rsidRPr="00A35465">
        <w:t xml:space="preserve">(2) Exception </w:t>
      </w:r>
      <w:proofErr w:type="gramStart"/>
      <w:r w:rsidRPr="00A35465">
        <w:t>for</w:t>
      </w:r>
      <w:proofErr w:type="gramEnd"/>
      <w:r w:rsidRPr="00A35465">
        <w:t xml:space="preserve"> trade agreements. The representation and certification requirements of paragraph (f)(1) of this provision do not apply if—</w:t>
      </w:r>
    </w:p>
    <w:p w14:paraId="1F8ABCB0" w14:textId="77777777" w:rsidR="00237015" w:rsidRPr="00A35465" w:rsidRDefault="00237015" w:rsidP="00237015">
      <w:pPr>
        <w:shd w:val="clear" w:color="auto" w:fill="FFFFFF"/>
      </w:pPr>
      <w:r w:rsidRPr="00A35465">
        <w:t>(</w:t>
      </w:r>
      <w:proofErr w:type="spellStart"/>
      <w:r w:rsidRPr="00A35465">
        <w:t>i</w:t>
      </w:r>
      <w:proofErr w:type="spellEnd"/>
      <w:r w:rsidRPr="00A35465">
        <w:t xml:space="preserve">) This solicitation includes a </w:t>
      </w:r>
      <w:proofErr w:type="gramStart"/>
      <w:r w:rsidRPr="00A35465">
        <w:t>trade agreements</w:t>
      </w:r>
      <w:proofErr w:type="gramEnd"/>
      <w:r w:rsidRPr="00A35465">
        <w:t xml:space="preserve"> notice or certification (e.g., 52.225-6, Trade Agreements Certificate); and</w:t>
      </w:r>
    </w:p>
    <w:p w14:paraId="28757A64" w14:textId="77777777" w:rsidR="00237015" w:rsidRPr="00A35465" w:rsidRDefault="00237015" w:rsidP="00237015">
      <w:pPr>
        <w:shd w:val="clear" w:color="auto" w:fill="FFFFFF"/>
      </w:pPr>
      <w:r w:rsidRPr="00A35465">
        <w:t>(ii) The offeror has certified that all the offered products to be supplied are designated country end products or designated country construction material.</w:t>
      </w:r>
    </w:p>
    <w:p w14:paraId="3DE5089F" w14:textId="77777777" w:rsidR="00237015" w:rsidRDefault="00237015" w:rsidP="00237015">
      <w:pPr>
        <w:shd w:val="clear" w:color="auto" w:fill="FFFFFF"/>
      </w:pPr>
      <w:r w:rsidRPr="00A35465">
        <w:t>(iii) The offeror shall email questions concerning sensitive technology to the Department of State at </w:t>
      </w:r>
      <w:hyperlink r:id="rId11" w:tgtFrame="_blank" w:tooltip="CISADA106@state.gov" w:history="1">
        <w:r w:rsidRPr="00A35465">
          <w:rPr>
            <w:rStyle w:val="Hyperlink"/>
          </w:rPr>
          <w:t>CISADA106@state.gov</w:t>
        </w:r>
      </w:hyperlink>
      <w:r w:rsidRPr="00A35465">
        <w:t>.</w:t>
      </w:r>
    </w:p>
    <w:p w14:paraId="1688A1BE" w14:textId="77777777" w:rsidR="00237015" w:rsidRPr="00A35465" w:rsidRDefault="00237015" w:rsidP="00237015">
      <w:pPr>
        <w:shd w:val="clear" w:color="auto" w:fill="FFFFFF"/>
      </w:pPr>
    </w:p>
    <w:p w14:paraId="12B1B1AB" w14:textId="77777777" w:rsidR="00237015" w:rsidRPr="00A35465" w:rsidRDefault="00237015" w:rsidP="00237015">
      <w:pPr>
        <w:shd w:val="clear" w:color="auto" w:fill="FFFFFF"/>
      </w:pPr>
      <w:r w:rsidRPr="00A35465">
        <w:t>(g) </w:t>
      </w:r>
      <w:r w:rsidRPr="00A35465">
        <w:rPr>
          <w:i/>
          <w:iCs/>
        </w:rPr>
        <w:t>Disclosure</w:t>
      </w:r>
      <w:r w:rsidRPr="00A35465">
        <w:t>.</w:t>
      </w:r>
    </w:p>
    <w:p w14:paraId="45F9B713" w14:textId="77777777" w:rsidR="00237015" w:rsidRPr="00A35465" w:rsidRDefault="00237015" w:rsidP="00237015">
      <w:pPr>
        <w:shd w:val="clear" w:color="auto" w:fill="FFFFFF"/>
      </w:pPr>
      <w:r w:rsidRPr="00A35465">
        <w:t xml:space="preserve">(1) If the Offeror </w:t>
      </w:r>
      <w:proofErr w:type="gramStart"/>
      <w:r w:rsidRPr="00A35465">
        <w:t>is not able to</w:t>
      </w:r>
      <w:proofErr w:type="gramEnd"/>
      <w:r w:rsidRPr="00A35465">
        <w:t xml:space="preserve"> represent compliance with the prohibitions in paragraphs (c) or (d), then the Offeror shall disclose within 72 hours to the contracting office identified in paragraph (g)(2) the following information for each product or service not compliant:</w:t>
      </w:r>
    </w:p>
    <w:p w14:paraId="17F13875" w14:textId="77777777" w:rsidR="00237015" w:rsidRPr="00A35465" w:rsidRDefault="00237015" w:rsidP="00237015">
      <w:pPr>
        <w:shd w:val="clear" w:color="auto" w:fill="FFFFFF"/>
      </w:pPr>
      <w:r w:rsidRPr="00A35465">
        <w:t>(</w:t>
      </w:r>
      <w:proofErr w:type="spellStart"/>
      <w:r w:rsidRPr="00A35465">
        <w:t>i</w:t>
      </w:r>
      <w:proofErr w:type="spellEnd"/>
      <w:r w:rsidRPr="00A35465">
        <w:t>) Contract number and order number, if applicable;</w:t>
      </w:r>
    </w:p>
    <w:p w14:paraId="1C0FB134" w14:textId="77777777" w:rsidR="00237015" w:rsidRPr="00A35465" w:rsidRDefault="00237015" w:rsidP="00237015">
      <w:pPr>
        <w:shd w:val="clear" w:color="auto" w:fill="FFFFFF"/>
      </w:pPr>
      <w:r w:rsidRPr="00A35465">
        <w:t>(ii) Identification of whether this disclosure relates to paragraph (c) on covered telecommunication equipment or services, or to paragraph (d) on FASCSA orders;</w:t>
      </w:r>
    </w:p>
    <w:p w14:paraId="210DE36C" w14:textId="77777777" w:rsidR="00237015" w:rsidRPr="00A35465" w:rsidRDefault="00237015" w:rsidP="00237015">
      <w:pPr>
        <w:shd w:val="clear" w:color="auto" w:fill="FFFFFF"/>
      </w:pPr>
      <w:r w:rsidRPr="00A35465">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2CDA5D4F" w14:textId="77777777" w:rsidR="00237015" w:rsidRPr="00A35465" w:rsidRDefault="00237015" w:rsidP="00237015">
      <w:pPr>
        <w:shd w:val="clear" w:color="auto" w:fill="FFFFFF"/>
      </w:pPr>
      <w:r w:rsidRPr="00A35465">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503A6695" w14:textId="77777777" w:rsidR="00237015" w:rsidRPr="00A35465" w:rsidRDefault="00237015" w:rsidP="00237015">
      <w:pPr>
        <w:shd w:val="clear" w:color="auto" w:fill="FFFFFF"/>
      </w:pPr>
      <w:r w:rsidRPr="00A35465">
        <w:t>(v) Description of the functionality of the product or service and how that functionality impacts the risk to the product or service;</w:t>
      </w:r>
    </w:p>
    <w:p w14:paraId="6B7E3586" w14:textId="77777777" w:rsidR="00237015" w:rsidRPr="00A35465" w:rsidRDefault="00237015" w:rsidP="00237015">
      <w:pPr>
        <w:shd w:val="clear" w:color="auto" w:fill="FFFFFF"/>
      </w:pPr>
      <w:r w:rsidRPr="00A35465">
        <w:lastRenderedPageBreak/>
        <w:t xml:space="preserve">(vi) An explanation of any factors relevant to determining </w:t>
      </w:r>
      <w:proofErr w:type="gramStart"/>
      <w:r w:rsidRPr="00A35465">
        <w:t>if</w:t>
      </w:r>
      <w:proofErr w:type="gramEnd"/>
      <w:r w:rsidRPr="00A35465">
        <w:t xml:space="preserve"> the product or service should be permitted by an applicable exception, exemption, or waiver (if the offeror would like the Government to consider a waiver);</w:t>
      </w:r>
    </w:p>
    <w:p w14:paraId="63D835E3" w14:textId="77777777" w:rsidR="00237015" w:rsidRPr="00A35465" w:rsidRDefault="00237015" w:rsidP="00237015">
      <w:pPr>
        <w:shd w:val="clear" w:color="auto" w:fill="FFFFFF"/>
      </w:pPr>
      <w:r w:rsidRPr="00A35465">
        <w:t>(vii) Whether alternative products or services are available that would be compliant with the prohibition;</w:t>
      </w:r>
    </w:p>
    <w:p w14:paraId="789827FE" w14:textId="77777777" w:rsidR="00237015" w:rsidRPr="00A35465" w:rsidRDefault="00237015" w:rsidP="00237015">
      <w:pPr>
        <w:shd w:val="clear" w:color="auto" w:fill="FFFFFF"/>
      </w:pPr>
      <w:r w:rsidRPr="00A35465">
        <w:t>(viii) If the product or service is related to item maintenance, include the following information on the item being maintained:</w:t>
      </w:r>
    </w:p>
    <w:p w14:paraId="00433603" w14:textId="77777777" w:rsidR="00237015" w:rsidRPr="00A35465" w:rsidRDefault="00237015" w:rsidP="00237015">
      <w:pPr>
        <w:shd w:val="clear" w:color="auto" w:fill="FFFFFF"/>
      </w:pPr>
      <w:r w:rsidRPr="00A35465">
        <w:t>(A) Brand;</w:t>
      </w:r>
    </w:p>
    <w:p w14:paraId="2D7BB296" w14:textId="77777777" w:rsidR="00237015" w:rsidRPr="00A35465" w:rsidRDefault="00237015" w:rsidP="00237015">
      <w:pPr>
        <w:shd w:val="clear" w:color="auto" w:fill="FFFFFF"/>
      </w:pPr>
      <w:r w:rsidRPr="00A35465">
        <w:t>(B) Model number, OEM number, manufacturer part number, or wholesaler number; and</w:t>
      </w:r>
    </w:p>
    <w:p w14:paraId="7D7EDF62" w14:textId="77777777" w:rsidR="00237015" w:rsidRPr="00A35465" w:rsidRDefault="00237015" w:rsidP="00237015">
      <w:pPr>
        <w:shd w:val="clear" w:color="auto" w:fill="FFFFFF"/>
      </w:pPr>
      <w:r w:rsidRPr="00A35465">
        <w:t>(C) Item description, as applicable.</w:t>
      </w:r>
    </w:p>
    <w:p w14:paraId="074CB85A" w14:textId="77777777" w:rsidR="00237015" w:rsidRPr="00A35465" w:rsidRDefault="00237015" w:rsidP="00237015">
      <w:pPr>
        <w:shd w:val="clear" w:color="auto" w:fill="FFFFFF"/>
      </w:pPr>
      <w:r w:rsidRPr="00A35465">
        <w:t>(ix) Any readily available information about mitigation actions undertaken or recommended.</w:t>
      </w:r>
    </w:p>
    <w:p w14:paraId="25491104" w14:textId="77777777" w:rsidR="00237015" w:rsidRPr="00A35465" w:rsidRDefault="00237015" w:rsidP="00237015">
      <w:pPr>
        <w:shd w:val="clear" w:color="auto" w:fill="FFFFFF"/>
      </w:pPr>
      <w:r w:rsidRPr="00A35465">
        <w:t>(2) If a disclosure is required to be submitted to a contracting office, the offeror shall submit the disclosure as follows:</w:t>
      </w:r>
    </w:p>
    <w:p w14:paraId="7F1E8264" w14:textId="77777777" w:rsidR="00237015" w:rsidRDefault="00237015" w:rsidP="00237015">
      <w:pPr>
        <w:shd w:val="clear" w:color="auto" w:fill="FFFFFF"/>
      </w:pPr>
    </w:p>
    <w:p w14:paraId="507D4285" w14:textId="77777777" w:rsidR="00237015" w:rsidRPr="00A35465" w:rsidRDefault="00237015" w:rsidP="00237015">
      <w:pPr>
        <w:shd w:val="clear" w:color="auto" w:fill="FFFFFF"/>
      </w:pPr>
      <w:r w:rsidRPr="00A35465">
        <w:t>(</w:t>
      </w:r>
      <w:proofErr w:type="spellStart"/>
      <w:r w:rsidRPr="00A35465">
        <w:t>i</w:t>
      </w:r>
      <w:proofErr w:type="spellEnd"/>
      <w:r w:rsidRPr="00A35465">
        <w:t>) If a Department of Defense contracting office, the offeror shall submit the disclosure to the website at </w:t>
      </w:r>
      <w:hyperlink r:id="rId12" w:tgtFrame="_blank" w:tooltip="(opens in a new window)" w:history="1">
        <w:r w:rsidRPr="00A35465">
          <w:rPr>
            <w:rStyle w:val="Hyperlink"/>
          </w:rPr>
          <w:t>https://dibnet.dod.mil</w:t>
        </w:r>
      </w:hyperlink>
      <w:r w:rsidRPr="00A35465">
        <w:t>.</w:t>
      </w:r>
    </w:p>
    <w:p w14:paraId="706DBC75" w14:textId="77777777" w:rsidR="00237015" w:rsidRPr="00A35465" w:rsidRDefault="00237015" w:rsidP="00237015">
      <w:pPr>
        <w:shd w:val="clear" w:color="auto" w:fill="FFFFFF"/>
      </w:pPr>
      <w:r w:rsidRPr="00A35465">
        <w:t>(ii) For all other contracting offices, the Offeror shall submit the disclosure to the Contracting Officer.</w:t>
      </w:r>
    </w:p>
    <w:p w14:paraId="3CE3D408" w14:textId="77777777" w:rsidR="00237015" w:rsidRPr="00A35465" w:rsidRDefault="00237015" w:rsidP="00237015">
      <w:pPr>
        <w:shd w:val="clear" w:color="auto" w:fill="FFFFFF"/>
      </w:pPr>
      <w:r w:rsidRPr="00A35465">
        <w:t>(3) 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0B4A16BE" w14:textId="77777777" w:rsidR="00237015" w:rsidRPr="00A35465" w:rsidRDefault="00237015" w:rsidP="00237015">
      <w:pPr>
        <w:shd w:val="clear" w:color="auto" w:fill="FFFFFF"/>
      </w:pPr>
      <w:r w:rsidRPr="00A35465">
        <w:t>(h) </w:t>
      </w:r>
      <w:r w:rsidRPr="00A35465">
        <w:rPr>
          <w:i/>
          <w:iCs/>
        </w:rPr>
        <w:t>Executive agency review of disclosures</w:t>
      </w:r>
      <w:r w:rsidRPr="00A35465">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345736B7" w14:textId="77777777" w:rsidR="00237015" w:rsidRDefault="00237015" w:rsidP="00237015">
      <w:pPr>
        <w:shd w:val="clear" w:color="auto" w:fill="FFFFFF"/>
      </w:pPr>
    </w:p>
    <w:p w14:paraId="10DACD18" w14:textId="77777777" w:rsidR="00237015" w:rsidRDefault="00237015" w:rsidP="00237015">
      <w:pPr>
        <w:shd w:val="clear" w:color="auto" w:fill="FFFFFF"/>
      </w:pPr>
      <w:r w:rsidRPr="00A35465">
        <w:t>(End of provision)</w:t>
      </w:r>
    </w:p>
    <w:p w14:paraId="34FAD78E" w14:textId="77777777" w:rsidR="00237015" w:rsidRDefault="00237015" w:rsidP="00237015">
      <w:pPr>
        <w:shd w:val="clear" w:color="auto" w:fill="FFFFFF"/>
      </w:pPr>
    </w:p>
    <w:p w14:paraId="162C2127" w14:textId="77777777" w:rsidR="00237015" w:rsidRDefault="00237015" w:rsidP="00237015">
      <w:pPr>
        <w:shd w:val="clear" w:color="auto" w:fill="FFFFFF"/>
        <w:rPr>
          <w:b/>
          <w:bCs/>
        </w:rPr>
      </w:pPr>
      <w:r w:rsidRPr="00A35465">
        <w:rPr>
          <w:b/>
          <w:bCs/>
        </w:rPr>
        <w:t>52.240-91 Security Prohibitions and Exclusions</w:t>
      </w:r>
      <w:r>
        <w:rPr>
          <w:b/>
          <w:bCs/>
        </w:rPr>
        <w:t xml:space="preserve"> (DEC 2025)</w:t>
      </w:r>
    </w:p>
    <w:p w14:paraId="3600A258" w14:textId="77777777" w:rsidR="00237015" w:rsidRPr="00A35465" w:rsidRDefault="00237015" w:rsidP="00237015">
      <w:pPr>
        <w:shd w:val="clear" w:color="auto" w:fill="FFFFFF"/>
        <w:rPr>
          <w:b/>
          <w:bCs/>
        </w:rPr>
      </w:pPr>
    </w:p>
    <w:p w14:paraId="5160E741" w14:textId="77777777" w:rsidR="00237015" w:rsidRPr="00A35465" w:rsidRDefault="00237015" w:rsidP="00237015">
      <w:pPr>
        <w:shd w:val="clear" w:color="auto" w:fill="FFFFFF"/>
      </w:pPr>
      <w:r w:rsidRPr="00A35465">
        <w:t>As prescribed in 40.205(b), insert the following clause:</w:t>
      </w:r>
    </w:p>
    <w:p w14:paraId="0D9487ED" w14:textId="77777777" w:rsidR="00237015" w:rsidRPr="00A35465" w:rsidRDefault="00237015" w:rsidP="00237015">
      <w:pPr>
        <w:shd w:val="clear" w:color="auto" w:fill="FFFFFF"/>
      </w:pPr>
      <w:r w:rsidRPr="00A35465">
        <w:t>Security Prohibitions and Exclusions (Deviation Date)</w:t>
      </w:r>
    </w:p>
    <w:p w14:paraId="162F4460" w14:textId="77777777" w:rsidR="00237015" w:rsidRPr="00A35465" w:rsidRDefault="00237015" w:rsidP="00237015">
      <w:pPr>
        <w:shd w:val="clear" w:color="auto" w:fill="FFFFFF"/>
      </w:pPr>
      <w:r w:rsidRPr="00A35465">
        <w:t>(a) </w:t>
      </w:r>
      <w:r w:rsidRPr="00A35465">
        <w:rPr>
          <w:i/>
          <w:iCs/>
        </w:rPr>
        <w:t>Definitions.</w:t>
      </w:r>
      <w:r w:rsidRPr="00A35465">
        <w:t> As used in this clause—</w:t>
      </w:r>
    </w:p>
    <w:p w14:paraId="2E5ECFF9" w14:textId="77777777" w:rsidR="00237015" w:rsidRPr="00A35465" w:rsidRDefault="00237015" w:rsidP="00237015">
      <w:pPr>
        <w:shd w:val="clear" w:color="auto" w:fill="FFFFFF"/>
      </w:pPr>
      <w:r w:rsidRPr="00A35465">
        <w:rPr>
          <w:i/>
          <w:iCs/>
        </w:rPr>
        <w:t>American Security Drone Act-covered foreign entity</w:t>
      </w:r>
      <w:r w:rsidRPr="00A35465">
        <w:t> means an entity included on a list that the Federal Acquisition Security Council (FASC) develops and maintains and publishes in the System for Award Management (SAM) at </w:t>
      </w:r>
      <w:hyperlink r:id="rId13" w:tgtFrame="_blank" w:tooltip="(opens in a new window)" w:history="1">
        <w:r w:rsidRPr="00A35465">
          <w:rPr>
            <w:rStyle w:val="Hyperlink"/>
          </w:rPr>
          <w:t>https://www.sam.gov</w:t>
        </w:r>
      </w:hyperlink>
      <w:r w:rsidRPr="00A35465">
        <w:t> (section 1822 of Pub. L. 118-31, 41 U.S.C. 3901 note prec.).</w:t>
      </w:r>
    </w:p>
    <w:p w14:paraId="065D46AC" w14:textId="77777777" w:rsidR="00237015" w:rsidRPr="00A35465" w:rsidRDefault="00237015" w:rsidP="00237015">
      <w:pPr>
        <w:shd w:val="clear" w:color="auto" w:fill="FFFFFF"/>
      </w:pPr>
      <w:r w:rsidRPr="00A35465">
        <w:rPr>
          <w:i/>
          <w:iCs/>
        </w:rPr>
        <w:t>Backhaul</w:t>
      </w:r>
      <w:r w:rsidRPr="00A35465">
        <w:t>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436CE556" w14:textId="77777777" w:rsidR="00237015" w:rsidRPr="00A35465" w:rsidRDefault="00237015" w:rsidP="00237015">
      <w:pPr>
        <w:shd w:val="clear" w:color="auto" w:fill="FFFFFF"/>
      </w:pPr>
      <w:r w:rsidRPr="00A35465">
        <w:rPr>
          <w:i/>
          <w:iCs/>
        </w:rPr>
        <w:t>Covered application</w:t>
      </w:r>
      <w:r w:rsidRPr="00A35465">
        <w:t> means the social networking service TikTok or any successor application or service developed or provided by ByteDance Limited or an entity owned by ByteDance Limited.</w:t>
      </w:r>
    </w:p>
    <w:p w14:paraId="43A6FE91" w14:textId="77777777" w:rsidR="00237015" w:rsidRPr="00A35465" w:rsidRDefault="00237015" w:rsidP="00237015">
      <w:pPr>
        <w:shd w:val="clear" w:color="auto" w:fill="FFFFFF"/>
      </w:pPr>
      <w:r w:rsidRPr="00A35465">
        <w:rPr>
          <w:i/>
          <w:iCs/>
        </w:rPr>
        <w:t>Covered article</w:t>
      </w:r>
      <w:r w:rsidRPr="00A35465">
        <w:t>, as defined in 41 U.S.C. 4713(k), means:</w:t>
      </w:r>
    </w:p>
    <w:p w14:paraId="7880D0D9" w14:textId="77777777" w:rsidR="00237015" w:rsidRPr="00A35465" w:rsidRDefault="00237015" w:rsidP="00237015">
      <w:pPr>
        <w:shd w:val="clear" w:color="auto" w:fill="FFFFFF"/>
      </w:pPr>
      <w:r w:rsidRPr="00A35465">
        <w:t>(1) Information technology, as defined in 40 U.S.C. 11101, including cloud computing services of all types;</w:t>
      </w:r>
    </w:p>
    <w:p w14:paraId="00D8FC50" w14:textId="77777777" w:rsidR="00237015" w:rsidRPr="00A35465" w:rsidRDefault="00237015" w:rsidP="00237015">
      <w:pPr>
        <w:shd w:val="clear" w:color="auto" w:fill="FFFFFF"/>
      </w:pPr>
      <w:r w:rsidRPr="00A35465">
        <w:t>(2) Telecommunications equipment or telecommunications service, as those terms are defined in section 3 of the Communications Act of 1934 (47 U.S.C. 153);</w:t>
      </w:r>
    </w:p>
    <w:p w14:paraId="1F5436B2" w14:textId="77777777" w:rsidR="00237015" w:rsidRPr="00A35465" w:rsidRDefault="00237015" w:rsidP="00237015">
      <w:pPr>
        <w:shd w:val="clear" w:color="auto" w:fill="FFFFFF"/>
      </w:pPr>
      <w:r w:rsidRPr="00A35465">
        <w:t>(3) The processing of information on a Federal or non-Federal information system, subject to the requirements of the Controlled Unclassified Information program (see 32 CFR part 2002); or</w:t>
      </w:r>
    </w:p>
    <w:p w14:paraId="7CC315E4" w14:textId="77777777" w:rsidR="00237015" w:rsidRPr="00A35465" w:rsidRDefault="00237015" w:rsidP="00237015">
      <w:pPr>
        <w:shd w:val="clear" w:color="auto" w:fill="FFFFFF"/>
      </w:pPr>
      <w:r w:rsidRPr="00A35465">
        <w:t>(4) Hardware, systems, devices, software, or services that include embedded or incidental information technology.</w:t>
      </w:r>
    </w:p>
    <w:p w14:paraId="632BBF41" w14:textId="77777777" w:rsidR="00237015" w:rsidRPr="00A35465" w:rsidRDefault="00237015" w:rsidP="00237015">
      <w:pPr>
        <w:shd w:val="clear" w:color="auto" w:fill="FFFFFF"/>
      </w:pPr>
      <w:r w:rsidRPr="00A35465">
        <w:rPr>
          <w:i/>
          <w:iCs/>
        </w:rPr>
        <w:t>Covered foreign country</w:t>
      </w:r>
      <w:r w:rsidRPr="00A35465">
        <w:t> means The People’s Republic of China.</w:t>
      </w:r>
    </w:p>
    <w:p w14:paraId="205506BE" w14:textId="77777777" w:rsidR="00237015" w:rsidRPr="00A35465" w:rsidRDefault="00237015" w:rsidP="00237015">
      <w:pPr>
        <w:shd w:val="clear" w:color="auto" w:fill="FFFFFF"/>
      </w:pPr>
      <w:r w:rsidRPr="00A35465">
        <w:rPr>
          <w:i/>
          <w:iCs/>
        </w:rPr>
        <w:t>Covered telecommunications equipment or services</w:t>
      </w:r>
      <w:r w:rsidRPr="00A35465">
        <w:t> means—</w:t>
      </w:r>
    </w:p>
    <w:p w14:paraId="78F0709A" w14:textId="77777777" w:rsidR="00237015" w:rsidRPr="00A35465" w:rsidRDefault="00237015" w:rsidP="00237015">
      <w:pPr>
        <w:shd w:val="clear" w:color="auto" w:fill="FFFFFF"/>
      </w:pPr>
      <w:r w:rsidRPr="00A35465">
        <w:t>(1) Telecommunications equipment produced by Huawei Technologies Company or ZTE Corporation (or any subsidiary or affiliate of such entities);</w:t>
      </w:r>
    </w:p>
    <w:p w14:paraId="3B1CAC05" w14:textId="77777777" w:rsidR="00237015" w:rsidRPr="00A35465" w:rsidRDefault="00237015" w:rsidP="00237015">
      <w:pPr>
        <w:shd w:val="clear" w:color="auto" w:fill="FFFFFF"/>
      </w:pPr>
      <w:r w:rsidRPr="00A35465">
        <w:t>(2)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56002132" w14:textId="77777777" w:rsidR="00237015" w:rsidRPr="00A35465" w:rsidRDefault="00237015" w:rsidP="00237015">
      <w:pPr>
        <w:shd w:val="clear" w:color="auto" w:fill="FFFFFF"/>
      </w:pPr>
      <w:r w:rsidRPr="00A35465">
        <w:t>(3) Telecommunications or video surveillance services provided by such entities or using such equipment; or</w:t>
      </w:r>
    </w:p>
    <w:p w14:paraId="5E064BC9" w14:textId="77777777" w:rsidR="00237015" w:rsidRPr="00A35465" w:rsidRDefault="00237015" w:rsidP="00237015">
      <w:pPr>
        <w:shd w:val="clear" w:color="auto" w:fill="FFFFFF"/>
      </w:pPr>
      <w:r w:rsidRPr="00A35465">
        <w:t xml:space="preserve">(4) Telecommunications or video surveillance equipment or services produced or provided by an entity that the Secretary of Defense, in consultation with the Director of National Intelligence or the Director of the Federal Bureau </w:t>
      </w:r>
      <w:r w:rsidRPr="00A35465">
        <w:lastRenderedPageBreak/>
        <w:t>of Investigation, reasonably believes to be an entity owned or controlled by, or otherwise connected to, the government of a covered foreign country.</w:t>
      </w:r>
    </w:p>
    <w:p w14:paraId="329648F1" w14:textId="77777777" w:rsidR="00237015" w:rsidRPr="00A35465" w:rsidRDefault="00237015" w:rsidP="00237015">
      <w:pPr>
        <w:shd w:val="clear" w:color="auto" w:fill="FFFFFF"/>
      </w:pPr>
      <w:r w:rsidRPr="00A35465">
        <w:rPr>
          <w:i/>
          <w:iCs/>
        </w:rPr>
        <w:t>Critical technology</w:t>
      </w:r>
      <w:r w:rsidRPr="00A35465">
        <w:t> means—</w:t>
      </w:r>
    </w:p>
    <w:p w14:paraId="4A79271B" w14:textId="77777777" w:rsidR="00237015" w:rsidRPr="00A35465" w:rsidRDefault="00237015" w:rsidP="00237015">
      <w:pPr>
        <w:shd w:val="clear" w:color="auto" w:fill="FFFFFF"/>
      </w:pPr>
      <w:r w:rsidRPr="00A35465">
        <w:t>(1) Defense articles or defense services included on the United States Munitions List set forth in the International Traffic in Arms Regulations under subchapter M of chapter I of title 22, Code of Federal Regulations;</w:t>
      </w:r>
    </w:p>
    <w:p w14:paraId="24DE23AE" w14:textId="77777777" w:rsidR="00237015" w:rsidRPr="00A35465" w:rsidRDefault="00237015" w:rsidP="00237015">
      <w:pPr>
        <w:shd w:val="clear" w:color="auto" w:fill="FFFFFF"/>
      </w:pPr>
      <w:r w:rsidRPr="00A35465">
        <w:t>(2) Items included on the Commerce Control List set forth in Supplement No. 1 to part 774 of the Export Administration Regulations under subchapter C of chapter VII of title 15, Code of Federal Regulations, and controlled—</w:t>
      </w:r>
    </w:p>
    <w:p w14:paraId="790BA120" w14:textId="77777777" w:rsidR="00237015" w:rsidRPr="00A35465" w:rsidRDefault="00237015" w:rsidP="00237015">
      <w:pPr>
        <w:shd w:val="clear" w:color="auto" w:fill="FFFFFF"/>
      </w:pPr>
      <w:r w:rsidRPr="00A35465">
        <w:t>(</w:t>
      </w:r>
      <w:proofErr w:type="spellStart"/>
      <w:r w:rsidRPr="00A35465">
        <w:t>i</w:t>
      </w:r>
      <w:proofErr w:type="spellEnd"/>
      <w:r w:rsidRPr="00A35465">
        <w:t>) Pursuant to multilateral regimes, including for reasons relating to national security, chemical and biological weapons proliferation, nuclear nonproliferation, or missile technology; or</w:t>
      </w:r>
    </w:p>
    <w:p w14:paraId="4E313D70" w14:textId="77777777" w:rsidR="00237015" w:rsidRPr="00A35465" w:rsidRDefault="00237015" w:rsidP="00237015">
      <w:pPr>
        <w:shd w:val="clear" w:color="auto" w:fill="FFFFFF"/>
      </w:pPr>
      <w:r w:rsidRPr="00A35465">
        <w:t>(ii) For reasons relating to regional stability or surreptitious listening;</w:t>
      </w:r>
    </w:p>
    <w:p w14:paraId="520ED26B" w14:textId="77777777" w:rsidR="00237015" w:rsidRPr="00A35465" w:rsidRDefault="00237015" w:rsidP="00237015">
      <w:pPr>
        <w:shd w:val="clear" w:color="auto" w:fill="FFFFFF"/>
      </w:pPr>
      <w:r w:rsidRPr="00A35465">
        <w:t>(3) Specially designed and prepared nuclear equipment, parts and components, materials, software, and technology covered by part 810 of title 10, Code of Federal Regulations (relating to assistance to foreign atomic energy activities);</w:t>
      </w:r>
    </w:p>
    <w:p w14:paraId="1DAB3FD2" w14:textId="77777777" w:rsidR="00237015" w:rsidRPr="00A35465" w:rsidRDefault="00237015" w:rsidP="00237015">
      <w:pPr>
        <w:shd w:val="clear" w:color="auto" w:fill="FFFFFF"/>
      </w:pPr>
      <w:r w:rsidRPr="00A35465">
        <w:t>(4) Nuclear facilities, equipment, and material covered by part 110 of title 10, Code of Federal Regulations (relating to export and import of nuclear equipment and material);</w:t>
      </w:r>
    </w:p>
    <w:p w14:paraId="4DBC12CF" w14:textId="77777777" w:rsidR="00237015" w:rsidRPr="00A35465" w:rsidRDefault="00237015" w:rsidP="00237015">
      <w:pPr>
        <w:shd w:val="clear" w:color="auto" w:fill="FFFFFF"/>
      </w:pPr>
      <w:r w:rsidRPr="00A35465">
        <w:t>(5) Select agents and toxins covered by part 331 of title 7, Code of Federal Regulations, part 121 of title 9 of such Code, or part 73 of title 42 of such Code; or</w:t>
      </w:r>
    </w:p>
    <w:p w14:paraId="432A7FE4" w14:textId="77777777" w:rsidR="00237015" w:rsidRPr="00A35465" w:rsidRDefault="00237015" w:rsidP="00237015">
      <w:pPr>
        <w:shd w:val="clear" w:color="auto" w:fill="FFFFFF"/>
      </w:pPr>
      <w:r w:rsidRPr="00A35465">
        <w:t>(6) Emerging and foundational technologies controlled pursuant to section 1758 of the Export Control Reform Act of 2018 (50 U.S.C. 4817).</w:t>
      </w:r>
    </w:p>
    <w:p w14:paraId="50792EDC" w14:textId="77777777" w:rsidR="00237015" w:rsidRPr="00A35465" w:rsidRDefault="00237015" w:rsidP="00237015">
      <w:pPr>
        <w:shd w:val="clear" w:color="auto" w:fill="FFFFFF"/>
      </w:pPr>
      <w:r w:rsidRPr="00A35465">
        <w:rPr>
          <w:i/>
          <w:iCs/>
        </w:rPr>
        <w:t>FASC-prohibited unmanned aircraft system</w:t>
      </w:r>
      <w:r w:rsidRPr="00A35465">
        <w:t> means an unmanned aircraft system manufactured or assembled by an American Security Drone Act—covered foreign entity.</w:t>
      </w:r>
    </w:p>
    <w:p w14:paraId="54079060" w14:textId="77777777" w:rsidR="00237015" w:rsidRPr="00A35465" w:rsidRDefault="00237015" w:rsidP="00237015">
      <w:pPr>
        <w:shd w:val="clear" w:color="auto" w:fill="FFFFFF"/>
      </w:pPr>
      <w:r w:rsidRPr="00A35465">
        <w:rPr>
          <w:i/>
          <w:iCs/>
        </w:rPr>
        <w:t>FASCSA order</w:t>
      </w:r>
      <w:r w:rsidRPr="00A35465">
        <w:t>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413AA6A4" w14:textId="77777777" w:rsidR="00237015" w:rsidRPr="00A35465" w:rsidRDefault="00237015" w:rsidP="00237015">
      <w:pPr>
        <w:shd w:val="clear" w:color="auto" w:fill="FFFFFF"/>
      </w:pPr>
      <w:r w:rsidRPr="00A35465">
        <w:t>(1) The Secretary of Homeland Security may issue FASCSA orders that apply to civilian agencies, to the extent not covered by paragraph (2) or (3) of this definition. This type of FASCSA order may be referred to as a Department of Homeland Security (DHS) FASCSA order.</w:t>
      </w:r>
    </w:p>
    <w:p w14:paraId="0217AD69" w14:textId="77777777" w:rsidR="00237015" w:rsidRPr="00A35465" w:rsidRDefault="00237015" w:rsidP="00237015">
      <w:pPr>
        <w:shd w:val="clear" w:color="auto" w:fill="FFFFFF"/>
      </w:pPr>
      <w:r w:rsidRPr="00A35465">
        <w:t xml:space="preserve">(2) The Secretary of Defense may issue FASCSA orders that apply to the Department of Defense (DoD) and national security systems other than </w:t>
      </w:r>
      <w:proofErr w:type="gramStart"/>
      <w:r w:rsidRPr="00A35465">
        <w:t>sensitive compartmented</w:t>
      </w:r>
      <w:proofErr w:type="gramEnd"/>
      <w:r w:rsidRPr="00A35465">
        <w:t xml:space="preserve"> information systems. This type of FASCSA order may be referred to as a DoD FASCSA order.</w:t>
      </w:r>
    </w:p>
    <w:p w14:paraId="616441BA" w14:textId="77777777" w:rsidR="00237015" w:rsidRPr="00A35465" w:rsidRDefault="00237015" w:rsidP="00237015">
      <w:pPr>
        <w:shd w:val="clear" w:color="auto" w:fill="FFFFFF"/>
      </w:pPr>
      <w:r w:rsidRPr="00A35465">
        <w:t>(3)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5E3A5955" w14:textId="77777777" w:rsidR="00237015" w:rsidRPr="00A35465" w:rsidRDefault="00237015" w:rsidP="00237015">
      <w:pPr>
        <w:shd w:val="clear" w:color="auto" w:fill="FFFFFF"/>
      </w:pPr>
      <w:r w:rsidRPr="00A35465">
        <w:rPr>
          <w:i/>
          <w:iCs/>
        </w:rPr>
        <w:t>Information technology</w:t>
      </w:r>
      <w:r w:rsidRPr="00A35465">
        <w:t>, as defined in 40 U.S.C. 11101(6)—</w:t>
      </w:r>
    </w:p>
    <w:p w14:paraId="7F81FDC6" w14:textId="77777777" w:rsidR="00237015" w:rsidRPr="00A35465" w:rsidRDefault="00237015" w:rsidP="00237015">
      <w:pPr>
        <w:shd w:val="clear" w:color="auto" w:fill="FFFFFF"/>
      </w:pPr>
      <w:r w:rsidRPr="00A35465">
        <w:t>(1)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8F18459" w14:textId="77777777" w:rsidR="00237015" w:rsidRPr="00A35465" w:rsidRDefault="00237015" w:rsidP="00237015">
      <w:pPr>
        <w:shd w:val="clear" w:color="auto" w:fill="FFFFFF"/>
      </w:pPr>
      <w:r w:rsidRPr="00A35465">
        <w:t>(</w:t>
      </w:r>
      <w:proofErr w:type="spellStart"/>
      <w:r w:rsidRPr="00A35465">
        <w:t>i</w:t>
      </w:r>
      <w:proofErr w:type="spellEnd"/>
      <w:r w:rsidRPr="00A35465">
        <w:t>) Of that equipment; or</w:t>
      </w:r>
    </w:p>
    <w:p w14:paraId="246F2812" w14:textId="77777777" w:rsidR="00237015" w:rsidRPr="00A35465" w:rsidRDefault="00237015" w:rsidP="00237015">
      <w:pPr>
        <w:shd w:val="clear" w:color="auto" w:fill="FFFFFF"/>
      </w:pPr>
      <w:r w:rsidRPr="00A35465">
        <w:t>(ii) Of that equipment to a significant extent in the performance of a service or the furnishing of a product;</w:t>
      </w:r>
    </w:p>
    <w:p w14:paraId="5760F6EE" w14:textId="77777777" w:rsidR="00237015" w:rsidRPr="00A35465" w:rsidRDefault="00237015" w:rsidP="00237015">
      <w:pPr>
        <w:shd w:val="clear" w:color="auto" w:fill="FFFFFF"/>
      </w:pPr>
      <w:r w:rsidRPr="00A35465">
        <w:t>(2)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3DEDF1BC" w14:textId="77777777" w:rsidR="00237015" w:rsidRPr="00A35465" w:rsidRDefault="00237015" w:rsidP="00237015">
      <w:pPr>
        <w:shd w:val="clear" w:color="auto" w:fill="FFFFFF"/>
      </w:pPr>
      <w:r w:rsidRPr="00A35465">
        <w:t xml:space="preserve">(3) Does not include any equipment acquired by a </w:t>
      </w:r>
      <w:proofErr w:type="gramStart"/>
      <w:r w:rsidRPr="00A35465">
        <w:t>Federal</w:t>
      </w:r>
      <w:proofErr w:type="gramEnd"/>
      <w:r w:rsidRPr="00A35465">
        <w:t xml:space="preserve"> contractor incidental to a </w:t>
      </w:r>
      <w:proofErr w:type="gramStart"/>
      <w:r w:rsidRPr="00A35465">
        <w:t>Federal</w:t>
      </w:r>
      <w:proofErr w:type="gramEnd"/>
      <w:r w:rsidRPr="00A35465">
        <w:t xml:space="preserve"> contract.</w:t>
      </w:r>
    </w:p>
    <w:p w14:paraId="6C5F9B00" w14:textId="77777777" w:rsidR="00237015" w:rsidRPr="00A35465" w:rsidRDefault="00237015" w:rsidP="00237015">
      <w:pPr>
        <w:shd w:val="clear" w:color="auto" w:fill="FFFFFF"/>
      </w:pPr>
      <w:r w:rsidRPr="00A35465">
        <w:rPr>
          <w:i/>
          <w:iCs/>
        </w:rPr>
        <w:t>Intelligence community</w:t>
      </w:r>
      <w:r w:rsidRPr="00A35465">
        <w:t>, as defined by 50 U.S.C. 3003(4), means the following—</w:t>
      </w:r>
    </w:p>
    <w:p w14:paraId="2ACA49CF" w14:textId="77777777" w:rsidR="00237015" w:rsidRPr="00A35465" w:rsidRDefault="00237015" w:rsidP="00237015">
      <w:pPr>
        <w:shd w:val="clear" w:color="auto" w:fill="FFFFFF"/>
      </w:pPr>
      <w:r w:rsidRPr="00A35465">
        <w:t>(1) The Office of the Director of National Intelligence;</w:t>
      </w:r>
    </w:p>
    <w:p w14:paraId="2D7E58F3" w14:textId="77777777" w:rsidR="00237015" w:rsidRPr="00A35465" w:rsidRDefault="00237015" w:rsidP="00237015">
      <w:pPr>
        <w:shd w:val="clear" w:color="auto" w:fill="FFFFFF"/>
      </w:pPr>
      <w:r w:rsidRPr="00A35465">
        <w:t>(2) The Central Intelligence Agency;</w:t>
      </w:r>
    </w:p>
    <w:p w14:paraId="63273871" w14:textId="77777777" w:rsidR="00237015" w:rsidRPr="00A35465" w:rsidRDefault="00237015" w:rsidP="00237015">
      <w:pPr>
        <w:shd w:val="clear" w:color="auto" w:fill="FFFFFF"/>
      </w:pPr>
      <w:r w:rsidRPr="00A35465">
        <w:t>(3) The National Security Agency;</w:t>
      </w:r>
    </w:p>
    <w:p w14:paraId="72AD42E8" w14:textId="77777777" w:rsidR="00237015" w:rsidRPr="00A35465" w:rsidRDefault="00237015" w:rsidP="00237015">
      <w:pPr>
        <w:shd w:val="clear" w:color="auto" w:fill="FFFFFF"/>
      </w:pPr>
      <w:r w:rsidRPr="00A35465">
        <w:t>(4) The Defense Intelligence Agency;</w:t>
      </w:r>
    </w:p>
    <w:p w14:paraId="7BECA1C8" w14:textId="77777777" w:rsidR="00237015" w:rsidRPr="00A35465" w:rsidRDefault="00237015" w:rsidP="00237015">
      <w:pPr>
        <w:shd w:val="clear" w:color="auto" w:fill="FFFFFF"/>
      </w:pPr>
      <w:r w:rsidRPr="00A35465">
        <w:t>(5) The National Geospatial-Intelligence Agency;</w:t>
      </w:r>
    </w:p>
    <w:p w14:paraId="40077E40" w14:textId="77777777" w:rsidR="00237015" w:rsidRPr="00A35465" w:rsidRDefault="00237015" w:rsidP="00237015">
      <w:pPr>
        <w:shd w:val="clear" w:color="auto" w:fill="FFFFFF"/>
      </w:pPr>
      <w:r w:rsidRPr="00A35465">
        <w:t>(6) The National Reconnaissance Office;</w:t>
      </w:r>
    </w:p>
    <w:p w14:paraId="7A833C2E" w14:textId="77777777" w:rsidR="00237015" w:rsidRPr="00A35465" w:rsidRDefault="00237015" w:rsidP="00237015">
      <w:pPr>
        <w:shd w:val="clear" w:color="auto" w:fill="FFFFFF"/>
      </w:pPr>
      <w:r w:rsidRPr="00A35465">
        <w:t>(7) Other offices within the Department of Defense for the collection of specialized national intelligence through reconnaissance programs;</w:t>
      </w:r>
    </w:p>
    <w:p w14:paraId="17A8B63C" w14:textId="77777777" w:rsidR="00237015" w:rsidRPr="00A35465" w:rsidRDefault="00237015" w:rsidP="00237015">
      <w:pPr>
        <w:shd w:val="clear" w:color="auto" w:fill="FFFFFF"/>
      </w:pPr>
      <w:r w:rsidRPr="00A35465">
        <w:lastRenderedPageBreak/>
        <w:t>(8) The intelligence elements of the Army, the Navy, the Air Force, the Marine Corps, the Coast Guard, the Federal Bureau of Investigation, the Drug Enforcement Administration, and the Department of Energy;</w:t>
      </w:r>
    </w:p>
    <w:p w14:paraId="3E63E9A6" w14:textId="77777777" w:rsidR="00237015" w:rsidRPr="00A35465" w:rsidRDefault="00237015" w:rsidP="00237015">
      <w:pPr>
        <w:shd w:val="clear" w:color="auto" w:fill="FFFFFF"/>
      </w:pPr>
      <w:r w:rsidRPr="00A35465">
        <w:t>(9) The Bureau of Intelligence and Research of the Department of State;</w:t>
      </w:r>
    </w:p>
    <w:p w14:paraId="1A075495" w14:textId="77777777" w:rsidR="00237015" w:rsidRPr="00A35465" w:rsidRDefault="00237015" w:rsidP="00237015">
      <w:pPr>
        <w:shd w:val="clear" w:color="auto" w:fill="FFFFFF"/>
      </w:pPr>
      <w:r w:rsidRPr="00A35465">
        <w:t>(10) The Office of Intelligence and Analysis of the Department of the Treasury;</w:t>
      </w:r>
    </w:p>
    <w:p w14:paraId="2644925A" w14:textId="77777777" w:rsidR="00237015" w:rsidRPr="00A35465" w:rsidRDefault="00237015" w:rsidP="00237015">
      <w:pPr>
        <w:shd w:val="clear" w:color="auto" w:fill="FFFFFF"/>
      </w:pPr>
      <w:r w:rsidRPr="00A35465">
        <w:t>(11) The Office of Intelligence and Analysis of the Department of Homeland Security; or</w:t>
      </w:r>
    </w:p>
    <w:p w14:paraId="2FAF3F58" w14:textId="77777777" w:rsidR="00237015" w:rsidRPr="00A35465" w:rsidRDefault="00237015" w:rsidP="00237015">
      <w:pPr>
        <w:shd w:val="clear" w:color="auto" w:fill="FFFFFF"/>
      </w:pPr>
      <w:r w:rsidRPr="00A35465">
        <w:t xml:space="preserve">(12) Such other elements of any department or agency as may be designated by the </w:t>
      </w:r>
      <w:proofErr w:type="gramStart"/>
      <w:r w:rsidRPr="00A35465">
        <w:t>President, or</w:t>
      </w:r>
      <w:proofErr w:type="gramEnd"/>
      <w:r w:rsidRPr="00A35465">
        <w:t xml:space="preserve"> designated jointly by the Director of National Intelligence and the head of the department or agency concerned, as an element of the intelligence community.</w:t>
      </w:r>
    </w:p>
    <w:p w14:paraId="711DD2BB" w14:textId="77777777" w:rsidR="00237015" w:rsidRPr="00A35465" w:rsidRDefault="00237015" w:rsidP="00237015">
      <w:pPr>
        <w:shd w:val="clear" w:color="auto" w:fill="FFFFFF"/>
      </w:pPr>
      <w:r w:rsidRPr="00A35465">
        <w:rPr>
          <w:i/>
          <w:iCs/>
        </w:rPr>
        <w:t>Interconnection arrangements</w:t>
      </w:r>
      <w:r w:rsidRPr="00A35465">
        <w:t> </w:t>
      </w:r>
      <w:proofErr w:type="gramStart"/>
      <w:r w:rsidRPr="00A35465">
        <w:t>means</w:t>
      </w:r>
      <w:proofErr w:type="gramEnd"/>
      <w:r w:rsidRPr="00A35465">
        <w:t xml:space="preserve">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202A3FE1" w14:textId="77777777" w:rsidR="00237015" w:rsidRPr="00A35465" w:rsidRDefault="00237015" w:rsidP="00237015">
      <w:pPr>
        <w:shd w:val="clear" w:color="auto" w:fill="FFFFFF"/>
      </w:pPr>
      <w:r w:rsidRPr="00A35465">
        <w:rPr>
          <w:i/>
          <w:iCs/>
        </w:rPr>
        <w:t>Kaspersky Lab-covered article</w:t>
      </w:r>
      <w:r w:rsidRPr="00A35465">
        <w:t> means any hardware, software, or service that—</w:t>
      </w:r>
    </w:p>
    <w:p w14:paraId="0FE15C9A" w14:textId="77777777" w:rsidR="00237015" w:rsidRPr="00A35465" w:rsidRDefault="00237015" w:rsidP="00237015">
      <w:pPr>
        <w:shd w:val="clear" w:color="auto" w:fill="FFFFFF"/>
      </w:pPr>
      <w:r w:rsidRPr="00A35465">
        <w:t>(1) Is developed or provided by a Kaspersky Lab-covered entity;</w:t>
      </w:r>
    </w:p>
    <w:p w14:paraId="53AA4CD2" w14:textId="77777777" w:rsidR="00237015" w:rsidRPr="00A35465" w:rsidRDefault="00237015" w:rsidP="00237015">
      <w:pPr>
        <w:shd w:val="clear" w:color="auto" w:fill="FFFFFF"/>
      </w:pPr>
      <w:r w:rsidRPr="00A35465">
        <w:t>(2) Includes any hardware, software, or service developed or provided in whole or in part by a Kaspersky Lab-covered entity; or</w:t>
      </w:r>
    </w:p>
    <w:p w14:paraId="4751FC11" w14:textId="77777777" w:rsidR="00237015" w:rsidRPr="00A35465" w:rsidRDefault="00237015" w:rsidP="00237015">
      <w:pPr>
        <w:shd w:val="clear" w:color="auto" w:fill="FFFFFF"/>
      </w:pPr>
      <w:r w:rsidRPr="00A35465">
        <w:t>(3) Contains components using any hardware or software developed in whole or in part by a Kaspersky Lab-covered entity.</w:t>
      </w:r>
    </w:p>
    <w:p w14:paraId="2F3FE19B" w14:textId="77777777" w:rsidR="00237015" w:rsidRPr="00A35465" w:rsidRDefault="00237015" w:rsidP="00237015">
      <w:pPr>
        <w:shd w:val="clear" w:color="auto" w:fill="FFFFFF"/>
      </w:pPr>
      <w:r w:rsidRPr="00A35465">
        <w:rPr>
          <w:i/>
          <w:iCs/>
        </w:rPr>
        <w:t>Kaspersky Lab-covered entity</w:t>
      </w:r>
      <w:r w:rsidRPr="00A35465">
        <w:t> means—</w:t>
      </w:r>
    </w:p>
    <w:p w14:paraId="40BED173" w14:textId="77777777" w:rsidR="00237015" w:rsidRPr="00A35465" w:rsidRDefault="00237015" w:rsidP="00237015">
      <w:pPr>
        <w:shd w:val="clear" w:color="auto" w:fill="FFFFFF"/>
      </w:pPr>
      <w:r w:rsidRPr="00A35465">
        <w:t>(1) Kaspersky Lab;</w:t>
      </w:r>
    </w:p>
    <w:p w14:paraId="7375EFF5" w14:textId="77777777" w:rsidR="00237015" w:rsidRPr="00A35465" w:rsidRDefault="00237015" w:rsidP="00237015">
      <w:pPr>
        <w:shd w:val="clear" w:color="auto" w:fill="FFFFFF"/>
      </w:pPr>
      <w:r w:rsidRPr="00A35465">
        <w:t>(2) Any successor entity to Kaspersky Lab, including any change in name, e.g., “Kaspersky”;</w:t>
      </w:r>
    </w:p>
    <w:p w14:paraId="0E837947" w14:textId="77777777" w:rsidR="00237015" w:rsidRPr="00A35465" w:rsidRDefault="00237015" w:rsidP="00237015">
      <w:pPr>
        <w:shd w:val="clear" w:color="auto" w:fill="FFFFFF"/>
      </w:pPr>
      <w:r w:rsidRPr="00A35465">
        <w:t>(3) Any entity that controls, is controlled by, or is under common control with Kaspersky Lab; or</w:t>
      </w:r>
    </w:p>
    <w:p w14:paraId="64D0423A" w14:textId="77777777" w:rsidR="00237015" w:rsidRPr="00A35465" w:rsidRDefault="00237015" w:rsidP="00237015">
      <w:pPr>
        <w:shd w:val="clear" w:color="auto" w:fill="FFFFFF"/>
      </w:pPr>
      <w:r w:rsidRPr="00A35465">
        <w:t>(4) Any entity of which Kaspersky Lab has a majority ownership.</w:t>
      </w:r>
    </w:p>
    <w:p w14:paraId="24899612" w14:textId="77777777" w:rsidR="00237015" w:rsidRPr="00A35465" w:rsidRDefault="00237015" w:rsidP="00237015">
      <w:pPr>
        <w:shd w:val="clear" w:color="auto" w:fill="FFFFFF"/>
      </w:pPr>
      <w:r w:rsidRPr="00A35465">
        <w:rPr>
          <w:i/>
          <w:iCs/>
        </w:rPr>
        <w:t>National security system</w:t>
      </w:r>
      <w:r w:rsidRPr="00A35465">
        <w:t>, as defined in 44 U.S.C. 3552, means any information system (including any telecommunications system) used or operated by an agency or by a contractor of an agency, or other organization on behalf of an agency—</w:t>
      </w:r>
    </w:p>
    <w:p w14:paraId="4D4EF2B3" w14:textId="77777777" w:rsidR="00237015" w:rsidRPr="00A35465" w:rsidRDefault="00237015" w:rsidP="00237015">
      <w:pPr>
        <w:shd w:val="clear" w:color="auto" w:fill="FFFFFF"/>
      </w:pPr>
      <w:r w:rsidRPr="00A35465">
        <w:t>(1)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68C1A5C6" w14:textId="77777777" w:rsidR="00237015" w:rsidRPr="00A35465" w:rsidRDefault="00237015" w:rsidP="00237015">
      <w:pPr>
        <w:shd w:val="clear" w:color="auto" w:fill="FFFFFF"/>
      </w:pPr>
      <w:r w:rsidRPr="00A35465">
        <w:t xml:space="preserve">(2) Is </w:t>
      </w:r>
      <w:proofErr w:type="gramStart"/>
      <w:r w:rsidRPr="00A35465">
        <w:t>protected at all times</w:t>
      </w:r>
      <w:proofErr w:type="gramEnd"/>
      <w:r w:rsidRPr="00A35465">
        <w:t xml:space="preserve"> by procedures established for information that have been specifically authorized under criteria established by an Executive order or an Act of Congress to be kept classified in the interest of national defense or foreign policy.</w:t>
      </w:r>
    </w:p>
    <w:p w14:paraId="68019A95" w14:textId="77777777" w:rsidR="00237015" w:rsidRPr="00A35465" w:rsidRDefault="00237015" w:rsidP="00237015">
      <w:pPr>
        <w:shd w:val="clear" w:color="auto" w:fill="FFFFFF"/>
      </w:pPr>
      <w:r w:rsidRPr="00A35465">
        <w:rPr>
          <w:i/>
          <w:iCs/>
        </w:rPr>
        <w:t>Roaming</w:t>
      </w:r>
      <w:r w:rsidRPr="00A35465">
        <w:t> means cellular communications services (e.g., voice, video, data) received from a visited network when unable to connect to the facilities of the home network either because signal coverage is too weak or because traffic is too high.</w:t>
      </w:r>
    </w:p>
    <w:p w14:paraId="2094376C" w14:textId="77777777" w:rsidR="00237015" w:rsidRPr="00A35465" w:rsidRDefault="00237015" w:rsidP="00237015">
      <w:pPr>
        <w:shd w:val="clear" w:color="auto" w:fill="FFFFFF"/>
      </w:pPr>
      <w:proofErr w:type="gramStart"/>
      <w:r w:rsidRPr="00A35465">
        <w:rPr>
          <w:i/>
          <w:iCs/>
        </w:rPr>
        <w:t>Sensitive compartmented</w:t>
      </w:r>
      <w:proofErr w:type="gramEnd"/>
      <w:r w:rsidRPr="00A35465">
        <w:rPr>
          <w:i/>
          <w:iCs/>
        </w:rPr>
        <w:t xml:space="preserve"> information</w:t>
      </w:r>
      <w:r w:rsidRPr="00A35465">
        <w:t> means classified information concerning or derived from intelligence sources, methods, or analytical processes, which is required to be handled within formal access control systems established by the Director of National Intelligence.</w:t>
      </w:r>
    </w:p>
    <w:p w14:paraId="711EF649" w14:textId="77777777" w:rsidR="00237015" w:rsidRPr="00A35465" w:rsidRDefault="00237015" w:rsidP="00237015">
      <w:pPr>
        <w:shd w:val="clear" w:color="auto" w:fill="FFFFFF"/>
      </w:pPr>
      <w:proofErr w:type="gramStart"/>
      <w:r w:rsidRPr="00A35465">
        <w:rPr>
          <w:i/>
          <w:iCs/>
        </w:rPr>
        <w:t>Sensitive compartmented</w:t>
      </w:r>
      <w:proofErr w:type="gramEnd"/>
      <w:r w:rsidRPr="00A35465">
        <w:rPr>
          <w:i/>
          <w:iCs/>
        </w:rPr>
        <w:t xml:space="preserve"> information system</w:t>
      </w:r>
      <w:r w:rsidRPr="00A35465">
        <w:t xml:space="preserve"> means a national security system authorized to process or store </w:t>
      </w:r>
      <w:proofErr w:type="gramStart"/>
      <w:r w:rsidRPr="00A35465">
        <w:t>sensitive compartmented</w:t>
      </w:r>
      <w:proofErr w:type="gramEnd"/>
      <w:r w:rsidRPr="00A35465">
        <w:t xml:space="preserve"> information.</w:t>
      </w:r>
    </w:p>
    <w:p w14:paraId="4BDB365F" w14:textId="77777777" w:rsidR="00237015" w:rsidRPr="00A35465" w:rsidRDefault="00237015" w:rsidP="00237015">
      <w:pPr>
        <w:shd w:val="clear" w:color="auto" w:fill="FFFFFF"/>
      </w:pPr>
      <w:r w:rsidRPr="00A35465">
        <w:rPr>
          <w:i/>
          <w:iCs/>
        </w:rPr>
        <w:t>Source</w:t>
      </w:r>
      <w:r w:rsidRPr="00A35465">
        <w:t> means a non-Federal supplier, or potential supplier, of products or services, at any tier.</w:t>
      </w:r>
    </w:p>
    <w:p w14:paraId="33C1AB10" w14:textId="77777777" w:rsidR="00237015" w:rsidRPr="00A35465" w:rsidRDefault="00237015" w:rsidP="00237015">
      <w:pPr>
        <w:shd w:val="clear" w:color="auto" w:fill="FFFFFF"/>
      </w:pPr>
      <w:r w:rsidRPr="00A35465">
        <w:rPr>
          <w:i/>
          <w:iCs/>
        </w:rPr>
        <w:t>Subsidiary</w:t>
      </w:r>
      <w:r w:rsidRPr="00A35465">
        <w:t> means an entity in which more than 50 percent of the entity is owned directly by a parent corporation or through another subsidiary of a parent corporation.</w:t>
      </w:r>
    </w:p>
    <w:p w14:paraId="27CC4268" w14:textId="77777777" w:rsidR="00237015" w:rsidRPr="00A35465" w:rsidRDefault="00237015" w:rsidP="00237015">
      <w:pPr>
        <w:shd w:val="clear" w:color="auto" w:fill="FFFFFF"/>
      </w:pPr>
      <w:r w:rsidRPr="00A35465">
        <w:rPr>
          <w:i/>
          <w:iCs/>
        </w:rPr>
        <w:t>Substantial or essential component</w:t>
      </w:r>
      <w:r w:rsidRPr="00A35465">
        <w:t> means any component necessary for the proper function or performance of a piece of equipment, system, or service.</w:t>
      </w:r>
    </w:p>
    <w:p w14:paraId="621C4F18" w14:textId="77777777" w:rsidR="00237015" w:rsidRPr="00A35465" w:rsidRDefault="00237015" w:rsidP="00237015">
      <w:pPr>
        <w:shd w:val="clear" w:color="auto" w:fill="FFFFFF"/>
      </w:pPr>
      <w:r w:rsidRPr="00A35465">
        <w:rPr>
          <w:i/>
          <w:iCs/>
        </w:rPr>
        <w:t>Unmanned aircraft</w:t>
      </w:r>
      <w:r w:rsidRPr="00A35465">
        <w:t> means an aircraft that is operated without the possibility of direct human intervention from within or on the aircraft (49 U.S.C. 44801(11)).</w:t>
      </w:r>
    </w:p>
    <w:p w14:paraId="73133836" w14:textId="77777777" w:rsidR="00237015" w:rsidRPr="00A35465" w:rsidRDefault="00237015" w:rsidP="00237015">
      <w:pPr>
        <w:shd w:val="clear" w:color="auto" w:fill="FFFFFF"/>
      </w:pPr>
      <w:r w:rsidRPr="00A35465">
        <w:rPr>
          <w:i/>
          <w:iCs/>
        </w:rPr>
        <w:t>Unmanned aircraft system</w:t>
      </w:r>
      <w:r w:rsidRPr="00A35465">
        <w:t> means an unmanned aircraft and associated elements (including communication links and the components that control the unmanned aircraft) that are required for the operator to operate safely and efficiently in the national airspace system (49 U.S.C. 44801(12)).</w:t>
      </w:r>
    </w:p>
    <w:p w14:paraId="4360706B" w14:textId="77777777" w:rsidR="00237015" w:rsidRPr="00A35465" w:rsidRDefault="00237015" w:rsidP="00237015">
      <w:pPr>
        <w:shd w:val="clear" w:color="auto" w:fill="FFFFFF"/>
      </w:pPr>
      <w:r w:rsidRPr="00A35465">
        <w:t>(b) </w:t>
      </w:r>
      <w:r w:rsidRPr="00A35465">
        <w:rPr>
          <w:i/>
          <w:iCs/>
        </w:rPr>
        <w:t>Prohibitions on providing or using specific products or services in performance of contract</w:t>
      </w:r>
      <w:r w:rsidRPr="00A35465">
        <w:t>. Unless a waiver or exception applies, the Contractor is prohibited from providing any products or services to the Government or using in the performance of the contract any of the following:</w:t>
      </w:r>
    </w:p>
    <w:p w14:paraId="65C59C00" w14:textId="77777777" w:rsidR="00237015" w:rsidRPr="00A35465" w:rsidRDefault="00237015" w:rsidP="00237015">
      <w:pPr>
        <w:shd w:val="clear" w:color="auto" w:fill="FFFFFF"/>
      </w:pPr>
      <w:r w:rsidRPr="00A35465">
        <w:t xml:space="preserve">(1) A covered application on any information technology owned or managed by the Government, or on any information technology used or provided by the Contractor under this contract, including equipment provided by the </w:t>
      </w:r>
      <w:r w:rsidRPr="00A35465">
        <w:lastRenderedPageBreak/>
        <w:t>Contractor’s employees (section 102 of Division R of the Consolidated Appropriations Act, 2023 (Pub. L. 117-328));</w:t>
      </w:r>
    </w:p>
    <w:p w14:paraId="68FE91C0" w14:textId="77777777" w:rsidR="00237015" w:rsidRPr="00A35465" w:rsidRDefault="00237015" w:rsidP="00237015">
      <w:pPr>
        <w:shd w:val="clear" w:color="auto" w:fill="FFFFFF"/>
      </w:pPr>
      <w:r w:rsidRPr="00A35465">
        <w:t>(2) A Kaspersky Lab-covered article (Section 1634 of Division A of the National Defense Authorization Act for Fiscal Year 2018 (Pub. L. 115-91));</w:t>
      </w:r>
    </w:p>
    <w:p w14:paraId="092A6638" w14:textId="77777777" w:rsidR="00237015" w:rsidRPr="00A35465" w:rsidRDefault="00237015" w:rsidP="00237015">
      <w:pPr>
        <w:shd w:val="clear" w:color="auto" w:fill="FFFFFF"/>
      </w:pPr>
      <w:r w:rsidRPr="00A35465">
        <w:t>(3)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AA0224C" w14:textId="77777777" w:rsidR="00237015" w:rsidRPr="00A35465" w:rsidRDefault="00237015" w:rsidP="00237015">
      <w:pPr>
        <w:shd w:val="clear" w:color="auto" w:fill="FFFFFF"/>
      </w:pPr>
      <w:r w:rsidRPr="00A35465">
        <w:t>(</w:t>
      </w:r>
      <w:proofErr w:type="spellStart"/>
      <w:r w:rsidRPr="00A35465">
        <w:t>i</w:t>
      </w:r>
      <w:proofErr w:type="spellEnd"/>
      <w:r w:rsidRPr="00A35465">
        <w:t>) A service that connects to the facilities of a third-party, such as backhaul, roaming, or interconnection arrangements; or</w:t>
      </w:r>
    </w:p>
    <w:p w14:paraId="2C50A10A" w14:textId="77777777" w:rsidR="00237015" w:rsidRPr="00A35465" w:rsidRDefault="00237015" w:rsidP="00237015">
      <w:pPr>
        <w:shd w:val="clear" w:color="auto" w:fill="FFFFFF"/>
      </w:pPr>
      <w:r w:rsidRPr="00A35465">
        <w:t>(ii) Telecommunications equipment that cannot route or redirect user data traffic or cannot permit visibility into any user data or packets that such equipment transmits or otherwise handles.</w:t>
      </w:r>
    </w:p>
    <w:p w14:paraId="2C3ED7E6" w14:textId="77777777" w:rsidR="00237015" w:rsidRPr="00A35465" w:rsidRDefault="00237015" w:rsidP="00237015">
      <w:pPr>
        <w:shd w:val="clear" w:color="auto" w:fill="FFFFFF"/>
      </w:pPr>
      <w:r w:rsidRPr="00A35465">
        <w:t>(c) Prohibition on unmanned aircraft systems manufactured or assembled by American Security Drone Act—covered foreign entities.</w:t>
      </w:r>
    </w:p>
    <w:p w14:paraId="01ED4F2D" w14:textId="77777777" w:rsidR="00237015" w:rsidRPr="00A35465" w:rsidRDefault="00237015" w:rsidP="00237015">
      <w:pPr>
        <w:shd w:val="clear" w:color="auto" w:fill="FFFFFF"/>
      </w:pPr>
      <w:r w:rsidRPr="00A35465">
        <w:t>(1) Prohibition. The Contractor is prohibited from—</w:t>
      </w:r>
    </w:p>
    <w:p w14:paraId="080322CE" w14:textId="77777777" w:rsidR="00237015" w:rsidRPr="00A35465" w:rsidRDefault="00237015" w:rsidP="00237015">
      <w:pPr>
        <w:shd w:val="clear" w:color="auto" w:fill="FFFFFF"/>
      </w:pPr>
      <w:r w:rsidRPr="00A35465">
        <w:t>(</w:t>
      </w:r>
      <w:proofErr w:type="spellStart"/>
      <w:r w:rsidRPr="00A35465">
        <w:t>i</w:t>
      </w:r>
      <w:proofErr w:type="spellEnd"/>
      <w:r w:rsidRPr="00A35465">
        <w:t xml:space="preserve">) 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A35465">
        <w:t>A,</w:t>
      </w:r>
      <w:proofErr w:type="gramEnd"/>
      <w:r w:rsidRPr="00A35465">
        <w:t xml:space="preserve"> Title XVIII, Subtitle B, 41 U.S.C. 3901 note prec.);</w:t>
      </w:r>
    </w:p>
    <w:p w14:paraId="7B5AE7D1" w14:textId="77777777" w:rsidR="00237015" w:rsidRPr="00A35465" w:rsidRDefault="00237015" w:rsidP="00237015">
      <w:pPr>
        <w:shd w:val="clear" w:color="auto" w:fill="FFFFFF"/>
      </w:pPr>
      <w:r w:rsidRPr="00A35465">
        <w:t>(ii) On or after December 22, 2025, operating a FASC-prohibited unmanned aircraft system in the performance of the contract (section 1824 of Pub. L. 118-31); and</w:t>
      </w:r>
    </w:p>
    <w:p w14:paraId="697C297C" w14:textId="77777777" w:rsidR="00237015" w:rsidRPr="00A35465" w:rsidRDefault="00237015" w:rsidP="00237015">
      <w:pPr>
        <w:shd w:val="clear" w:color="auto" w:fill="FFFFFF"/>
      </w:pPr>
      <w:r w:rsidRPr="00A35465">
        <w:t>(iii) On or after December 22, 2025, using Federal funds to procure or operate a FASC-prohibited unmanned aircraft system (section 1825 of Pub. L. 118-31).</w:t>
      </w:r>
    </w:p>
    <w:p w14:paraId="5B50729B" w14:textId="77777777" w:rsidR="00237015" w:rsidRPr="00A35465" w:rsidRDefault="00237015" w:rsidP="00237015">
      <w:pPr>
        <w:shd w:val="clear" w:color="auto" w:fill="FFFFFF"/>
      </w:pPr>
      <w:r w:rsidRPr="00A35465">
        <w:t>(2) </w:t>
      </w:r>
      <w:r w:rsidRPr="00A35465">
        <w:rPr>
          <w:i/>
          <w:iCs/>
        </w:rPr>
        <w:t>Procedures</w:t>
      </w:r>
      <w:r w:rsidRPr="00A35465">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849881D" w14:textId="77777777" w:rsidR="00237015" w:rsidRPr="00A35465" w:rsidRDefault="00237015" w:rsidP="00237015">
      <w:pPr>
        <w:shd w:val="clear" w:color="auto" w:fill="FFFFFF"/>
      </w:pPr>
      <w:r w:rsidRPr="00A35465">
        <w:t>(3) </w:t>
      </w:r>
      <w:r w:rsidRPr="00A35465">
        <w:rPr>
          <w:i/>
          <w:iCs/>
        </w:rPr>
        <w:t>Exemptions, exceptions, and waivers</w:t>
      </w:r>
      <w:r w:rsidRPr="00A35465">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77F79846" w14:textId="77777777" w:rsidR="00237015" w:rsidRPr="00A35465" w:rsidRDefault="00237015" w:rsidP="00237015">
      <w:pPr>
        <w:shd w:val="clear" w:color="auto" w:fill="FFFFFF"/>
      </w:pPr>
      <w:r w:rsidRPr="00A35465">
        <w:t>(d) </w:t>
      </w:r>
      <w:r w:rsidRPr="00A35465">
        <w:rPr>
          <w:i/>
          <w:iCs/>
        </w:rPr>
        <w:t>Prohibition on using or providing specific products or services or conducting certain transactions regardless of connection to contract</w:t>
      </w:r>
      <w:r w:rsidRPr="00A35465">
        <w:t>.</w:t>
      </w:r>
    </w:p>
    <w:p w14:paraId="7099AA2A" w14:textId="77777777" w:rsidR="00237015" w:rsidRPr="00A35465" w:rsidRDefault="00237015" w:rsidP="00237015">
      <w:pPr>
        <w:shd w:val="clear" w:color="auto" w:fill="FFFFFF"/>
      </w:pPr>
      <w:r w:rsidRPr="00A35465">
        <w:t>(1) </w:t>
      </w:r>
      <w:r w:rsidRPr="00A35465">
        <w:rPr>
          <w:i/>
          <w:iCs/>
        </w:rPr>
        <w:t>Certain telecommunications and video surveillance equipment, systems, or services</w:t>
      </w:r>
      <w:r w:rsidRPr="00A35465">
        <w:t>.</w:t>
      </w:r>
    </w:p>
    <w:p w14:paraId="52220D76" w14:textId="77777777" w:rsidR="00237015" w:rsidRPr="00A35465" w:rsidRDefault="00237015" w:rsidP="00237015">
      <w:pPr>
        <w:shd w:val="clear" w:color="auto" w:fill="FFFFFF"/>
      </w:pPr>
      <w:r w:rsidRPr="00A35465">
        <w:t>(</w:t>
      </w:r>
      <w:proofErr w:type="spellStart"/>
      <w:r w:rsidRPr="00A35465">
        <w:t>i</w:t>
      </w:r>
      <w:proofErr w:type="spellEnd"/>
      <w:r w:rsidRPr="00A35465">
        <w:t>)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7F6B399C" w14:textId="77777777" w:rsidR="00237015" w:rsidRPr="00A35465" w:rsidRDefault="00237015" w:rsidP="00237015">
      <w:pPr>
        <w:shd w:val="clear" w:color="auto" w:fill="FFFFFF"/>
      </w:pPr>
      <w:r w:rsidRPr="00A35465">
        <w:t xml:space="preserve">(ii) This prohibition applies to using covered telecommunications equipment or services, regardless of whether that use is in performance of work under a </w:t>
      </w:r>
      <w:proofErr w:type="gramStart"/>
      <w:r w:rsidRPr="00A35465">
        <w:t>Federal</w:t>
      </w:r>
      <w:proofErr w:type="gramEnd"/>
      <w:r w:rsidRPr="00A35465">
        <w:t xml:space="preserve"> contract. This does not prohibit the contractor from using—</w:t>
      </w:r>
    </w:p>
    <w:p w14:paraId="4F8E1C64" w14:textId="77777777" w:rsidR="00237015" w:rsidRPr="00A35465" w:rsidRDefault="00237015" w:rsidP="00237015">
      <w:pPr>
        <w:shd w:val="clear" w:color="auto" w:fill="FFFFFF"/>
      </w:pPr>
      <w:r w:rsidRPr="00A35465">
        <w:t>(A) A service that connects to the facilities of a third party, such as backhaul, roaming, or interconnection arrangements; or</w:t>
      </w:r>
    </w:p>
    <w:p w14:paraId="19E418F3" w14:textId="77777777" w:rsidR="00237015" w:rsidRPr="00A35465" w:rsidRDefault="00237015" w:rsidP="00237015">
      <w:pPr>
        <w:shd w:val="clear" w:color="auto" w:fill="FFFFFF"/>
      </w:pPr>
      <w:r w:rsidRPr="00A35465">
        <w:t>(B) Telecommunications equipment that cannot route or redirect user data traffic or cannot permit visibility into any user data or packets that such equipment transmits or otherwise handles.</w:t>
      </w:r>
    </w:p>
    <w:p w14:paraId="5E9DD5FA" w14:textId="77777777" w:rsidR="00237015" w:rsidRPr="00A35465" w:rsidRDefault="00237015" w:rsidP="00237015">
      <w:pPr>
        <w:shd w:val="clear" w:color="auto" w:fill="FFFFFF"/>
      </w:pPr>
      <w:r w:rsidRPr="00A35465">
        <w:t>(2) </w:t>
      </w:r>
      <w:r w:rsidRPr="00A35465">
        <w:rPr>
          <w:i/>
          <w:iCs/>
        </w:rPr>
        <w:t>Office of Foreign Assets Control Restrictions</w:t>
      </w:r>
      <w:r w:rsidRPr="00A35465">
        <w:t>.</w:t>
      </w:r>
    </w:p>
    <w:p w14:paraId="6826BE65" w14:textId="77777777" w:rsidR="00237015" w:rsidRPr="00A35465" w:rsidRDefault="00237015" w:rsidP="00237015">
      <w:pPr>
        <w:shd w:val="clear" w:color="auto" w:fill="FFFFFF"/>
      </w:pPr>
      <w:r w:rsidRPr="00A35465">
        <w:t>(</w:t>
      </w:r>
      <w:proofErr w:type="spellStart"/>
      <w:r w:rsidRPr="00A35465">
        <w:t>i</w:t>
      </w:r>
      <w:proofErr w:type="spellEnd"/>
      <w:r w:rsidRPr="00A35465">
        <w:t>)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31631C15" w14:textId="77777777" w:rsidR="00237015" w:rsidRPr="00A35465" w:rsidRDefault="00237015" w:rsidP="00237015">
      <w:pPr>
        <w:shd w:val="clear" w:color="auto" w:fill="FFFFFF"/>
      </w:pPr>
      <w:r w:rsidRPr="00A35465">
        <w:t>(ii) Except as authorized by OFAC, most transactions involving Cuba, Iran, and Sudan are prohibited, as are most imports from Burma or North Korea, into the United States or its outlying areas.</w:t>
      </w:r>
    </w:p>
    <w:p w14:paraId="423920FA" w14:textId="77777777" w:rsidR="00237015" w:rsidRPr="00A35465" w:rsidRDefault="00237015" w:rsidP="00237015">
      <w:pPr>
        <w:shd w:val="clear" w:color="auto" w:fill="FFFFFF"/>
      </w:pPr>
      <w:r w:rsidRPr="00A35465">
        <w:t>(A) For lists of entities and individuals subject to economic sanctions, see OFAC’s List of Specially Designated Nationals and Blocked Persons at </w:t>
      </w:r>
      <w:hyperlink r:id="rId14" w:tgtFrame="_blank" w:tooltip="https://home.treasury.gov/policy-issues/financial-sanctions/specially-designated-nationals-and-blocked-persons-list-sdn-human-readable-lists (opens in a new window)" w:history="1">
        <w:r w:rsidRPr="00A35465">
          <w:rPr>
            <w:rStyle w:val="Hyperlink"/>
          </w:rPr>
          <w:t>https://home.treasury.gov/policy-issues/financial-sanctions/specially-designated-nationals-and-blocked-persons-list-sdn-human-readable-lists</w:t>
        </w:r>
      </w:hyperlink>
      <w:r w:rsidRPr="00A35465">
        <w:t>.</w:t>
      </w:r>
    </w:p>
    <w:p w14:paraId="24B2FE60" w14:textId="77777777" w:rsidR="00237015" w:rsidRPr="00A35465" w:rsidRDefault="00237015" w:rsidP="00237015">
      <w:pPr>
        <w:shd w:val="clear" w:color="auto" w:fill="FFFFFF"/>
      </w:pPr>
      <w:r w:rsidRPr="00A35465">
        <w:t>(B) For more information about these restrictions, as well as updates, see OFAC’s regulations at 31 CFR chapter V and at </w:t>
      </w:r>
      <w:hyperlink r:id="rId15" w:tgtFrame="_blank" w:tooltip="https://home.treasury.gov/policy-issues/office-of-foreign-assets-control-sanctions-programs-and-information (opens in a new window)" w:history="1">
        <w:r w:rsidRPr="00A35465">
          <w:rPr>
            <w:rStyle w:val="Hyperlink"/>
          </w:rPr>
          <w:t>https://home.treasury.gov/policy-issues/office-of-foreign-assets-control-sanctions-programs-and-information</w:t>
        </w:r>
      </w:hyperlink>
      <w:r w:rsidRPr="00A35465">
        <w:t>.</w:t>
      </w:r>
    </w:p>
    <w:p w14:paraId="01D55D67" w14:textId="77777777" w:rsidR="00237015" w:rsidRPr="00A35465" w:rsidRDefault="00237015" w:rsidP="00237015">
      <w:pPr>
        <w:shd w:val="clear" w:color="auto" w:fill="FFFFFF"/>
      </w:pPr>
      <w:r w:rsidRPr="00A35465">
        <w:lastRenderedPageBreak/>
        <w:t>(C) To conduct electronic screens of potential parties to regulated transactions, see the consolidated screening list at </w:t>
      </w:r>
      <w:hyperlink r:id="rId16" w:tgtFrame="_blank" w:tooltip="https://www.trade.gov/consolidated-screening-list (opens in a new window)" w:history="1">
        <w:r w:rsidRPr="00A35465">
          <w:rPr>
            <w:rStyle w:val="Hyperlink"/>
          </w:rPr>
          <w:t>https://www.trade.gov/consolidated-screening-list</w:t>
        </w:r>
      </w:hyperlink>
      <w:r w:rsidRPr="00A35465">
        <w:t>, which consolidates multiple export screening lists of the Departments of Commerce, State, and the Treasury.</w:t>
      </w:r>
    </w:p>
    <w:p w14:paraId="716CF88E" w14:textId="77777777" w:rsidR="00237015" w:rsidRPr="00A35465" w:rsidRDefault="00237015" w:rsidP="00237015">
      <w:pPr>
        <w:shd w:val="clear" w:color="auto" w:fill="FFFFFF"/>
      </w:pPr>
      <w:r w:rsidRPr="00A35465">
        <w:t>(3) </w:t>
      </w:r>
      <w:r w:rsidRPr="00A35465">
        <w:rPr>
          <w:i/>
          <w:iCs/>
        </w:rPr>
        <w:t>Sudan prohibition</w:t>
      </w:r>
      <w:r w:rsidRPr="00A35465">
        <w:t>. The Contractor is prohibited from conducting any restricted business operations in Sudan in accordance with Accountability and Divestment Act of 2007 (Pub. L. 110-174).</w:t>
      </w:r>
    </w:p>
    <w:p w14:paraId="7C884C02" w14:textId="77777777" w:rsidR="00237015" w:rsidRPr="00A35465" w:rsidRDefault="00237015" w:rsidP="00237015">
      <w:pPr>
        <w:shd w:val="clear" w:color="auto" w:fill="FFFFFF"/>
      </w:pPr>
      <w:r w:rsidRPr="00A35465">
        <w:t>(4) </w:t>
      </w:r>
      <w:r w:rsidRPr="00A35465">
        <w:rPr>
          <w:i/>
          <w:iCs/>
        </w:rPr>
        <w:t>Iran prohibitions</w:t>
      </w:r>
      <w:r w:rsidRPr="00A35465">
        <w:t>.</w:t>
      </w:r>
    </w:p>
    <w:p w14:paraId="13D8D334" w14:textId="77777777" w:rsidR="00237015" w:rsidRPr="00A35465" w:rsidRDefault="00237015" w:rsidP="00237015">
      <w:pPr>
        <w:shd w:val="clear" w:color="auto" w:fill="FFFFFF"/>
      </w:pPr>
      <w:r w:rsidRPr="00A35465">
        <w:t>(</w:t>
      </w:r>
      <w:proofErr w:type="spellStart"/>
      <w:r w:rsidRPr="00A35465">
        <w:t>i</w:t>
      </w:r>
      <w:proofErr w:type="spellEnd"/>
      <w:r w:rsidRPr="00A35465">
        <w:t>) Unless an exception applies according to paragraph (d)(4)(iii) or the Government grants a waiver, the contractor shall not engage in certain activities or transactions relating to Iran (section 6(b)(1)(A) of Iran Sanctions Act (50 U.S.C. 1701 note).</w:t>
      </w:r>
    </w:p>
    <w:p w14:paraId="002B29B7" w14:textId="77777777" w:rsidR="00237015" w:rsidRPr="00A35465" w:rsidRDefault="00237015" w:rsidP="00237015">
      <w:pPr>
        <w:shd w:val="clear" w:color="auto" w:fill="FFFFFF"/>
      </w:pPr>
      <w:r w:rsidRPr="00A35465">
        <w:t>(ii) Unless an exception applies according to paragraph (d)(4)(iii) or the Government grants a waiver, contractor shall not export certain sensitive technology to Iran, as determined by the President, and has an active exclusion in SAM (22 U.S.C. 8515).</w:t>
      </w:r>
    </w:p>
    <w:p w14:paraId="12EC1153" w14:textId="77777777" w:rsidR="00237015" w:rsidRPr="00A35465" w:rsidRDefault="00237015" w:rsidP="00237015">
      <w:pPr>
        <w:shd w:val="clear" w:color="auto" w:fill="FFFFFF"/>
      </w:pPr>
      <w:r w:rsidRPr="00A35465">
        <w:t>(iii) The prohibition in paragraphs (d)(4)(</w:t>
      </w:r>
      <w:proofErr w:type="spellStart"/>
      <w:r w:rsidRPr="00A35465">
        <w:t>i</w:t>
      </w:r>
      <w:proofErr w:type="spellEnd"/>
      <w:r w:rsidRPr="00A35465">
        <w:t>) and (d)(4)(ii) do not apply if the acquisition is subject to trade agreements and the offeror certifies that all the offered products are designated country end products or designated country construction material (see part 25).</w:t>
      </w:r>
    </w:p>
    <w:p w14:paraId="05614758" w14:textId="77777777" w:rsidR="00237015" w:rsidRPr="00A35465" w:rsidRDefault="00237015" w:rsidP="00237015">
      <w:pPr>
        <w:shd w:val="clear" w:color="auto" w:fill="FFFFFF"/>
      </w:pPr>
      <w:r w:rsidRPr="00A35465">
        <w:t>(iv)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w:t>
      </w:r>
    </w:p>
    <w:p w14:paraId="7FFAA08F" w14:textId="77777777" w:rsidR="00237015" w:rsidRPr="00A35465" w:rsidRDefault="00237015" w:rsidP="00237015">
      <w:pPr>
        <w:shd w:val="clear" w:color="auto" w:fill="FFFFFF"/>
      </w:pPr>
      <w:r w:rsidRPr="00A35465">
        <w:t>(e) </w:t>
      </w:r>
      <w:r w:rsidRPr="00A35465">
        <w:rPr>
          <w:i/>
          <w:iCs/>
        </w:rPr>
        <w:t>Governmentwide exclusion and removal orders</w:t>
      </w:r>
      <w:r w:rsidRPr="00A35465">
        <w:t>.</w:t>
      </w:r>
    </w:p>
    <w:p w14:paraId="4CEE9D0B" w14:textId="77777777" w:rsidR="00237015" w:rsidRPr="00A35465" w:rsidRDefault="00237015" w:rsidP="00237015">
      <w:pPr>
        <w:shd w:val="clear" w:color="auto" w:fill="FFFFFF"/>
      </w:pPr>
      <w:r w:rsidRPr="00A35465">
        <w:t>(1)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790B8E3A" w14:textId="77777777" w:rsidR="00237015" w:rsidRPr="00A35465" w:rsidRDefault="00237015" w:rsidP="00237015">
      <w:pPr>
        <w:shd w:val="clear" w:color="auto" w:fill="FFFFFF"/>
      </w:pPr>
      <w:r w:rsidRPr="00A35465">
        <w:t>(</w:t>
      </w:r>
      <w:proofErr w:type="spellStart"/>
      <w:r w:rsidRPr="00A35465">
        <w:t>i</w:t>
      </w:r>
      <w:proofErr w:type="spellEnd"/>
      <w:r w:rsidRPr="00A35465">
        <w:t>) For solicitations and contracts awarded by a Department of Defense contracting office, DoD FASCSA orders apply.</w:t>
      </w:r>
    </w:p>
    <w:p w14:paraId="4B5C421A" w14:textId="77777777" w:rsidR="00237015" w:rsidRPr="00A35465" w:rsidRDefault="00237015" w:rsidP="00237015">
      <w:pPr>
        <w:shd w:val="clear" w:color="auto" w:fill="FFFFFF"/>
      </w:pPr>
      <w:r w:rsidRPr="00A35465">
        <w:t>(ii) For all other solicitations and contracts, DHS FASCSA orders apply.</w:t>
      </w:r>
    </w:p>
    <w:p w14:paraId="2D60C32D" w14:textId="77777777" w:rsidR="00237015" w:rsidRPr="00A35465" w:rsidRDefault="00237015" w:rsidP="00237015">
      <w:pPr>
        <w:shd w:val="clear" w:color="auto" w:fill="FFFFFF"/>
      </w:pPr>
      <w:r w:rsidRPr="00A35465">
        <w:t>(2) The Contractor shall search for the phrase “FASCSA order” in the System for Award Management (SAM) at </w:t>
      </w:r>
      <w:hyperlink r:id="rId17" w:tgtFrame="_blank" w:tooltip="(opens in a new window)" w:history="1">
        <w:r w:rsidRPr="00A35465">
          <w:rPr>
            <w:rStyle w:val="Hyperlink"/>
          </w:rPr>
          <w:t>https://www.sam.gov</w:t>
        </w:r>
      </w:hyperlink>
      <w:r w:rsidRPr="00A35465">
        <w:t> to locate applicable FASCSA orders.</w:t>
      </w:r>
    </w:p>
    <w:p w14:paraId="742C661E" w14:textId="77777777" w:rsidR="00237015" w:rsidRPr="00A35465" w:rsidRDefault="00237015" w:rsidP="00237015">
      <w:pPr>
        <w:shd w:val="clear" w:color="auto" w:fill="FFFFFF"/>
      </w:pPr>
      <w:r w:rsidRPr="00A35465">
        <w:t>(3) The Government may identify in the solicitation other FASCSA orders that are not in SAM, which are effective and apply to the solicitation and resulting contract.</w:t>
      </w:r>
    </w:p>
    <w:p w14:paraId="665685C1" w14:textId="77777777" w:rsidR="00237015" w:rsidRPr="00A35465" w:rsidRDefault="00237015" w:rsidP="00237015">
      <w:pPr>
        <w:shd w:val="clear" w:color="auto" w:fill="FFFFFF"/>
      </w:pPr>
      <w:r w:rsidRPr="00A35465">
        <w:t>(4) A FASCSA order issued after the date of solicitation applies to this contract only if added by an amendment to the solicitation or modification to the contract (see FAR 40.204-1(c)).</w:t>
      </w:r>
    </w:p>
    <w:p w14:paraId="20563CDE" w14:textId="77777777" w:rsidR="00237015" w:rsidRPr="00A35465" w:rsidRDefault="00237015" w:rsidP="00237015">
      <w:pPr>
        <w:shd w:val="clear" w:color="auto" w:fill="FFFFFF"/>
      </w:pPr>
      <w:r w:rsidRPr="00A35465">
        <w:t>(f) </w:t>
      </w:r>
      <w:r w:rsidRPr="00A35465">
        <w:rPr>
          <w:i/>
          <w:iCs/>
        </w:rPr>
        <w:t>Reasonable inquiry</w:t>
      </w:r>
      <w:r w:rsidRPr="00A35465">
        <w:t>. The contractor shall conduct a reasonable inquiry to determine if there are any prohibited products or services. The inquiry will look at any information in the entity’s possession but does not need to include an internal or third-party audit.</w:t>
      </w:r>
    </w:p>
    <w:p w14:paraId="2769DEE0" w14:textId="77777777" w:rsidR="00237015" w:rsidRPr="00A35465" w:rsidRDefault="00237015" w:rsidP="00237015">
      <w:pPr>
        <w:shd w:val="clear" w:color="auto" w:fill="FFFFFF"/>
      </w:pPr>
      <w:r w:rsidRPr="00A35465">
        <w:t>(g) </w:t>
      </w:r>
      <w:r w:rsidRPr="00A35465">
        <w:rPr>
          <w:i/>
          <w:iCs/>
        </w:rPr>
        <w:t>Removal of prohibited products and services</w:t>
      </w:r>
      <w:r w:rsidRPr="00A35465">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23980321" w14:textId="77777777" w:rsidR="00237015" w:rsidRPr="00A35465" w:rsidRDefault="00237015" w:rsidP="00237015">
      <w:pPr>
        <w:shd w:val="clear" w:color="auto" w:fill="FFFFFF"/>
      </w:pPr>
      <w:r w:rsidRPr="00A35465">
        <w:t>(h) </w:t>
      </w:r>
      <w:r w:rsidRPr="00A35465">
        <w:rPr>
          <w:i/>
          <w:iCs/>
        </w:rPr>
        <w:t>General report</w:t>
      </w:r>
      <w:r w:rsidRPr="00A35465">
        <w:t>.</w:t>
      </w:r>
    </w:p>
    <w:p w14:paraId="19BCD4F8" w14:textId="77777777" w:rsidR="00237015" w:rsidRPr="00A35465" w:rsidRDefault="00237015" w:rsidP="00237015">
      <w:pPr>
        <w:shd w:val="clear" w:color="auto" w:fill="FFFFFF"/>
      </w:pPr>
      <w:r w:rsidRPr="00A35465">
        <w:t>(1)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7C42E89C" w14:textId="77777777" w:rsidR="00237015" w:rsidRPr="00A35465" w:rsidRDefault="00237015" w:rsidP="00237015">
      <w:pPr>
        <w:shd w:val="clear" w:color="auto" w:fill="FFFFFF"/>
      </w:pPr>
      <w:r w:rsidRPr="00A35465">
        <w:t>(</w:t>
      </w:r>
      <w:proofErr w:type="spellStart"/>
      <w:r w:rsidRPr="00A35465">
        <w:t>i</w:t>
      </w:r>
      <w:proofErr w:type="spellEnd"/>
      <w:r w:rsidRPr="00A35465">
        <w:t>) Contract number and order number, if applicable;</w:t>
      </w:r>
    </w:p>
    <w:p w14:paraId="2DE2A38E" w14:textId="77777777" w:rsidR="00237015" w:rsidRPr="00A35465" w:rsidRDefault="00237015" w:rsidP="00237015">
      <w:pPr>
        <w:shd w:val="clear" w:color="auto" w:fill="FFFFFF"/>
      </w:pPr>
      <w:r w:rsidRPr="00A35465">
        <w:t>(ii) The specific prohibition the product or service is not complying with;</w:t>
      </w:r>
    </w:p>
    <w:p w14:paraId="6AA9543A" w14:textId="77777777" w:rsidR="00237015" w:rsidRPr="00A35465" w:rsidRDefault="00237015" w:rsidP="00237015">
      <w:pPr>
        <w:shd w:val="clear" w:color="auto" w:fill="FFFFFF"/>
      </w:pPr>
      <w:r w:rsidRPr="00A35465">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7D112682" w14:textId="77777777" w:rsidR="00237015" w:rsidRPr="00A35465" w:rsidRDefault="00237015" w:rsidP="00237015">
      <w:pPr>
        <w:shd w:val="clear" w:color="auto" w:fill="FFFFFF"/>
      </w:pPr>
      <w:r w:rsidRPr="00A35465">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5FF4995" w14:textId="77777777" w:rsidR="00237015" w:rsidRPr="00A35465" w:rsidRDefault="00237015" w:rsidP="00237015">
      <w:pPr>
        <w:shd w:val="clear" w:color="auto" w:fill="FFFFFF"/>
      </w:pPr>
      <w:r w:rsidRPr="00A35465">
        <w:t>(v) Description of the functionality of the product or service and how that functionality impacts the risk to the product or service;</w:t>
      </w:r>
    </w:p>
    <w:p w14:paraId="7DB69272" w14:textId="77777777" w:rsidR="00237015" w:rsidRPr="00A35465" w:rsidRDefault="00237015" w:rsidP="00237015">
      <w:pPr>
        <w:shd w:val="clear" w:color="auto" w:fill="FFFFFF"/>
      </w:pPr>
      <w:r w:rsidRPr="00A35465">
        <w:lastRenderedPageBreak/>
        <w:t>(vi) An explanation of any factors relevant to determining if the product or service should be permitted by an applicable exception, exemption, or waiver (if the contractor would like the Government to consider a waiver, and asks for such a waiver);</w:t>
      </w:r>
    </w:p>
    <w:p w14:paraId="601D1DE4" w14:textId="77777777" w:rsidR="00237015" w:rsidRPr="00A35465" w:rsidRDefault="00237015" w:rsidP="00237015">
      <w:pPr>
        <w:shd w:val="clear" w:color="auto" w:fill="FFFFFF"/>
      </w:pPr>
      <w:r w:rsidRPr="00A35465">
        <w:t>(vii) Whether alternative products or services are available that would comply with the prohibition;</w:t>
      </w:r>
    </w:p>
    <w:p w14:paraId="5810A50B" w14:textId="77777777" w:rsidR="00237015" w:rsidRPr="00A35465" w:rsidRDefault="00237015" w:rsidP="00237015">
      <w:pPr>
        <w:shd w:val="clear" w:color="auto" w:fill="FFFFFF"/>
      </w:pPr>
      <w:r w:rsidRPr="00A35465">
        <w:t>(viii) If the product or service is related to item maintenance, include the following information on the item being maintained:</w:t>
      </w:r>
    </w:p>
    <w:p w14:paraId="11988272" w14:textId="77777777" w:rsidR="00237015" w:rsidRPr="00A35465" w:rsidRDefault="00237015" w:rsidP="00237015">
      <w:pPr>
        <w:shd w:val="clear" w:color="auto" w:fill="FFFFFF"/>
      </w:pPr>
      <w:r w:rsidRPr="00A35465">
        <w:t>(A) Brand;</w:t>
      </w:r>
    </w:p>
    <w:p w14:paraId="22D11506" w14:textId="77777777" w:rsidR="00237015" w:rsidRPr="00A35465" w:rsidRDefault="00237015" w:rsidP="00237015">
      <w:pPr>
        <w:shd w:val="clear" w:color="auto" w:fill="FFFFFF"/>
      </w:pPr>
      <w:r w:rsidRPr="00A35465">
        <w:t>(B) Model number, OEM number, manufacturer part number, or wholesaler number; and</w:t>
      </w:r>
    </w:p>
    <w:p w14:paraId="4A205734" w14:textId="77777777" w:rsidR="00237015" w:rsidRPr="00A35465" w:rsidRDefault="00237015" w:rsidP="00237015">
      <w:pPr>
        <w:shd w:val="clear" w:color="auto" w:fill="FFFFFF"/>
      </w:pPr>
      <w:r w:rsidRPr="00A35465">
        <w:t>(C) Item description, as applicable.</w:t>
      </w:r>
    </w:p>
    <w:p w14:paraId="55BE3F6E" w14:textId="77777777" w:rsidR="00237015" w:rsidRPr="00A35465" w:rsidRDefault="00237015" w:rsidP="00237015">
      <w:pPr>
        <w:shd w:val="clear" w:color="auto" w:fill="FFFFFF"/>
      </w:pPr>
      <w:r w:rsidRPr="00A35465">
        <w:t>(ix) Any readily available information about mitigation actions implemented or recommended.</w:t>
      </w:r>
    </w:p>
    <w:p w14:paraId="7E943B1F" w14:textId="77777777" w:rsidR="00237015" w:rsidRPr="00A35465" w:rsidRDefault="00237015" w:rsidP="00237015">
      <w:pPr>
        <w:shd w:val="clear" w:color="auto" w:fill="FFFFFF"/>
      </w:pPr>
      <w:r w:rsidRPr="00A35465">
        <w:t>(2) If a report must be submitted to a contracting office, the Contractor shall submit the report as follows:</w:t>
      </w:r>
    </w:p>
    <w:p w14:paraId="17ACFE23" w14:textId="77777777" w:rsidR="00237015" w:rsidRPr="00A35465" w:rsidRDefault="00237015" w:rsidP="00237015">
      <w:pPr>
        <w:shd w:val="clear" w:color="auto" w:fill="FFFFFF"/>
      </w:pPr>
      <w:r w:rsidRPr="00A35465">
        <w:t>(</w:t>
      </w:r>
      <w:proofErr w:type="spellStart"/>
      <w:r w:rsidRPr="00A35465">
        <w:t>i</w:t>
      </w:r>
      <w:proofErr w:type="spellEnd"/>
      <w:r w:rsidRPr="00A35465">
        <w:t>) If a Department of Defense contracting office, the Contractor shall report to the website at </w:t>
      </w:r>
      <w:hyperlink r:id="rId18" w:tgtFrame="_blank" w:tooltip="(opens in a new window)" w:history="1">
        <w:r w:rsidRPr="00A35465">
          <w:rPr>
            <w:rStyle w:val="Hyperlink"/>
          </w:rPr>
          <w:t>https://dibnet.dod.mil</w:t>
        </w:r>
      </w:hyperlink>
      <w:r w:rsidRPr="00A35465">
        <w:t>.</w:t>
      </w:r>
    </w:p>
    <w:p w14:paraId="629E5184" w14:textId="77777777" w:rsidR="00237015" w:rsidRPr="00A35465" w:rsidRDefault="00237015" w:rsidP="00237015">
      <w:pPr>
        <w:shd w:val="clear" w:color="auto" w:fill="FFFFFF"/>
      </w:pPr>
      <w:r w:rsidRPr="00A35465">
        <w:t>(ii) For all other contracting offices, the Contractor shall report to the Contracting Officer.</w:t>
      </w:r>
    </w:p>
    <w:p w14:paraId="6EAA15C2" w14:textId="77777777" w:rsidR="00237015" w:rsidRPr="00A35465" w:rsidRDefault="00237015" w:rsidP="00237015">
      <w:pPr>
        <w:shd w:val="clear" w:color="auto" w:fill="FFFFFF"/>
      </w:pPr>
      <w:r w:rsidRPr="00A35465">
        <w:t>(iii) For indefinite delivery contracts, the Contractor shall report to both the contracting office for the indefinite delivery contract and the contracting office for any affected order.</w:t>
      </w:r>
    </w:p>
    <w:p w14:paraId="0E11A765" w14:textId="77777777" w:rsidR="00237015" w:rsidRPr="00A35465" w:rsidRDefault="00237015" w:rsidP="00237015">
      <w:pPr>
        <w:shd w:val="clear" w:color="auto" w:fill="FFFFFF"/>
      </w:pPr>
      <w:r w:rsidRPr="00A35465">
        <w:t>(3)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564F812B" w14:textId="77777777" w:rsidR="00237015" w:rsidRPr="00A35465" w:rsidRDefault="00237015" w:rsidP="00237015">
      <w:pPr>
        <w:shd w:val="clear" w:color="auto" w:fill="FFFFFF"/>
      </w:pPr>
      <w:r w:rsidRPr="00A35465">
        <w:t>(4) The contractor shall also report the information in paragraph (h)(1) if the contractor wishes to ask for a waiver of the requirements of a new FASCSA order being applied through modification.</w:t>
      </w:r>
    </w:p>
    <w:p w14:paraId="431B204B" w14:textId="77777777" w:rsidR="00237015" w:rsidRPr="00A35465" w:rsidRDefault="00237015" w:rsidP="00237015">
      <w:pPr>
        <w:shd w:val="clear" w:color="auto" w:fill="FFFFFF"/>
      </w:pPr>
      <w:r w:rsidRPr="00A35465">
        <w:t>(</w:t>
      </w:r>
      <w:proofErr w:type="spellStart"/>
      <w:r w:rsidRPr="00A35465">
        <w:t>i</w:t>
      </w:r>
      <w:proofErr w:type="spellEnd"/>
      <w:r w:rsidRPr="00A35465">
        <w:t>) </w:t>
      </w:r>
      <w:r w:rsidRPr="00A35465">
        <w:rPr>
          <w:i/>
          <w:iCs/>
        </w:rPr>
        <w:t>New FASCSA orders report</w:t>
      </w:r>
      <w:r w:rsidRPr="00A35465">
        <w:t>.</w:t>
      </w:r>
    </w:p>
    <w:p w14:paraId="02B2B6A4" w14:textId="77777777" w:rsidR="00237015" w:rsidRPr="00A35465" w:rsidRDefault="00237015" w:rsidP="00237015">
      <w:pPr>
        <w:shd w:val="clear" w:color="auto" w:fill="FFFFFF"/>
      </w:pPr>
      <w:r w:rsidRPr="00A35465">
        <w:t>(1)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1D155971" w14:textId="77777777" w:rsidR="00237015" w:rsidRPr="00A35465" w:rsidRDefault="00237015" w:rsidP="00237015">
      <w:pPr>
        <w:shd w:val="clear" w:color="auto" w:fill="FFFFFF"/>
      </w:pPr>
      <w:r w:rsidRPr="00A35465">
        <w:t>(2)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57150FCE" w14:textId="77777777" w:rsidR="00237015" w:rsidRPr="00A35465" w:rsidRDefault="00237015" w:rsidP="00237015">
      <w:pPr>
        <w:shd w:val="clear" w:color="auto" w:fill="FFFFFF"/>
      </w:pPr>
      <w:r w:rsidRPr="00A35465">
        <w:t>(3)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5E0C34D1" w14:textId="77777777" w:rsidR="00237015" w:rsidRPr="00A35465" w:rsidRDefault="00237015" w:rsidP="00237015">
      <w:pPr>
        <w:shd w:val="clear" w:color="auto" w:fill="FFFFFF"/>
      </w:pPr>
      <w:r w:rsidRPr="00A35465">
        <w:t>(</w:t>
      </w:r>
      <w:proofErr w:type="spellStart"/>
      <w:r w:rsidRPr="00A35465">
        <w:t>i</w:t>
      </w:r>
      <w:proofErr w:type="spellEnd"/>
      <w:r w:rsidRPr="00A35465">
        <w:t>) Contract number and order number, if applicable;</w:t>
      </w:r>
    </w:p>
    <w:p w14:paraId="15530DBF" w14:textId="77777777" w:rsidR="00237015" w:rsidRPr="00A35465" w:rsidRDefault="00237015" w:rsidP="00237015">
      <w:pPr>
        <w:shd w:val="clear" w:color="auto" w:fill="FFFFFF"/>
      </w:pPr>
      <w:r w:rsidRPr="00A35465">
        <w:t>(ii) Name of the covered article or source subject to a FASCSA order;</w:t>
      </w:r>
    </w:p>
    <w:p w14:paraId="2E43075E" w14:textId="77777777" w:rsidR="00237015" w:rsidRPr="00A35465" w:rsidRDefault="00237015" w:rsidP="00237015">
      <w:pPr>
        <w:shd w:val="clear" w:color="auto" w:fill="FFFFFF"/>
      </w:pPr>
      <w:r w:rsidRPr="00A35465">
        <w:t xml:space="preserve">(iii) The specific FASCSA order the </w:t>
      </w:r>
      <w:proofErr w:type="gramStart"/>
      <w:r w:rsidRPr="00A35465">
        <w:t>product</w:t>
      </w:r>
      <w:proofErr w:type="gramEnd"/>
      <w:r w:rsidRPr="00A35465">
        <w:t xml:space="preserve"> or service does not comply with;</w:t>
      </w:r>
    </w:p>
    <w:p w14:paraId="5C7E76B7" w14:textId="77777777" w:rsidR="00237015" w:rsidRPr="00A35465" w:rsidRDefault="00237015" w:rsidP="00237015">
      <w:pPr>
        <w:shd w:val="clear" w:color="auto" w:fill="FFFFFF"/>
      </w:pPr>
      <w:r w:rsidRPr="00A35465">
        <w:t>(iv) The elements of (h)(1)(iii) through (ix) of this clause.</w:t>
      </w:r>
    </w:p>
    <w:p w14:paraId="7A9D34F3" w14:textId="77777777" w:rsidR="00237015" w:rsidRPr="00A35465" w:rsidRDefault="00237015" w:rsidP="00237015">
      <w:pPr>
        <w:shd w:val="clear" w:color="auto" w:fill="FFFFFF"/>
      </w:pPr>
      <w:r w:rsidRPr="00A35465">
        <w:t>(j) Subcontracts. The Contractor shall insert the substance of this clause, including this paragraph (j) but excluding subparagraphs (d)(1) and (</w:t>
      </w:r>
      <w:proofErr w:type="spellStart"/>
      <w:r w:rsidRPr="00A35465">
        <w:t>i</w:t>
      </w:r>
      <w:proofErr w:type="spellEnd"/>
      <w:r w:rsidRPr="00A35465">
        <w:t>)(1), in all subcontracts and other contractual instruments, including subcontracts for acquiring commercial products or commercial services.</w:t>
      </w:r>
    </w:p>
    <w:p w14:paraId="1A8B0116" w14:textId="77777777" w:rsidR="00591A06" w:rsidRDefault="00591A06" w:rsidP="00237015">
      <w:pPr>
        <w:shd w:val="clear" w:color="auto" w:fill="FFFFFF"/>
      </w:pPr>
    </w:p>
    <w:p w14:paraId="7C0552BF" w14:textId="5034F43F" w:rsidR="00237015" w:rsidRPr="00A35465" w:rsidRDefault="00237015" w:rsidP="00237015">
      <w:pPr>
        <w:shd w:val="clear" w:color="auto" w:fill="FFFFFF"/>
      </w:pPr>
      <w:r w:rsidRPr="00A35465">
        <w:t>(End of clause)</w:t>
      </w:r>
    </w:p>
    <w:p w14:paraId="1377A7FE" w14:textId="77777777" w:rsidR="00237015" w:rsidRDefault="00237015" w:rsidP="006D65A9">
      <w:pPr>
        <w:autoSpaceDE w:val="0"/>
        <w:autoSpaceDN w:val="0"/>
        <w:adjustRightInd w:val="0"/>
        <w:jc w:val="both"/>
        <w:rPr>
          <w:bCs/>
        </w:rPr>
      </w:pPr>
    </w:p>
    <w:p w14:paraId="6FCDE5B1" w14:textId="77777777" w:rsidR="00237015" w:rsidRDefault="00237015" w:rsidP="00237015">
      <w:pPr>
        <w:shd w:val="clear" w:color="auto" w:fill="FFFFFF"/>
        <w:rPr>
          <w:b/>
          <w:bCs/>
        </w:rPr>
      </w:pPr>
      <w:r w:rsidRPr="00A35465">
        <w:rPr>
          <w:b/>
          <w:bCs/>
        </w:rPr>
        <w:t>52.240-93 Basic Safeguarding of Covered Contractor Information Systems</w:t>
      </w:r>
      <w:r>
        <w:rPr>
          <w:b/>
          <w:bCs/>
        </w:rPr>
        <w:t xml:space="preserve"> (DEC 2025)</w:t>
      </w:r>
    </w:p>
    <w:p w14:paraId="48F1B448" w14:textId="77777777" w:rsidR="00237015" w:rsidRPr="00A35465" w:rsidRDefault="00237015" w:rsidP="00237015">
      <w:pPr>
        <w:shd w:val="clear" w:color="auto" w:fill="FFFFFF"/>
        <w:rPr>
          <w:b/>
          <w:bCs/>
        </w:rPr>
      </w:pPr>
    </w:p>
    <w:p w14:paraId="7B9E0718" w14:textId="77777777" w:rsidR="00237015" w:rsidRPr="00A35465" w:rsidRDefault="00237015" w:rsidP="00237015">
      <w:pPr>
        <w:shd w:val="clear" w:color="auto" w:fill="FFFFFF"/>
      </w:pPr>
      <w:r w:rsidRPr="00A35465">
        <w:t>As prescribed in 40.303-2, insert the following clause:</w:t>
      </w:r>
    </w:p>
    <w:p w14:paraId="788314DB" w14:textId="77777777" w:rsidR="00237015" w:rsidRPr="00A35465" w:rsidRDefault="00237015" w:rsidP="00237015">
      <w:pPr>
        <w:shd w:val="clear" w:color="auto" w:fill="FFFFFF"/>
      </w:pPr>
      <w:r w:rsidRPr="00A35465">
        <w:t>Basic Safeguarding of Covered Contractor Information Systems (Deviation Date)</w:t>
      </w:r>
    </w:p>
    <w:p w14:paraId="57C4208D" w14:textId="77777777" w:rsidR="00237015" w:rsidRPr="00A35465" w:rsidRDefault="00237015" w:rsidP="00237015">
      <w:pPr>
        <w:shd w:val="clear" w:color="auto" w:fill="FFFFFF"/>
      </w:pPr>
      <w:r w:rsidRPr="00A35465">
        <w:t>(a) Definitions. As used in this clause—</w:t>
      </w:r>
    </w:p>
    <w:p w14:paraId="1A2198F7" w14:textId="77777777" w:rsidR="00237015" w:rsidRPr="00A35465" w:rsidRDefault="00237015" w:rsidP="00237015">
      <w:pPr>
        <w:shd w:val="clear" w:color="auto" w:fill="FFFFFF"/>
      </w:pPr>
      <w:r w:rsidRPr="00A35465">
        <w:rPr>
          <w:i/>
          <w:iCs/>
        </w:rPr>
        <w:t>Covered contractor information system</w:t>
      </w:r>
      <w:r w:rsidRPr="00A35465">
        <w:t> means an information system that is owned or operated by a contractor that processes, stores, or transmits Federal contract information.</w:t>
      </w:r>
    </w:p>
    <w:p w14:paraId="15F60A1C" w14:textId="77777777" w:rsidR="00237015" w:rsidRPr="00A35465" w:rsidRDefault="00237015" w:rsidP="00237015">
      <w:pPr>
        <w:shd w:val="clear" w:color="auto" w:fill="FFFFFF"/>
      </w:pPr>
      <w:r w:rsidRPr="00A35465">
        <w:rPr>
          <w:i/>
          <w:iCs/>
        </w:rPr>
        <w:t>Federal contract information</w:t>
      </w:r>
      <w:r w:rsidRPr="00A35465">
        <w:t>—</w:t>
      </w:r>
    </w:p>
    <w:p w14:paraId="1AEE8780" w14:textId="77777777" w:rsidR="00237015" w:rsidRPr="00A35465" w:rsidRDefault="00237015" w:rsidP="00237015">
      <w:pPr>
        <w:shd w:val="clear" w:color="auto" w:fill="FFFFFF"/>
      </w:pPr>
      <w:r w:rsidRPr="00A35465">
        <w:t xml:space="preserve">(1) Means information, not intended for public release, that is provided by or generated </w:t>
      </w:r>
      <w:proofErr w:type="gramStart"/>
      <w:r w:rsidRPr="00A35465">
        <w:t>for</w:t>
      </w:r>
      <w:proofErr w:type="gramEnd"/>
      <w:r w:rsidRPr="00A35465">
        <w:t xml:space="preserve"> the Government under a contract to develop or deliver a product or service to the Government; but</w:t>
      </w:r>
    </w:p>
    <w:p w14:paraId="4BD0FD3C" w14:textId="77777777" w:rsidR="00237015" w:rsidRPr="00A35465" w:rsidRDefault="00237015" w:rsidP="00237015">
      <w:pPr>
        <w:shd w:val="clear" w:color="auto" w:fill="FFFFFF"/>
      </w:pPr>
      <w:r w:rsidRPr="00A35465">
        <w:lastRenderedPageBreak/>
        <w:t>(2) Does not include information provided by the Government to the public (such as on public websites) or simple transactional information (such as information necessary to process payments).</w:t>
      </w:r>
    </w:p>
    <w:p w14:paraId="2B8FC86E" w14:textId="77777777" w:rsidR="00237015" w:rsidRPr="00A35465" w:rsidRDefault="00237015" w:rsidP="00237015">
      <w:pPr>
        <w:shd w:val="clear" w:color="auto" w:fill="FFFFFF"/>
      </w:pPr>
      <w:r w:rsidRPr="00A35465">
        <w:rPr>
          <w:i/>
          <w:iCs/>
        </w:rPr>
        <w:t>Information</w:t>
      </w:r>
      <w:r w:rsidRPr="00A35465">
        <w:t> means any communication or representation of knowledge such as facts, data, or opinions, in any medium or form, including textual, numerical, graphic, cartographic, narrative, or audiovisual (Committee on National Security Systems Instruction (CNSSI) 4009).</w:t>
      </w:r>
    </w:p>
    <w:p w14:paraId="4608F170" w14:textId="77777777" w:rsidR="00237015" w:rsidRPr="00A35465" w:rsidRDefault="00237015" w:rsidP="00237015">
      <w:pPr>
        <w:shd w:val="clear" w:color="auto" w:fill="FFFFFF"/>
      </w:pPr>
      <w:r w:rsidRPr="00A35465">
        <w:rPr>
          <w:i/>
          <w:iCs/>
        </w:rPr>
        <w:t>Information system</w:t>
      </w:r>
      <w:r w:rsidRPr="00A35465">
        <w:t> means a discrete set of information resources organized for the collection, processing, maintenance, use, sharing, dissemination, or disposition of information (44 U.S.C. 3502).</w:t>
      </w:r>
    </w:p>
    <w:p w14:paraId="6023287B" w14:textId="77777777" w:rsidR="00237015" w:rsidRPr="00A35465" w:rsidRDefault="00237015" w:rsidP="00237015">
      <w:pPr>
        <w:shd w:val="clear" w:color="auto" w:fill="FFFFFF"/>
      </w:pPr>
      <w:r w:rsidRPr="00A35465">
        <w:rPr>
          <w:i/>
          <w:iCs/>
        </w:rPr>
        <w:t>Safeguarding</w:t>
      </w:r>
      <w:r w:rsidRPr="00A35465">
        <w:t> means measures or controls that are prescribed to protect information systems.</w:t>
      </w:r>
    </w:p>
    <w:p w14:paraId="3FD4EBDF" w14:textId="77777777" w:rsidR="00237015" w:rsidRPr="00A35465" w:rsidRDefault="00237015" w:rsidP="00237015">
      <w:pPr>
        <w:shd w:val="clear" w:color="auto" w:fill="FFFFFF"/>
      </w:pPr>
      <w:r w:rsidRPr="00A35465">
        <w:t>(b) </w:t>
      </w:r>
      <w:r w:rsidRPr="00A35465">
        <w:rPr>
          <w:i/>
          <w:iCs/>
        </w:rPr>
        <w:t>Safeguarding requirements</w:t>
      </w:r>
      <w:r w:rsidRPr="00A35465">
        <w:t>.</w:t>
      </w:r>
    </w:p>
    <w:p w14:paraId="6669A725" w14:textId="77777777" w:rsidR="00237015" w:rsidRPr="00A35465" w:rsidRDefault="00237015" w:rsidP="00237015">
      <w:pPr>
        <w:shd w:val="clear" w:color="auto" w:fill="FFFFFF"/>
      </w:pPr>
      <w:r w:rsidRPr="00A35465">
        <w:t>(1) Basic requirements. The Contractor shall safeguard its covered contractor information systems by implementing, at minimum, the following security controls:</w:t>
      </w:r>
    </w:p>
    <w:p w14:paraId="7E3E2E2C" w14:textId="77777777" w:rsidR="00237015" w:rsidRPr="00A35465" w:rsidRDefault="00237015" w:rsidP="00237015">
      <w:pPr>
        <w:shd w:val="clear" w:color="auto" w:fill="FFFFFF"/>
      </w:pPr>
      <w:r w:rsidRPr="00A35465">
        <w:t>(</w:t>
      </w:r>
      <w:proofErr w:type="spellStart"/>
      <w:r w:rsidRPr="00A35465">
        <w:t>i</w:t>
      </w:r>
      <w:proofErr w:type="spellEnd"/>
      <w:r w:rsidRPr="00A35465">
        <w:t>) Limit information system access to authorized users, processes acting on behalf of authorized users, or devices (including other information systems).</w:t>
      </w:r>
    </w:p>
    <w:p w14:paraId="327E583A" w14:textId="77777777" w:rsidR="00237015" w:rsidRPr="00A35465" w:rsidRDefault="00237015" w:rsidP="00237015">
      <w:pPr>
        <w:shd w:val="clear" w:color="auto" w:fill="FFFFFF"/>
      </w:pPr>
      <w:r w:rsidRPr="00A35465">
        <w:t>(ii) Limit information system access to the types of transactions and functions that authorized users are permitted to execute.</w:t>
      </w:r>
    </w:p>
    <w:p w14:paraId="340B87DB" w14:textId="77777777" w:rsidR="00237015" w:rsidRPr="00A35465" w:rsidRDefault="00237015" w:rsidP="00237015">
      <w:pPr>
        <w:shd w:val="clear" w:color="auto" w:fill="FFFFFF"/>
      </w:pPr>
      <w:r w:rsidRPr="00A35465">
        <w:t xml:space="preserve">(iii) Verify and control/limit connections to and </w:t>
      </w:r>
      <w:proofErr w:type="gramStart"/>
      <w:r w:rsidRPr="00A35465">
        <w:t>use of</w:t>
      </w:r>
      <w:proofErr w:type="gramEnd"/>
      <w:r w:rsidRPr="00A35465">
        <w:t xml:space="preserve"> external information systems.</w:t>
      </w:r>
    </w:p>
    <w:p w14:paraId="3967ADC8" w14:textId="77777777" w:rsidR="00237015" w:rsidRPr="00A35465" w:rsidRDefault="00237015" w:rsidP="00237015">
      <w:pPr>
        <w:shd w:val="clear" w:color="auto" w:fill="FFFFFF"/>
      </w:pPr>
      <w:r w:rsidRPr="00A35465">
        <w:t>(iv) Control information posted or processed on publicly accessible information systems.</w:t>
      </w:r>
    </w:p>
    <w:p w14:paraId="5982A799" w14:textId="77777777" w:rsidR="00237015" w:rsidRPr="00A35465" w:rsidRDefault="00237015" w:rsidP="00237015">
      <w:pPr>
        <w:shd w:val="clear" w:color="auto" w:fill="FFFFFF"/>
      </w:pPr>
      <w:r w:rsidRPr="00A35465">
        <w:t>(v) Identify information system users, processes acting on behalf of users, or devices.</w:t>
      </w:r>
    </w:p>
    <w:p w14:paraId="04647F8A" w14:textId="77777777" w:rsidR="00237015" w:rsidRPr="00A35465" w:rsidRDefault="00237015" w:rsidP="00237015">
      <w:pPr>
        <w:shd w:val="clear" w:color="auto" w:fill="FFFFFF"/>
      </w:pPr>
      <w:r w:rsidRPr="00A35465">
        <w:t>(vi) Authenticate (or verify) the identities of those users, processes, or devices, as a prerequisite to allowing access to organizational information systems.</w:t>
      </w:r>
    </w:p>
    <w:p w14:paraId="1E7D7447" w14:textId="77777777" w:rsidR="00237015" w:rsidRPr="00A35465" w:rsidRDefault="00237015" w:rsidP="00237015">
      <w:pPr>
        <w:shd w:val="clear" w:color="auto" w:fill="FFFFFF"/>
      </w:pPr>
      <w:r w:rsidRPr="00A35465">
        <w:t>(vii) Sanitize or destroy information system media containing Federal Contract Information before disposal or release for reuse.</w:t>
      </w:r>
    </w:p>
    <w:p w14:paraId="4DE28289" w14:textId="77777777" w:rsidR="00237015" w:rsidRPr="00A35465" w:rsidRDefault="00237015" w:rsidP="00237015">
      <w:pPr>
        <w:shd w:val="clear" w:color="auto" w:fill="FFFFFF"/>
      </w:pPr>
      <w:r w:rsidRPr="00A35465">
        <w:t>(viii) Limit physical access to organizational information systems, equipment, and the respective operating environments to authorized individuals.</w:t>
      </w:r>
    </w:p>
    <w:p w14:paraId="05B6AB33" w14:textId="77777777" w:rsidR="00237015" w:rsidRPr="00A35465" w:rsidRDefault="00237015" w:rsidP="00237015">
      <w:pPr>
        <w:shd w:val="clear" w:color="auto" w:fill="FFFFFF"/>
      </w:pPr>
      <w:r w:rsidRPr="00A35465">
        <w:t>(ix) Escort visitors and monitor visitor activity; maintain audit logs of physical access; and control and manage physical access devices.</w:t>
      </w:r>
    </w:p>
    <w:p w14:paraId="4BD26672" w14:textId="77777777" w:rsidR="00237015" w:rsidRPr="00A35465" w:rsidRDefault="00237015" w:rsidP="00237015">
      <w:pPr>
        <w:shd w:val="clear" w:color="auto" w:fill="FFFFFF"/>
      </w:pPr>
      <w:r w:rsidRPr="00A35465">
        <w:t>(x) Monitor, control, and protect organizational communications (i.e., information transmitted or received by organizational information systems) at the external boundaries and key internal boundaries of the information systems.</w:t>
      </w:r>
    </w:p>
    <w:p w14:paraId="61B0EF9D" w14:textId="77777777" w:rsidR="00237015" w:rsidRPr="00A35465" w:rsidRDefault="00237015" w:rsidP="00237015">
      <w:pPr>
        <w:shd w:val="clear" w:color="auto" w:fill="FFFFFF"/>
      </w:pPr>
      <w:r w:rsidRPr="00A35465">
        <w:t>(xi) Implement subnetworks for publicly accessible system components that are physically or logically separated from internal networks.</w:t>
      </w:r>
    </w:p>
    <w:p w14:paraId="5BE54FD2" w14:textId="77777777" w:rsidR="00237015" w:rsidRPr="00A35465" w:rsidRDefault="00237015" w:rsidP="00237015">
      <w:pPr>
        <w:shd w:val="clear" w:color="auto" w:fill="FFFFFF"/>
      </w:pPr>
      <w:r w:rsidRPr="00A35465">
        <w:t xml:space="preserve">(xii) Identify, report, and correct information and </w:t>
      </w:r>
      <w:proofErr w:type="gramStart"/>
      <w:r w:rsidRPr="00A35465">
        <w:t>information system</w:t>
      </w:r>
      <w:proofErr w:type="gramEnd"/>
      <w:r w:rsidRPr="00A35465">
        <w:t xml:space="preserve"> flaws in a timely manner.</w:t>
      </w:r>
    </w:p>
    <w:p w14:paraId="073419D0" w14:textId="77777777" w:rsidR="00237015" w:rsidRPr="00A35465" w:rsidRDefault="00237015" w:rsidP="00237015">
      <w:pPr>
        <w:shd w:val="clear" w:color="auto" w:fill="FFFFFF"/>
      </w:pPr>
      <w:r w:rsidRPr="00A35465">
        <w:t>(xiii) Provide protection from malicious code at appropriate locations within organizational information systems.</w:t>
      </w:r>
    </w:p>
    <w:p w14:paraId="74CEF0F7" w14:textId="77777777" w:rsidR="00237015" w:rsidRPr="00A35465" w:rsidRDefault="00237015" w:rsidP="00237015">
      <w:pPr>
        <w:shd w:val="clear" w:color="auto" w:fill="FFFFFF"/>
      </w:pPr>
      <w:r w:rsidRPr="00A35465">
        <w:t>(xiv) Update malicious code protection mechanisms when new releases are available.</w:t>
      </w:r>
    </w:p>
    <w:p w14:paraId="41FF1A9B" w14:textId="77777777" w:rsidR="00237015" w:rsidRPr="00A35465" w:rsidRDefault="00237015" w:rsidP="00237015">
      <w:pPr>
        <w:shd w:val="clear" w:color="auto" w:fill="FFFFFF"/>
      </w:pPr>
      <w:r w:rsidRPr="00A35465">
        <w:t>(xv) Perform periodic scans of the information system and real-time scans of files from external sources as files are downloaded, opened, or executed.</w:t>
      </w:r>
    </w:p>
    <w:p w14:paraId="72AC9548" w14:textId="77777777" w:rsidR="00237015" w:rsidRPr="00A35465" w:rsidRDefault="00237015" w:rsidP="00237015">
      <w:pPr>
        <w:shd w:val="clear" w:color="auto" w:fill="FFFFFF"/>
      </w:pPr>
      <w:r w:rsidRPr="00A35465">
        <w:t>(2)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61E7D75A" w14:textId="77777777" w:rsidR="00237015" w:rsidRPr="00A35465" w:rsidRDefault="00237015" w:rsidP="00237015">
      <w:pPr>
        <w:shd w:val="clear" w:color="auto" w:fill="FFFFFF"/>
      </w:pPr>
      <w:r w:rsidRPr="00A35465">
        <w:t>(c)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14:paraId="2DFC27F4" w14:textId="77777777" w:rsidR="00591A06" w:rsidRDefault="00591A06" w:rsidP="00237015">
      <w:pPr>
        <w:shd w:val="clear" w:color="auto" w:fill="FFFFFF"/>
      </w:pPr>
    </w:p>
    <w:p w14:paraId="41478534" w14:textId="6401A6D2" w:rsidR="00237015" w:rsidRPr="00591A06" w:rsidRDefault="00237015" w:rsidP="00591A06">
      <w:pPr>
        <w:shd w:val="clear" w:color="auto" w:fill="FFFFFF"/>
      </w:pPr>
      <w:r w:rsidRPr="00A35465">
        <w:t>(End of clause)</w:t>
      </w:r>
    </w:p>
    <w:p w14:paraId="328F4AC1" w14:textId="77777777" w:rsidR="004702AA" w:rsidRDefault="004702AA" w:rsidP="006D65A9">
      <w:pPr>
        <w:autoSpaceDE w:val="0"/>
        <w:autoSpaceDN w:val="0"/>
        <w:adjustRightInd w:val="0"/>
        <w:jc w:val="both"/>
        <w:rPr>
          <w:bCs/>
        </w:rPr>
      </w:pPr>
    </w:p>
    <w:p w14:paraId="5BDD3CAB" w14:textId="77777777" w:rsidR="00EC59B2" w:rsidRPr="00EC59B2" w:rsidRDefault="00EC59B2" w:rsidP="00EC59B2">
      <w:pPr>
        <w:autoSpaceDE w:val="0"/>
        <w:autoSpaceDN w:val="0"/>
        <w:adjustRightInd w:val="0"/>
        <w:jc w:val="both"/>
        <w:rPr>
          <w:b/>
          <w:bCs/>
        </w:rPr>
      </w:pPr>
      <w:r w:rsidRPr="00EC59B2">
        <w:rPr>
          <w:b/>
          <w:bCs/>
        </w:rPr>
        <w:t>52.252-1: Solicitation Provisions Incorporated by Reference (FEB 1998)</w:t>
      </w:r>
    </w:p>
    <w:p w14:paraId="5AE519AB" w14:textId="77777777" w:rsidR="004702AA" w:rsidRPr="006D65A9" w:rsidRDefault="004702AA" w:rsidP="006D65A9">
      <w:pPr>
        <w:autoSpaceDE w:val="0"/>
        <w:autoSpaceDN w:val="0"/>
        <w:adjustRightInd w:val="0"/>
        <w:jc w:val="both"/>
        <w:rPr>
          <w:bCs/>
        </w:rPr>
      </w:pPr>
    </w:p>
    <w:p w14:paraId="55B2416F" w14:textId="0AEDD2CB" w:rsidR="005F7E3B" w:rsidRDefault="00D82701" w:rsidP="00D82701">
      <w:pPr>
        <w:autoSpaceDE w:val="0"/>
        <w:autoSpaceDN w:val="0"/>
        <w:adjustRightInd w:val="0"/>
        <w:jc w:val="both"/>
        <w:rPr>
          <w:bCs/>
          <w:i/>
          <w:iCs/>
        </w:rPr>
      </w:pPr>
      <w:r w:rsidRPr="00D82701">
        <w:rPr>
          <w:bCs/>
        </w:rPr>
        <w:t>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r w:rsidR="005F7E3B">
        <w:rPr>
          <w:bCs/>
        </w:rPr>
        <w:t xml:space="preserve"> </w:t>
      </w:r>
      <w:hyperlink r:id="rId19" w:history="1">
        <w:r w:rsidR="00B03BC0" w:rsidRPr="00727A3E">
          <w:rPr>
            <w:rStyle w:val="Hyperlink"/>
            <w:bCs/>
          </w:rPr>
          <w:t>https://www.acquisition.gov</w:t>
        </w:r>
      </w:hyperlink>
      <w:r w:rsidR="005F7E3B" w:rsidRPr="005F7E3B">
        <w:rPr>
          <w:bCs/>
          <w:i/>
          <w:iCs/>
        </w:rPr>
        <w:t xml:space="preserve"> </w:t>
      </w:r>
    </w:p>
    <w:p w14:paraId="4C1FCA73" w14:textId="77777777" w:rsidR="00B03BC0" w:rsidRDefault="00B03BC0" w:rsidP="00D82701">
      <w:pPr>
        <w:autoSpaceDE w:val="0"/>
        <w:autoSpaceDN w:val="0"/>
        <w:adjustRightInd w:val="0"/>
        <w:jc w:val="both"/>
        <w:rPr>
          <w:bCs/>
          <w:i/>
          <w:iCs/>
        </w:rPr>
      </w:pPr>
    </w:p>
    <w:p w14:paraId="42948F2D" w14:textId="5404C2CE" w:rsidR="00D82701" w:rsidRDefault="00D82701" w:rsidP="00D82701">
      <w:pPr>
        <w:autoSpaceDE w:val="0"/>
        <w:autoSpaceDN w:val="0"/>
        <w:adjustRightInd w:val="0"/>
        <w:jc w:val="both"/>
        <w:rPr>
          <w:bCs/>
          <w:i/>
          <w:iCs/>
        </w:rPr>
      </w:pPr>
      <w:r w:rsidRPr="00D82701">
        <w:rPr>
          <w:bCs/>
          <w:i/>
          <w:iCs/>
        </w:rPr>
        <w:lastRenderedPageBreak/>
        <w:t>(End of provision)</w:t>
      </w:r>
    </w:p>
    <w:p w14:paraId="2A8C05F9" w14:textId="77777777" w:rsidR="00591A06" w:rsidRDefault="00591A06" w:rsidP="00D82701">
      <w:pPr>
        <w:autoSpaceDE w:val="0"/>
        <w:autoSpaceDN w:val="0"/>
        <w:adjustRightInd w:val="0"/>
        <w:jc w:val="both"/>
        <w:rPr>
          <w:bCs/>
          <w:i/>
          <w:iCs/>
        </w:rPr>
      </w:pPr>
    </w:p>
    <w:p w14:paraId="4D7274A5" w14:textId="1509306D" w:rsidR="00564CEF" w:rsidRPr="00564CEF" w:rsidRDefault="00237015" w:rsidP="00564CEF">
      <w:pPr>
        <w:autoSpaceDE w:val="0"/>
        <w:autoSpaceDN w:val="0"/>
        <w:adjustRightInd w:val="0"/>
        <w:jc w:val="both"/>
        <w:rPr>
          <w:b/>
          <w:bCs/>
        </w:rPr>
      </w:pPr>
      <w:r>
        <w:rPr>
          <w:b/>
          <w:bCs/>
        </w:rPr>
        <w:t>5</w:t>
      </w:r>
      <w:r w:rsidR="00564CEF" w:rsidRPr="00564CEF">
        <w:rPr>
          <w:b/>
          <w:bCs/>
        </w:rPr>
        <w:t>2.252-2: Clauses Incorporated by Reference (FEB 1998)</w:t>
      </w:r>
    </w:p>
    <w:p w14:paraId="499F4595" w14:textId="77777777" w:rsidR="00B03BC0" w:rsidRDefault="00B03BC0" w:rsidP="00D82701">
      <w:pPr>
        <w:autoSpaceDE w:val="0"/>
        <w:autoSpaceDN w:val="0"/>
        <w:adjustRightInd w:val="0"/>
        <w:jc w:val="both"/>
        <w:rPr>
          <w:bCs/>
        </w:rPr>
      </w:pPr>
    </w:p>
    <w:p w14:paraId="746C68F4" w14:textId="1D802F91" w:rsidR="00CB3EEB" w:rsidRPr="00CB3EEB" w:rsidRDefault="00CB3EEB" w:rsidP="00CB3EEB">
      <w:pPr>
        <w:autoSpaceDE w:val="0"/>
        <w:autoSpaceDN w:val="0"/>
        <w:adjustRightInd w:val="0"/>
        <w:jc w:val="both"/>
        <w:rPr>
          <w:bCs/>
        </w:rPr>
      </w:pPr>
      <w:r w:rsidRPr="00CB3EEB">
        <w:rPr>
          <w:bCs/>
        </w:rPr>
        <w:t>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r>
        <w:rPr>
          <w:bCs/>
        </w:rPr>
        <w:t xml:space="preserve"> </w:t>
      </w:r>
      <w:hyperlink r:id="rId20" w:history="1">
        <w:r w:rsidRPr="00727A3E">
          <w:rPr>
            <w:rStyle w:val="Hyperlink"/>
            <w:bCs/>
          </w:rPr>
          <w:t>https://www.acquisition.gov</w:t>
        </w:r>
      </w:hyperlink>
    </w:p>
    <w:p w14:paraId="0E02FF4F" w14:textId="77777777" w:rsidR="00CB3EEB" w:rsidRDefault="00CB3EEB" w:rsidP="00CB3EEB">
      <w:pPr>
        <w:autoSpaceDE w:val="0"/>
        <w:autoSpaceDN w:val="0"/>
        <w:adjustRightInd w:val="0"/>
        <w:jc w:val="both"/>
        <w:rPr>
          <w:bCs/>
          <w:i/>
          <w:iCs/>
        </w:rPr>
      </w:pPr>
    </w:p>
    <w:p w14:paraId="7E0343C9" w14:textId="7F161A7C" w:rsidR="00CB3EEB" w:rsidRPr="00CB3EEB" w:rsidRDefault="00CB3EEB" w:rsidP="00CB3EEB">
      <w:pPr>
        <w:autoSpaceDE w:val="0"/>
        <w:autoSpaceDN w:val="0"/>
        <w:adjustRightInd w:val="0"/>
        <w:jc w:val="both"/>
        <w:rPr>
          <w:bCs/>
        </w:rPr>
      </w:pPr>
      <w:r w:rsidRPr="00CB3EEB">
        <w:rPr>
          <w:bCs/>
          <w:i/>
          <w:iCs/>
        </w:rPr>
        <w:t>(End of clause)</w:t>
      </w:r>
      <w:r w:rsidRPr="00CB3EEB">
        <w:rPr>
          <w:bCs/>
        </w:rPr>
        <w:t> </w:t>
      </w:r>
    </w:p>
    <w:p w14:paraId="2E725D68" w14:textId="77777777" w:rsidR="00CB3EEB" w:rsidRPr="00D82701" w:rsidRDefault="00CB3EEB" w:rsidP="00D82701">
      <w:pPr>
        <w:autoSpaceDE w:val="0"/>
        <w:autoSpaceDN w:val="0"/>
        <w:adjustRightInd w:val="0"/>
        <w:jc w:val="both"/>
        <w:rPr>
          <w:bCs/>
        </w:rPr>
      </w:pPr>
    </w:p>
    <w:p w14:paraId="0E62C409" w14:textId="1AAC3D2D" w:rsidR="005C0C1A" w:rsidRPr="005C0C1A" w:rsidRDefault="005C0C1A" w:rsidP="005C0C1A">
      <w:pPr>
        <w:autoSpaceDE w:val="0"/>
        <w:autoSpaceDN w:val="0"/>
        <w:adjustRightInd w:val="0"/>
        <w:jc w:val="both"/>
        <w:rPr>
          <w:b/>
          <w:bCs/>
        </w:rPr>
      </w:pPr>
      <w:r w:rsidRPr="005C0C1A">
        <w:rPr>
          <w:b/>
          <w:bCs/>
        </w:rPr>
        <w:t>52.252-5: Authorized Deviations in Provisions (NOV 2020)</w:t>
      </w:r>
    </w:p>
    <w:p w14:paraId="6ECAB44A" w14:textId="77777777" w:rsidR="00D72724" w:rsidRDefault="00D72724" w:rsidP="00C1674C">
      <w:pPr>
        <w:autoSpaceDE w:val="0"/>
        <w:autoSpaceDN w:val="0"/>
        <w:adjustRightInd w:val="0"/>
        <w:jc w:val="both"/>
        <w:rPr>
          <w:bCs/>
        </w:rPr>
      </w:pPr>
    </w:p>
    <w:p w14:paraId="06DC0EA3" w14:textId="3A27A8D2" w:rsidR="005C0C1A" w:rsidRPr="005C0C1A" w:rsidRDefault="005C0C1A" w:rsidP="005C0C1A">
      <w:pPr>
        <w:autoSpaceDE w:val="0"/>
        <w:autoSpaceDN w:val="0"/>
        <w:adjustRightInd w:val="0"/>
        <w:jc w:val="both"/>
        <w:rPr>
          <w:bCs/>
        </w:rPr>
      </w:pPr>
      <w:r w:rsidRPr="005C0C1A">
        <w:rPr>
          <w:bCs/>
        </w:rPr>
        <w:t>(a</w:t>
      </w:r>
      <w:r>
        <w:rPr>
          <w:bCs/>
        </w:rPr>
        <w:t xml:space="preserve">) </w:t>
      </w:r>
      <w:r w:rsidRPr="005C0C1A">
        <w:rPr>
          <w:bCs/>
        </w:rPr>
        <w:t>The use in this solicitation of any Federal Acquisition Regulation (48 CFR Chapter 1) provision with an authorized deviation is indicated by the addition of "(DEVIATION)" after the date of the provision.</w:t>
      </w:r>
    </w:p>
    <w:p w14:paraId="2DD1E3E6" w14:textId="77777777" w:rsidR="005C0C1A" w:rsidRPr="005C0C1A" w:rsidRDefault="005C0C1A" w:rsidP="005C0C1A"/>
    <w:p w14:paraId="43FA0790" w14:textId="79908A7A" w:rsidR="005C0C1A" w:rsidRPr="00F438A9" w:rsidRDefault="00F438A9" w:rsidP="00F438A9">
      <w:pPr>
        <w:autoSpaceDE w:val="0"/>
        <w:autoSpaceDN w:val="0"/>
        <w:adjustRightInd w:val="0"/>
        <w:jc w:val="both"/>
        <w:rPr>
          <w:bCs/>
        </w:rPr>
      </w:pPr>
      <w:r w:rsidRPr="00F438A9">
        <w:rPr>
          <w:bCs/>
        </w:rPr>
        <w:t>(b</w:t>
      </w:r>
      <w:r>
        <w:rPr>
          <w:bCs/>
        </w:rPr>
        <w:t xml:space="preserve">) </w:t>
      </w:r>
      <w:r w:rsidR="005C0C1A" w:rsidRPr="00F438A9">
        <w:rPr>
          <w:bCs/>
        </w:rPr>
        <w:t>The use in this solicitation of any </w:t>
      </w:r>
      <w:r w:rsidR="00D81D43" w:rsidRPr="00F438A9">
        <w:rPr>
          <w:bCs/>
        </w:rPr>
        <w:t>Defense Federal Acquisition Regulation Supplement (48 CFR Chapter 2)</w:t>
      </w:r>
      <w:r w:rsidR="005C0C1A" w:rsidRPr="00F438A9">
        <w:rPr>
          <w:bCs/>
        </w:rPr>
        <w:t xml:space="preserve"> provision with an authorized deviation is indicated by the addition of "(DEVIATION)" after the name of the regulation.</w:t>
      </w:r>
    </w:p>
    <w:p w14:paraId="73276443" w14:textId="77777777" w:rsidR="00F438A9" w:rsidRPr="00F438A9" w:rsidRDefault="00F438A9" w:rsidP="00F438A9"/>
    <w:p w14:paraId="6A00E9B7" w14:textId="77777777" w:rsidR="005C0C1A" w:rsidRDefault="005C0C1A" w:rsidP="005C0C1A">
      <w:pPr>
        <w:autoSpaceDE w:val="0"/>
        <w:autoSpaceDN w:val="0"/>
        <w:adjustRightInd w:val="0"/>
        <w:jc w:val="both"/>
        <w:rPr>
          <w:bCs/>
          <w:i/>
          <w:iCs/>
        </w:rPr>
      </w:pPr>
      <w:r w:rsidRPr="005C0C1A">
        <w:rPr>
          <w:bCs/>
          <w:i/>
          <w:iCs/>
        </w:rPr>
        <w:t>(End of provision)</w:t>
      </w:r>
    </w:p>
    <w:p w14:paraId="4BC1CE96" w14:textId="77777777" w:rsidR="00F438A9" w:rsidRDefault="00F438A9" w:rsidP="005C0C1A">
      <w:pPr>
        <w:autoSpaceDE w:val="0"/>
        <w:autoSpaceDN w:val="0"/>
        <w:adjustRightInd w:val="0"/>
        <w:jc w:val="both"/>
        <w:rPr>
          <w:bCs/>
          <w:i/>
          <w:iCs/>
        </w:rPr>
      </w:pPr>
    </w:p>
    <w:p w14:paraId="78BE72A8" w14:textId="77777777" w:rsidR="00F3414A" w:rsidRPr="00F3414A" w:rsidRDefault="00F3414A" w:rsidP="00F3414A">
      <w:pPr>
        <w:autoSpaceDE w:val="0"/>
        <w:autoSpaceDN w:val="0"/>
        <w:adjustRightInd w:val="0"/>
        <w:jc w:val="both"/>
        <w:rPr>
          <w:b/>
          <w:bCs/>
        </w:rPr>
      </w:pPr>
      <w:r w:rsidRPr="00F3414A">
        <w:rPr>
          <w:b/>
          <w:bCs/>
        </w:rPr>
        <w:t>52.252-6: Authorized Deviations in Clauses (NOV 2020)</w:t>
      </w:r>
    </w:p>
    <w:p w14:paraId="7984FB14" w14:textId="77777777" w:rsidR="00F438A9" w:rsidRPr="005C0C1A" w:rsidRDefault="00F438A9" w:rsidP="005C0C1A">
      <w:pPr>
        <w:autoSpaceDE w:val="0"/>
        <w:autoSpaceDN w:val="0"/>
        <w:adjustRightInd w:val="0"/>
        <w:jc w:val="both"/>
        <w:rPr>
          <w:bCs/>
        </w:rPr>
      </w:pPr>
    </w:p>
    <w:p w14:paraId="4DD78DEE" w14:textId="38AA32B8" w:rsidR="00F3414A" w:rsidRPr="00F3414A" w:rsidRDefault="00F3414A" w:rsidP="00F3414A">
      <w:pPr>
        <w:autoSpaceDE w:val="0"/>
        <w:autoSpaceDN w:val="0"/>
        <w:adjustRightInd w:val="0"/>
        <w:jc w:val="both"/>
        <w:rPr>
          <w:bCs/>
        </w:rPr>
      </w:pPr>
      <w:r w:rsidRPr="00F3414A">
        <w:rPr>
          <w:bCs/>
        </w:rPr>
        <w:t>(a</w:t>
      </w:r>
      <w:r>
        <w:rPr>
          <w:bCs/>
        </w:rPr>
        <w:t xml:space="preserve">) </w:t>
      </w:r>
      <w:r w:rsidRPr="00F3414A">
        <w:rPr>
          <w:bCs/>
        </w:rPr>
        <w:t>The use in this solicitation or contract of any Federal Acquisition Regulation (48 CFR Chapter 1) clause with an authorized deviation is indicated by the addition of "(DEVIATION)" after the date of the clause.</w:t>
      </w:r>
    </w:p>
    <w:p w14:paraId="154C0DE8" w14:textId="77777777" w:rsidR="00F3414A" w:rsidRPr="00F3414A" w:rsidRDefault="00F3414A" w:rsidP="00F3414A"/>
    <w:p w14:paraId="616CBFB2" w14:textId="7F0AE430" w:rsidR="00F3414A" w:rsidRPr="00B81B29" w:rsidRDefault="00B81B29" w:rsidP="00B81B29">
      <w:pPr>
        <w:autoSpaceDE w:val="0"/>
        <w:autoSpaceDN w:val="0"/>
        <w:adjustRightInd w:val="0"/>
        <w:jc w:val="both"/>
        <w:rPr>
          <w:bCs/>
        </w:rPr>
      </w:pPr>
      <w:r w:rsidRPr="00B81B29">
        <w:rPr>
          <w:bCs/>
        </w:rPr>
        <w:t>(b</w:t>
      </w:r>
      <w:r>
        <w:rPr>
          <w:bCs/>
        </w:rPr>
        <w:t xml:space="preserve">) </w:t>
      </w:r>
      <w:r w:rsidR="00F3414A" w:rsidRPr="00B81B29">
        <w:rPr>
          <w:bCs/>
        </w:rPr>
        <w:t>The use in this solicitation or contract of any </w:t>
      </w:r>
      <w:r w:rsidRPr="00B81B29">
        <w:rPr>
          <w:bCs/>
        </w:rPr>
        <w:t xml:space="preserve">Defense Federal Acquisition Regulation Supplement (48 CFR Chapter 2) </w:t>
      </w:r>
      <w:r w:rsidR="00F3414A" w:rsidRPr="00B81B29">
        <w:rPr>
          <w:bCs/>
        </w:rPr>
        <w:t>clause with an authorized deviation is indicated by the addition of "(DEVIATION)" after the name of the regulation.</w:t>
      </w:r>
    </w:p>
    <w:p w14:paraId="2AC13C0C" w14:textId="77777777" w:rsidR="00B81B29" w:rsidRPr="00B81B29" w:rsidRDefault="00B81B29" w:rsidP="00B81B29"/>
    <w:p w14:paraId="24030082" w14:textId="77777777" w:rsidR="00F3414A" w:rsidRPr="00F3414A" w:rsidRDefault="00F3414A" w:rsidP="00F3414A">
      <w:pPr>
        <w:autoSpaceDE w:val="0"/>
        <w:autoSpaceDN w:val="0"/>
        <w:adjustRightInd w:val="0"/>
        <w:jc w:val="both"/>
        <w:rPr>
          <w:bCs/>
        </w:rPr>
      </w:pPr>
      <w:r w:rsidRPr="00F3414A">
        <w:rPr>
          <w:bCs/>
          <w:i/>
          <w:iCs/>
        </w:rPr>
        <w:t>(End of clause)</w:t>
      </w:r>
    </w:p>
    <w:p w14:paraId="5B517484" w14:textId="77777777" w:rsidR="00102864" w:rsidRPr="00102864" w:rsidRDefault="00102864" w:rsidP="00081D32">
      <w:pPr>
        <w:autoSpaceDE w:val="0"/>
        <w:autoSpaceDN w:val="0"/>
        <w:adjustRightInd w:val="0"/>
        <w:jc w:val="both"/>
        <w:rPr>
          <w:bCs/>
        </w:rPr>
      </w:pPr>
    </w:p>
    <w:p w14:paraId="486ADA27" w14:textId="380198F2" w:rsidR="00446320" w:rsidRDefault="00446320" w:rsidP="00446320">
      <w:pPr>
        <w:autoSpaceDE w:val="0"/>
        <w:autoSpaceDN w:val="0"/>
        <w:adjustRightInd w:val="0"/>
        <w:jc w:val="both"/>
        <w:rPr>
          <w:b/>
          <w:u w:val="single"/>
        </w:rPr>
      </w:pPr>
      <w:r w:rsidRPr="001A2167">
        <w:rPr>
          <w:b/>
          <w:u w:val="single"/>
        </w:rPr>
        <w:t>DFAR</w:t>
      </w:r>
      <w:r w:rsidR="005C0A1A">
        <w:rPr>
          <w:b/>
          <w:u w:val="single"/>
        </w:rPr>
        <w:t>S</w:t>
      </w:r>
      <w:r w:rsidRPr="001A2167">
        <w:rPr>
          <w:b/>
          <w:u w:val="single"/>
        </w:rPr>
        <w:t xml:space="preserve"> CLAUSES</w:t>
      </w:r>
    </w:p>
    <w:p w14:paraId="3395E77B" w14:textId="4BCA7CBC" w:rsidR="0071631C" w:rsidRDefault="0071631C" w:rsidP="0071631C"/>
    <w:p w14:paraId="79D8B76C" w14:textId="77777777" w:rsidR="0071631C" w:rsidRPr="00237015" w:rsidRDefault="0071631C" w:rsidP="0071631C">
      <w:pPr>
        <w:rPr>
          <w:b/>
          <w:bCs/>
        </w:rPr>
      </w:pPr>
      <w:r w:rsidRPr="00237015">
        <w:rPr>
          <w:b/>
          <w:bCs/>
          <w:highlight w:val="yellow"/>
        </w:rPr>
        <w:t>252.204-</w:t>
      </w:r>
      <w:proofErr w:type="gramStart"/>
      <w:r w:rsidRPr="00237015">
        <w:rPr>
          <w:b/>
          <w:bCs/>
          <w:highlight w:val="yellow"/>
        </w:rPr>
        <w:t>7016</w:t>
      </w:r>
      <w:r w:rsidRPr="00237015">
        <w:rPr>
          <w:b/>
          <w:bCs/>
        </w:rPr>
        <w:t xml:space="preserve">  COVERED</w:t>
      </w:r>
      <w:proofErr w:type="gramEnd"/>
      <w:r w:rsidRPr="00237015">
        <w:rPr>
          <w:b/>
          <w:bCs/>
        </w:rPr>
        <w:t xml:space="preserve"> DEFENSE TELECOMMUNICATIONS EQUIPMENT OR SERVICES --</w:t>
      </w:r>
    </w:p>
    <w:p w14:paraId="0A01A33F" w14:textId="77777777" w:rsidR="0071631C" w:rsidRPr="00237015" w:rsidRDefault="0071631C" w:rsidP="0071631C">
      <w:pPr>
        <w:rPr>
          <w:b/>
          <w:bCs/>
        </w:rPr>
      </w:pPr>
      <w:r w:rsidRPr="00237015">
        <w:rPr>
          <w:b/>
          <w:bCs/>
        </w:rPr>
        <w:t>REPRESENTATION (DEC 2019)</w:t>
      </w:r>
    </w:p>
    <w:p w14:paraId="7BE068D9" w14:textId="77777777" w:rsidR="0071631C" w:rsidRDefault="0071631C" w:rsidP="0071631C"/>
    <w:p w14:paraId="6B23392D" w14:textId="77777777" w:rsidR="0071631C" w:rsidRDefault="0071631C" w:rsidP="0071631C">
      <w:r>
        <w:t>(a) Definitions. As used in this provision, covered defense telecommunications equipment or services has the meaning provided in the clause 252.204-7018, Prohibition on the Acquisition of Covered Defense Telecommunications Equipment or Services.</w:t>
      </w:r>
    </w:p>
    <w:p w14:paraId="4155665D" w14:textId="77777777" w:rsidR="0071631C" w:rsidRDefault="0071631C" w:rsidP="0071631C">
      <w:r>
        <w:t xml:space="preserve">   </w:t>
      </w:r>
    </w:p>
    <w:p w14:paraId="0444D0BC" w14:textId="77777777" w:rsidR="0071631C" w:rsidRDefault="0071631C" w:rsidP="0071631C">
      <w:r>
        <w:t xml:space="preserve"> (b) Procedures. The Offeror shall review the list of excluded parties in the System for Award Management (SAM) (https://www.sam.gov) for entities excluded from receiving federal awards for “covered defense telecommunications equipment or services”.</w:t>
      </w:r>
    </w:p>
    <w:p w14:paraId="5F0872B1" w14:textId="77777777" w:rsidR="0071631C" w:rsidRDefault="0071631C" w:rsidP="0071631C">
      <w:r>
        <w:t xml:space="preserve">    </w:t>
      </w:r>
    </w:p>
    <w:p w14:paraId="6224EB8E" w14:textId="77777777" w:rsidR="0071631C" w:rsidRDefault="0071631C" w:rsidP="0071631C">
      <w:r>
        <w:t xml:space="preserve">(c) Representation. The </w:t>
      </w:r>
      <w:r w:rsidRPr="007163DC">
        <w:rPr>
          <w:highlight w:val="yellow"/>
        </w:rPr>
        <w:t xml:space="preserve">Offeror represents that it </w:t>
      </w:r>
      <w:proofErr w:type="gramStart"/>
      <w:r w:rsidRPr="007163DC">
        <w:rPr>
          <w:highlight w:val="yellow"/>
        </w:rPr>
        <w:t>[ ]</w:t>
      </w:r>
      <w:proofErr w:type="gramEnd"/>
      <w:r w:rsidRPr="007163DC">
        <w:rPr>
          <w:highlight w:val="yellow"/>
        </w:rPr>
        <w:t xml:space="preserve"> does, </w:t>
      </w:r>
      <w:proofErr w:type="gramStart"/>
      <w:r w:rsidRPr="007163DC">
        <w:rPr>
          <w:highlight w:val="yellow"/>
        </w:rPr>
        <w:t>[ ]</w:t>
      </w:r>
      <w:proofErr w:type="gramEnd"/>
      <w:r w:rsidRPr="007163DC">
        <w:rPr>
          <w:highlight w:val="yellow"/>
        </w:rPr>
        <w:t xml:space="preserve"> does not provide covered defense telecommunications</w:t>
      </w:r>
      <w:r>
        <w:t xml:space="preserve"> equipment or services as a part of its offered products or services to the Government in the performance of any contract, subcontract, or other contractual instrument.</w:t>
      </w:r>
    </w:p>
    <w:p w14:paraId="317C5260" w14:textId="77777777" w:rsidR="0071631C" w:rsidRDefault="0071631C" w:rsidP="0071631C"/>
    <w:p w14:paraId="687E189A" w14:textId="590D8525" w:rsidR="0071631C" w:rsidRDefault="0071631C" w:rsidP="0071631C">
      <w:r>
        <w:t>(End of provision)</w:t>
      </w:r>
    </w:p>
    <w:p w14:paraId="50450EC8" w14:textId="0454E20E" w:rsidR="00513354" w:rsidRDefault="00513354" w:rsidP="003B156C"/>
    <w:p w14:paraId="178BC072" w14:textId="77777777" w:rsidR="009B5861" w:rsidRPr="00EC59B2" w:rsidRDefault="009B5861" w:rsidP="009B5861">
      <w:pPr>
        <w:rPr>
          <w:b/>
          <w:bCs/>
        </w:rPr>
      </w:pPr>
      <w:r w:rsidRPr="00EC59B2">
        <w:rPr>
          <w:b/>
          <w:bCs/>
        </w:rPr>
        <w:t>252.232-</w:t>
      </w:r>
      <w:proofErr w:type="gramStart"/>
      <w:r w:rsidRPr="00EC59B2">
        <w:rPr>
          <w:b/>
          <w:bCs/>
        </w:rPr>
        <w:t>7006  WIDE</w:t>
      </w:r>
      <w:proofErr w:type="gramEnd"/>
      <w:r w:rsidRPr="00EC59B2">
        <w:rPr>
          <w:b/>
          <w:bCs/>
        </w:rPr>
        <w:t xml:space="preserve"> AREA WORKFLOW PAYMENT INSTRUCTIONS (JAN 2023)</w:t>
      </w:r>
    </w:p>
    <w:p w14:paraId="67629759" w14:textId="77777777" w:rsidR="009B5861" w:rsidRPr="009B5861" w:rsidRDefault="009B5861" w:rsidP="009B5861">
      <w:r w:rsidRPr="009B5861">
        <w:t xml:space="preserve"> </w:t>
      </w:r>
    </w:p>
    <w:p w14:paraId="4C552B8A" w14:textId="77777777" w:rsidR="009B5861" w:rsidRPr="009B5861" w:rsidRDefault="009B5861" w:rsidP="009B5861">
      <w:r w:rsidRPr="009B5861">
        <w:t>(a) Definitions. As used in this clause—</w:t>
      </w:r>
    </w:p>
    <w:p w14:paraId="7A7430C9" w14:textId="77777777" w:rsidR="009B5861" w:rsidRPr="009B5861" w:rsidRDefault="009B5861" w:rsidP="009B5861"/>
    <w:p w14:paraId="56807F30" w14:textId="77777777" w:rsidR="009B5861" w:rsidRPr="009B5861" w:rsidRDefault="009B5861" w:rsidP="009B5861">
      <w:r w:rsidRPr="009B5861">
        <w:lastRenderedPageBreak/>
        <w:t>“Department of Defense Activity Address Code (</w:t>
      </w:r>
      <w:proofErr w:type="spellStart"/>
      <w:r w:rsidRPr="009B5861">
        <w:t>DoDAAC</w:t>
      </w:r>
      <w:proofErr w:type="spellEnd"/>
      <w:r w:rsidRPr="009B5861">
        <w:t xml:space="preserve">)” is a </w:t>
      </w:r>
      <w:proofErr w:type="gramStart"/>
      <w:r w:rsidRPr="009B5861">
        <w:t>six position</w:t>
      </w:r>
      <w:proofErr w:type="gramEnd"/>
      <w:r w:rsidRPr="009B5861">
        <w:t xml:space="preserve"> code that uniquely identifies a unit, activity, or organization.</w:t>
      </w:r>
    </w:p>
    <w:p w14:paraId="1A9C2B22" w14:textId="77777777" w:rsidR="009B5861" w:rsidRPr="009B5861" w:rsidRDefault="009B5861" w:rsidP="009B5861"/>
    <w:p w14:paraId="742F70E5" w14:textId="77777777" w:rsidR="009B5861" w:rsidRPr="009B5861" w:rsidRDefault="009B5861" w:rsidP="009B5861">
      <w:r w:rsidRPr="009B5861">
        <w:t xml:space="preserve">“Document type” means the type of payment request or receiving report available for creation in Wide Area </w:t>
      </w:r>
      <w:proofErr w:type="spellStart"/>
      <w:r w:rsidRPr="009B5861">
        <w:t>WorkFlow</w:t>
      </w:r>
      <w:proofErr w:type="spellEnd"/>
      <w:r w:rsidRPr="009B5861">
        <w:t xml:space="preserve"> (WAWF).</w:t>
      </w:r>
    </w:p>
    <w:p w14:paraId="5B0AEE36" w14:textId="77777777" w:rsidR="009B5861" w:rsidRPr="009B5861" w:rsidRDefault="009B5861" w:rsidP="009B5861"/>
    <w:p w14:paraId="4D61728C" w14:textId="77777777" w:rsidR="009B5861" w:rsidRPr="009B5861" w:rsidRDefault="009B5861" w:rsidP="009B5861">
      <w:r w:rsidRPr="009B5861">
        <w:t>“Local processing office (LPO)” is the office responsible for payment certification when payment certification is done external to the entitlement system.</w:t>
      </w:r>
    </w:p>
    <w:p w14:paraId="2E743209" w14:textId="77777777" w:rsidR="009B5861" w:rsidRPr="009B5861" w:rsidRDefault="009B5861" w:rsidP="009B5861"/>
    <w:p w14:paraId="3AB0608E" w14:textId="77777777" w:rsidR="009B5861" w:rsidRPr="009B5861" w:rsidRDefault="009B5861" w:rsidP="009B5861">
      <w:r w:rsidRPr="009B5861">
        <w:t>“Payment request” and “receiving report” are defined in the clause at 252.232-7003, Electronic Submission of Payment Requests and Receiving Reports.</w:t>
      </w:r>
    </w:p>
    <w:p w14:paraId="1B7506E6" w14:textId="77777777" w:rsidR="009B5861" w:rsidRPr="009B5861" w:rsidRDefault="009B5861" w:rsidP="009B5861"/>
    <w:p w14:paraId="73965AD3" w14:textId="77777777" w:rsidR="009B5861" w:rsidRPr="009B5861" w:rsidRDefault="009B5861" w:rsidP="009B5861">
      <w:r w:rsidRPr="009B5861">
        <w:t>(b) Electronic invoicing. The WAWF system provides the method to electronically process vendor payment requests and receiving reports, as authorized by Defense Federal Acquisition Regulation Supplement (DFARS) 252.232-7003, Electronic Submission of Payment Requests and Receiving Reports.</w:t>
      </w:r>
    </w:p>
    <w:p w14:paraId="6A275679" w14:textId="77777777" w:rsidR="009B5861" w:rsidRPr="009B5861" w:rsidRDefault="009B5861" w:rsidP="009B5861"/>
    <w:p w14:paraId="022D49AF" w14:textId="77777777" w:rsidR="009B5861" w:rsidRPr="009B5861" w:rsidRDefault="009B5861" w:rsidP="009B5861">
      <w:r w:rsidRPr="009B5861">
        <w:t>(c) WAWF access. To access WAWF, the Contractor shall—</w:t>
      </w:r>
    </w:p>
    <w:p w14:paraId="1E707D5E" w14:textId="77777777" w:rsidR="009B5861" w:rsidRPr="009B5861" w:rsidRDefault="009B5861" w:rsidP="009B5861"/>
    <w:p w14:paraId="5C863ADE" w14:textId="77777777" w:rsidR="009B5861" w:rsidRPr="009B5861" w:rsidRDefault="009B5861" w:rsidP="009B5861">
      <w:r w:rsidRPr="009B5861">
        <w:t xml:space="preserve">(1) Have a designated electronic business point of contact in the System for Award Management at </w:t>
      </w:r>
      <w:hyperlink r:id="rId21" w:history="1">
        <w:r w:rsidRPr="009B5861">
          <w:rPr>
            <w:rStyle w:val="Hyperlink"/>
          </w:rPr>
          <w:t>https://www.sam.gov</w:t>
        </w:r>
      </w:hyperlink>
      <w:r w:rsidRPr="009B5861">
        <w:t>; and</w:t>
      </w:r>
    </w:p>
    <w:p w14:paraId="248D3E93" w14:textId="77777777" w:rsidR="009B5861" w:rsidRPr="009B5861" w:rsidRDefault="009B5861" w:rsidP="009B5861"/>
    <w:p w14:paraId="59A664C4" w14:textId="77777777" w:rsidR="009B5861" w:rsidRPr="009B5861" w:rsidRDefault="009B5861" w:rsidP="009B5861">
      <w:r w:rsidRPr="009B5861">
        <w:t xml:space="preserve">(2) Be registered to use WAWF at </w:t>
      </w:r>
      <w:hyperlink r:id="rId22" w:history="1">
        <w:r w:rsidRPr="009B5861">
          <w:rPr>
            <w:rStyle w:val="Hyperlink"/>
          </w:rPr>
          <w:t>https://wawf.eb.mil/</w:t>
        </w:r>
      </w:hyperlink>
      <w:r w:rsidRPr="009B5861">
        <w:t xml:space="preserve"> following the step-by-step procedures for self-registration available at this web site.</w:t>
      </w:r>
    </w:p>
    <w:p w14:paraId="5F74AB76" w14:textId="77777777" w:rsidR="009B5861" w:rsidRPr="009B5861" w:rsidRDefault="009B5861" w:rsidP="009B5861"/>
    <w:p w14:paraId="19E2BC2A" w14:textId="77777777" w:rsidR="009B5861" w:rsidRPr="009B5861" w:rsidRDefault="009B5861" w:rsidP="009B5861">
      <w:r w:rsidRPr="009B5861">
        <w:t xml:space="preserve">(d) WAWF training. The Contractor should follow the training instructions of the WAWF Web-Based Training Course and use the Practice Training Site before submitting payment requests through WAWF. Both can be accessed by selecting the “Web Based Training” link on the WAWF home page at </w:t>
      </w:r>
      <w:hyperlink r:id="rId23" w:history="1">
        <w:r w:rsidRPr="009B5861">
          <w:rPr>
            <w:rStyle w:val="Hyperlink"/>
          </w:rPr>
          <w:t>https://wawf.eb.mil/</w:t>
        </w:r>
      </w:hyperlink>
      <w:r w:rsidRPr="009B5861">
        <w:t>.</w:t>
      </w:r>
    </w:p>
    <w:p w14:paraId="2A59591F" w14:textId="77777777" w:rsidR="009B5861" w:rsidRPr="009B5861" w:rsidRDefault="009B5861" w:rsidP="009B5861"/>
    <w:p w14:paraId="40BCC723" w14:textId="77777777" w:rsidR="009B5861" w:rsidRPr="009B5861" w:rsidRDefault="009B5861" w:rsidP="009B5861">
      <w:r w:rsidRPr="009B5861">
        <w:t>(e) WAWF methods of document submission. Document submissions may be via web entry, Electronic Data Interchange, or File Transfer Protocol.</w:t>
      </w:r>
    </w:p>
    <w:p w14:paraId="2530717E" w14:textId="77777777" w:rsidR="009B5861" w:rsidRPr="009B5861" w:rsidRDefault="009B5861" w:rsidP="009B5861"/>
    <w:p w14:paraId="4E7EB834" w14:textId="77777777" w:rsidR="009B5861" w:rsidRPr="009B5861" w:rsidRDefault="009B5861" w:rsidP="009B5861">
      <w:r w:rsidRPr="009B5861">
        <w:t>(f) WAWF payment instructions. The Contractor shall use the following information when submitting payment requests and receiving reports in WAWF for this contract or task or delivery order:</w:t>
      </w:r>
    </w:p>
    <w:p w14:paraId="6E6D7D07" w14:textId="77777777" w:rsidR="009B5861" w:rsidRPr="009B5861" w:rsidRDefault="009B5861" w:rsidP="009B5861"/>
    <w:p w14:paraId="79626316" w14:textId="77777777" w:rsidR="009B5861" w:rsidRPr="009B5861" w:rsidRDefault="009B5861" w:rsidP="009B5861">
      <w:r w:rsidRPr="009B5861">
        <w:t>(1</w:t>
      </w:r>
      <w:proofErr w:type="gramStart"/>
      <w:r w:rsidRPr="009B5861">
        <w:t>)  Document</w:t>
      </w:r>
      <w:proofErr w:type="gramEnd"/>
      <w:r w:rsidRPr="009B5861">
        <w:t xml:space="preserve"> type. The Contractor shall submit payment requests using the following document type(s):</w:t>
      </w:r>
    </w:p>
    <w:p w14:paraId="4E803269" w14:textId="77777777" w:rsidR="009B5861" w:rsidRPr="009B5861" w:rsidRDefault="009B5861" w:rsidP="009B5861"/>
    <w:p w14:paraId="271AC3E2" w14:textId="77777777" w:rsidR="009B5861" w:rsidRPr="009B5861" w:rsidRDefault="009B5861" w:rsidP="009B5861">
      <w:r w:rsidRPr="009B5861">
        <w:t>(i) For cost-type line items, including labor-hour or time-and-materials, submit a cost voucher.</w:t>
      </w:r>
    </w:p>
    <w:p w14:paraId="48D9717E" w14:textId="77777777" w:rsidR="009B5861" w:rsidRPr="009B5861" w:rsidRDefault="009B5861" w:rsidP="009B5861"/>
    <w:p w14:paraId="58E3D80C" w14:textId="77777777" w:rsidR="009B5861" w:rsidRPr="009B5861" w:rsidRDefault="009B5861" w:rsidP="009B5861">
      <w:r w:rsidRPr="009B5861">
        <w:t>(ii) For fixed price line items—</w:t>
      </w:r>
    </w:p>
    <w:p w14:paraId="37E42611" w14:textId="77777777" w:rsidR="009B5861" w:rsidRPr="009B5861" w:rsidRDefault="009B5861" w:rsidP="009B5861"/>
    <w:p w14:paraId="46952E9F" w14:textId="77777777" w:rsidR="009B5861" w:rsidRPr="009B5861" w:rsidRDefault="009B5861" w:rsidP="009B5861">
      <w:r w:rsidRPr="009B5861">
        <w:t>(A) That require shipment of a deliverable, submit the invoice and receiving report specified by the Contracting Officer.</w:t>
      </w:r>
    </w:p>
    <w:p w14:paraId="642A586F" w14:textId="77777777" w:rsidR="009B5861" w:rsidRPr="009B5861" w:rsidRDefault="009B5861" w:rsidP="009B5861"/>
    <w:p w14:paraId="478F8FE3" w14:textId="77777777" w:rsidR="009B5861" w:rsidRPr="009B5861" w:rsidRDefault="009B5861" w:rsidP="009B5861">
      <w:r w:rsidRPr="009B5861">
        <w:t>____________________________________________________________</w:t>
      </w:r>
    </w:p>
    <w:p w14:paraId="698FD114" w14:textId="77777777" w:rsidR="009B5861" w:rsidRPr="009B5861" w:rsidRDefault="009B5861" w:rsidP="009B5861"/>
    <w:p w14:paraId="4D54CF65" w14:textId="77777777" w:rsidR="009B5861" w:rsidRPr="009B5861" w:rsidRDefault="009B5861" w:rsidP="009B5861">
      <w:r w:rsidRPr="009B5861">
        <w:t>(Contracting Officer: Insert applicable invoice and receiving report document type(s) for fixed price line items that require shipment of a deliverable.)</w:t>
      </w:r>
    </w:p>
    <w:p w14:paraId="49A53B72" w14:textId="77777777" w:rsidR="009B5861" w:rsidRPr="009B5861" w:rsidRDefault="009B5861" w:rsidP="009B5861"/>
    <w:p w14:paraId="62E65183" w14:textId="77777777" w:rsidR="009B5861" w:rsidRPr="009B5861" w:rsidRDefault="009B5861" w:rsidP="009B5861">
      <w:r w:rsidRPr="009B5861">
        <w:t>(B) For services that do not require shipment of a deliverable, submit either the Invoice 2in1, which meets the requirements for the invoice and receiving report, or the applicable invoice and receiving report, as specified by the Contracting Officer.</w:t>
      </w:r>
    </w:p>
    <w:p w14:paraId="38D20B45" w14:textId="77777777" w:rsidR="009B5861" w:rsidRPr="009B5861" w:rsidRDefault="009B5861" w:rsidP="009B5861"/>
    <w:p w14:paraId="6D07397E" w14:textId="77777777" w:rsidR="009B5861" w:rsidRPr="009B5861" w:rsidRDefault="009B5861" w:rsidP="009B5861">
      <w:r w:rsidRPr="009B5861">
        <w:t>____________________________________________________________</w:t>
      </w:r>
    </w:p>
    <w:p w14:paraId="49359866" w14:textId="77777777" w:rsidR="009B5861" w:rsidRPr="009B5861" w:rsidRDefault="009B5861" w:rsidP="009B5861"/>
    <w:p w14:paraId="28246430" w14:textId="77777777" w:rsidR="009B5861" w:rsidRPr="009B5861" w:rsidRDefault="009B5861" w:rsidP="009B5861">
      <w:r w:rsidRPr="009B5861">
        <w:t>(Contracting Officer: Insert either “Invoice 2in1” or the applicable invoice and receiving report document type(s) for fixed price line items for services.)</w:t>
      </w:r>
    </w:p>
    <w:p w14:paraId="172444D4" w14:textId="77777777" w:rsidR="009B5861" w:rsidRPr="009B5861" w:rsidRDefault="009B5861" w:rsidP="009B5861"/>
    <w:p w14:paraId="6571461D" w14:textId="77777777" w:rsidR="009B5861" w:rsidRPr="009B5861" w:rsidRDefault="009B5861" w:rsidP="009B5861">
      <w:r w:rsidRPr="009B5861">
        <w:t>(iii) For customary progress payments based on costs incurred, submit a progress payment request.</w:t>
      </w:r>
    </w:p>
    <w:p w14:paraId="459BC337" w14:textId="77777777" w:rsidR="009B5861" w:rsidRPr="009B5861" w:rsidRDefault="009B5861" w:rsidP="009B5861"/>
    <w:p w14:paraId="039CF86A" w14:textId="77777777" w:rsidR="009B5861" w:rsidRPr="009B5861" w:rsidRDefault="009B5861" w:rsidP="009B5861">
      <w:proofErr w:type="gramStart"/>
      <w:r w:rsidRPr="009B5861">
        <w:t>(iv) For</w:t>
      </w:r>
      <w:proofErr w:type="gramEnd"/>
      <w:r w:rsidRPr="009B5861">
        <w:t xml:space="preserve"> </w:t>
      </w:r>
      <w:proofErr w:type="gramStart"/>
      <w:r w:rsidRPr="009B5861">
        <w:t>performance based</w:t>
      </w:r>
      <w:proofErr w:type="gramEnd"/>
      <w:r w:rsidRPr="009B5861">
        <w:t xml:space="preserve"> payments, submit a </w:t>
      </w:r>
      <w:proofErr w:type="gramStart"/>
      <w:r w:rsidRPr="009B5861">
        <w:t>performance based</w:t>
      </w:r>
      <w:proofErr w:type="gramEnd"/>
      <w:r w:rsidRPr="009B5861">
        <w:t xml:space="preserve"> payment request.</w:t>
      </w:r>
    </w:p>
    <w:p w14:paraId="37F2AF68" w14:textId="77777777" w:rsidR="009B5861" w:rsidRPr="009B5861" w:rsidRDefault="009B5861" w:rsidP="009B5861"/>
    <w:p w14:paraId="74400BC2" w14:textId="77777777" w:rsidR="009B5861" w:rsidRPr="009B5861" w:rsidRDefault="009B5861" w:rsidP="009B5861">
      <w:r w:rsidRPr="009B5861">
        <w:t>(v) For commercial financing, submit a commercial financing request.</w:t>
      </w:r>
    </w:p>
    <w:p w14:paraId="58100FA8" w14:textId="77777777" w:rsidR="009B5861" w:rsidRPr="009B5861" w:rsidRDefault="009B5861" w:rsidP="009B5861"/>
    <w:p w14:paraId="7B35755F" w14:textId="77777777" w:rsidR="009B5861" w:rsidRPr="009B5861" w:rsidRDefault="009B5861" w:rsidP="009B5861">
      <w:r w:rsidRPr="009B5861">
        <w:t>(2) Fast Pay requests are only permitted when Federal Acquisition Regulation (FAR) 52.213-1 is included in the contract.</w:t>
      </w:r>
    </w:p>
    <w:p w14:paraId="4CE4B971" w14:textId="77777777" w:rsidR="009B5861" w:rsidRPr="009B5861" w:rsidRDefault="009B5861" w:rsidP="009B5861"/>
    <w:p w14:paraId="7DAB0EAC" w14:textId="77777777" w:rsidR="009B5861" w:rsidRPr="009B5861" w:rsidRDefault="009B5861" w:rsidP="009B5861">
      <w:r w:rsidRPr="009B5861">
        <w:t>[Note: The Contractor may use a WAWF “combo” document type to create some combinations of invoice and receiving report in one step.]</w:t>
      </w:r>
    </w:p>
    <w:p w14:paraId="265EC888" w14:textId="77777777" w:rsidR="009B5861" w:rsidRPr="009B5861" w:rsidRDefault="009B5861" w:rsidP="009B5861"/>
    <w:p w14:paraId="1D3FE08D" w14:textId="77777777" w:rsidR="009B5861" w:rsidRPr="009B5861" w:rsidRDefault="009B5861" w:rsidP="009B5861">
      <w:r w:rsidRPr="009B5861">
        <w:t>(3) Document routing. The Contractor shall use the information in the Routing Data Table below only to fill in applicable fields in WAWF when creating payment requests and receiving reports in the system.</w:t>
      </w:r>
    </w:p>
    <w:p w14:paraId="36963E37" w14:textId="77777777" w:rsidR="009B5861" w:rsidRPr="009B5861" w:rsidRDefault="009B5861" w:rsidP="009B5861"/>
    <w:p w14:paraId="3CDD9846" w14:textId="77777777" w:rsidR="009B5861" w:rsidRPr="009B5861" w:rsidRDefault="009B5861" w:rsidP="009B5861">
      <w:pPr>
        <w:rPr>
          <w:lang w:val="en"/>
        </w:rPr>
      </w:pPr>
      <w:r w:rsidRPr="009B5861">
        <w:rPr>
          <w:lang w:val="en"/>
        </w:rPr>
        <w:t>Routing Data Table*</w:t>
      </w:r>
    </w:p>
    <w:tbl>
      <w:tblPr>
        <w:tblW w:w="0" w:type="auto"/>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825"/>
        <w:gridCol w:w="3825"/>
      </w:tblGrid>
      <w:tr w:rsidR="009B5861" w:rsidRPr="009B5861" w14:paraId="21D431B3"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1C279C89" w14:textId="77777777" w:rsidR="009B5861" w:rsidRPr="009B5861" w:rsidRDefault="009B5861" w:rsidP="009B5861">
            <w:r w:rsidRPr="009B5861">
              <w:rPr>
                <w:i/>
                <w:iCs/>
              </w:rPr>
              <w:t>Field Name in WAWF</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36ACE4D9" w14:textId="77777777" w:rsidR="009B5861" w:rsidRPr="009B5861" w:rsidRDefault="009B5861" w:rsidP="009B5861">
            <w:r w:rsidRPr="009B5861">
              <w:rPr>
                <w:i/>
                <w:iCs/>
              </w:rPr>
              <w:t xml:space="preserve">Data to be entered in WAWF </w:t>
            </w:r>
          </w:p>
        </w:tc>
      </w:tr>
      <w:tr w:rsidR="009B5861" w:rsidRPr="009B5861" w14:paraId="6FCC8652"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648363D6" w14:textId="77777777" w:rsidR="009B5861" w:rsidRPr="009B5861" w:rsidRDefault="009B5861" w:rsidP="009B5861">
            <w:r w:rsidRPr="009B5861">
              <w:t xml:space="preserve">Pay Official </w:t>
            </w:r>
            <w:proofErr w:type="spellStart"/>
            <w:r w:rsidRPr="009B5861">
              <w:t>DoDAAC</w:t>
            </w:r>
            <w:proofErr w:type="spellEnd"/>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1F99F158"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060BB8C8"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1449F153" w14:textId="77777777" w:rsidR="009B5861" w:rsidRPr="009B5861" w:rsidRDefault="009B5861" w:rsidP="009B5861">
            <w:r w:rsidRPr="009B5861">
              <w:t xml:space="preserve">Issue By </w:t>
            </w:r>
            <w:proofErr w:type="spellStart"/>
            <w:r w:rsidRPr="009B5861">
              <w:t>DoDAAC</w:t>
            </w:r>
            <w:proofErr w:type="spellEnd"/>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73BBC89A"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42DA5300"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0ABC7573" w14:textId="77777777" w:rsidR="009B5861" w:rsidRPr="009B5861" w:rsidRDefault="009B5861" w:rsidP="009B5861">
            <w:r w:rsidRPr="009B5861">
              <w:t xml:space="preserve">Admin </w:t>
            </w:r>
            <w:proofErr w:type="spellStart"/>
            <w:r w:rsidRPr="009B5861">
              <w:t>DoDAAC</w:t>
            </w:r>
            <w:proofErr w:type="spellEnd"/>
            <w:r w:rsidRPr="009B5861">
              <w:t>**</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7AF2775E"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300270B6"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4CAEF899" w14:textId="77777777" w:rsidR="009B5861" w:rsidRPr="009B5861" w:rsidRDefault="009B5861" w:rsidP="009B5861">
            <w:r w:rsidRPr="009B5861">
              <w:t xml:space="preserve">Inspect By </w:t>
            </w:r>
            <w:proofErr w:type="spellStart"/>
            <w:r w:rsidRPr="009B5861">
              <w:t>DoDAAC</w:t>
            </w:r>
            <w:proofErr w:type="spellEnd"/>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6F83D800"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5B754A3A"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68AAC191" w14:textId="77777777" w:rsidR="009B5861" w:rsidRPr="009B5861" w:rsidRDefault="009B5861" w:rsidP="009B5861">
            <w:r w:rsidRPr="009B5861">
              <w:t>Ship To Code</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79D0D481"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6350A2AC"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3DAD8C88" w14:textId="77777777" w:rsidR="009B5861" w:rsidRPr="009B5861" w:rsidRDefault="009B5861" w:rsidP="009B5861">
            <w:r w:rsidRPr="009B5861">
              <w:t>Ship From Code</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45F501BE"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5AD52F3A"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277D99B8" w14:textId="77777777" w:rsidR="009B5861" w:rsidRPr="009B5861" w:rsidRDefault="009B5861" w:rsidP="009B5861">
            <w:r w:rsidRPr="009B5861">
              <w:t>Mark For Code</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187EFDA4"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4924A9A5"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3F81BC2E" w14:textId="77777777" w:rsidR="009B5861" w:rsidRPr="009B5861" w:rsidRDefault="009B5861" w:rsidP="009B5861">
            <w:r w:rsidRPr="009B5861">
              <w:t>Service Approver (</w:t>
            </w:r>
            <w:proofErr w:type="spellStart"/>
            <w:r w:rsidRPr="009B5861">
              <w:t>DoDAAC</w:t>
            </w:r>
            <w:proofErr w:type="spellEnd"/>
            <w:r w:rsidRPr="009B5861">
              <w:t>)</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6F1D1111"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055841CF"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1E8CEB25" w14:textId="77777777" w:rsidR="009B5861" w:rsidRPr="009B5861" w:rsidRDefault="009B5861" w:rsidP="009B5861">
            <w:r w:rsidRPr="009B5861">
              <w:t>Service Acceptor (</w:t>
            </w:r>
            <w:proofErr w:type="spellStart"/>
            <w:r w:rsidRPr="009B5861">
              <w:t>DoDAAC</w:t>
            </w:r>
            <w:proofErr w:type="spellEnd"/>
            <w:r w:rsidRPr="009B5861">
              <w:t>)</w:t>
            </w:r>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1F25B9DE"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13CD9531"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25E1529B" w14:textId="77777777" w:rsidR="009B5861" w:rsidRPr="009B5861" w:rsidRDefault="009B5861" w:rsidP="009B5861">
            <w:r w:rsidRPr="009B5861">
              <w:t xml:space="preserve">Accept at Other </w:t>
            </w:r>
            <w:proofErr w:type="spellStart"/>
            <w:r w:rsidRPr="009B5861">
              <w:t>DoDAAC</w:t>
            </w:r>
            <w:proofErr w:type="spellEnd"/>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502AC4D2"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7A189AFF"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50E137AA" w14:textId="77777777" w:rsidR="009B5861" w:rsidRPr="009B5861" w:rsidRDefault="009B5861" w:rsidP="009B5861">
            <w:r w:rsidRPr="009B5861">
              <w:t xml:space="preserve">LPO </w:t>
            </w:r>
            <w:proofErr w:type="spellStart"/>
            <w:r w:rsidRPr="009B5861">
              <w:t>DoDAAC</w:t>
            </w:r>
            <w:proofErr w:type="spellEnd"/>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6B215DCE"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24991A47"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1CFF2FE2" w14:textId="77777777" w:rsidR="009B5861" w:rsidRPr="009B5861" w:rsidRDefault="009B5861" w:rsidP="009B5861">
            <w:r w:rsidRPr="009B5861">
              <w:t xml:space="preserve">DCAA Auditor </w:t>
            </w:r>
            <w:proofErr w:type="spellStart"/>
            <w:r w:rsidRPr="009B5861">
              <w:t>DoDAAC</w:t>
            </w:r>
            <w:proofErr w:type="spellEnd"/>
          </w:p>
        </w:tc>
        <w:tc>
          <w:tcPr>
            <w:tcW w:w="3780" w:type="dxa"/>
            <w:tcBorders>
              <w:top w:val="outset" w:sz="6" w:space="0" w:color="auto"/>
              <w:left w:val="outset" w:sz="6" w:space="0" w:color="auto"/>
              <w:bottom w:val="outset" w:sz="6" w:space="0" w:color="auto"/>
            </w:tcBorders>
            <w:tcMar>
              <w:top w:w="15" w:type="dxa"/>
              <w:left w:w="15" w:type="dxa"/>
              <w:bottom w:w="15" w:type="dxa"/>
              <w:right w:w="15" w:type="dxa"/>
            </w:tcMar>
            <w:hideMark/>
          </w:tcPr>
          <w:p w14:paraId="04DCC5B3" w14:textId="77777777" w:rsidR="009B5861" w:rsidRPr="009B5861" w:rsidRDefault="009B5861" w:rsidP="009B5861">
            <w:r w:rsidRPr="009B5861">
              <w:t>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r w:rsidR="009B5861" w:rsidRPr="009B5861" w14:paraId="0CE210A0" w14:textId="77777777" w:rsidTr="00637A55">
        <w:trPr>
          <w:tblCellSpacing w:w="15" w:type="dxa"/>
        </w:trPr>
        <w:tc>
          <w:tcPr>
            <w:tcW w:w="3780" w:type="dxa"/>
            <w:tcBorders>
              <w:top w:val="outset" w:sz="6" w:space="0" w:color="auto"/>
              <w:bottom w:val="outset" w:sz="6" w:space="0" w:color="auto"/>
              <w:right w:val="outset" w:sz="6" w:space="0" w:color="auto"/>
            </w:tcBorders>
            <w:tcMar>
              <w:top w:w="15" w:type="dxa"/>
              <w:left w:w="15" w:type="dxa"/>
              <w:bottom w:w="15" w:type="dxa"/>
              <w:right w:w="15" w:type="dxa"/>
            </w:tcMar>
            <w:hideMark/>
          </w:tcPr>
          <w:p w14:paraId="2091DCC1" w14:textId="77777777" w:rsidR="009B5861" w:rsidRPr="009B5861" w:rsidRDefault="009B5861" w:rsidP="009B5861">
            <w:r w:rsidRPr="009B5861">
              <w:t xml:space="preserve">Other </w:t>
            </w:r>
            <w:proofErr w:type="spellStart"/>
            <w:r w:rsidRPr="009B5861">
              <w:t>DoDAAC</w:t>
            </w:r>
            <w:proofErr w:type="spellEnd"/>
            <w:r w:rsidRPr="009B5861">
              <w:t>(s)</w:t>
            </w:r>
          </w:p>
        </w:tc>
        <w:tc>
          <w:tcPr>
            <w:tcW w:w="0" w:type="auto"/>
            <w:tcBorders>
              <w:top w:val="nil"/>
              <w:left w:val="nil"/>
              <w:bottom w:val="nil"/>
              <w:right w:val="nil"/>
            </w:tcBorders>
            <w:tcMar>
              <w:top w:w="15" w:type="dxa"/>
              <w:left w:w="15" w:type="dxa"/>
              <w:bottom w:w="15" w:type="dxa"/>
              <w:right w:w="15" w:type="dxa"/>
            </w:tcMar>
            <w:vAlign w:val="center"/>
            <w:hideMark/>
          </w:tcPr>
          <w:p w14:paraId="16CE8C1E" w14:textId="77777777" w:rsidR="009B5861" w:rsidRPr="009B5861" w:rsidRDefault="009B5861" w:rsidP="009B5861">
            <w:r w:rsidRPr="009B5861">
              <w:t xml:space="preserve"> </w:t>
            </w:r>
            <w:r w:rsidRPr="009B5861">
              <w:fldChar w:fldCharType="begin">
                <w:ffData>
                  <w:name w:val="Text12"/>
                  <w:enabled/>
                  <w:calcOnExit w:val="0"/>
                  <w:textInput/>
                </w:ffData>
              </w:fldChar>
            </w:r>
            <w:r w:rsidRPr="009B5861">
              <w:instrText xml:space="preserve"> FORMTEXT </w:instrText>
            </w:r>
            <w:r w:rsidRPr="009B5861">
              <w:fldChar w:fldCharType="separate"/>
            </w:r>
            <w:r w:rsidRPr="009B5861">
              <w:t>____</w:t>
            </w:r>
            <w:r w:rsidRPr="009B5861">
              <w:fldChar w:fldCharType="end"/>
            </w:r>
          </w:p>
        </w:tc>
      </w:tr>
    </w:tbl>
    <w:p w14:paraId="57A486AA" w14:textId="77777777" w:rsidR="009B5861" w:rsidRPr="009B5861" w:rsidRDefault="009B5861" w:rsidP="009B5861"/>
    <w:p w14:paraId="5DCF1EF8" w14:textId="77777777" w:rsidR="009B5861" w:rsidRPr="009B5861" w:rsidRDefault="009B5861" w:rsidP="009B5861">
      <w:pPr>
        <w:rPr>
          <w:lang w:val="en"/>
        </w:rPr>
      </w:pPr>
      <w:r w:rsidRPr="009B5861">
        <w:rPr>
          <w:iCs/>
          <w:lang w:val="en"/>
        </w:rPr>
        <w:t xml:space="preserve">(*Contracting Officer: Insert applicable </w:t>
      </w:r>
      <w:proofErr w:type="spellStart"/>
      <w:r w:rsidRPr="009B5861">
        <w:rPr>
          <w:iCs/>
          <w:lang w:val="en"/>
        </w:rPr>
        <w:t>DoDAAC</w:t>
      </w:r>
      <w:proofErr w:type="spellEnd"/>
      <w:r w:rsidRPr="009B5861">
        <w:rPr>
          <w:iCs/>
          <w:lang w:val="en"/>
        </w:rPr>
        <w:t xml:space="preserve"> information. If multiple ship to/acceptance locations apply, insert “See Schedule” or “Not applicable.”)</w:t>
      </w:r>
    </w:p>
    <w:p w14:paraId="5B83E824" w14:textId="77777777" w:rsidR="009B5861" w:rsidRPr="009B5861" w:rsidRDefault="009B5861" w:rsidP="009B5861">
      <w:pPr>
        <w:rPr>
          <w:lang w:val="en"/>
        </w:rPr>
      </w:pPr>
      <w:r w:rsidRPr="009B5861">
        <w:rPr>
          <w:lang w:val="en"/>
        </w:rPr>
        <w:t xml:space="preserve">(4) </w:t>
      </w:r>
      <w:r w:rsidRPr="009B5861">
        <w:rPr>
          <w:iCs/>
          <w:lang w:val="en"/>
        </w:rPr>
        <w:t>Payment request.</w:t>
      </w:r>
      <w:r w:rsidRPr="009B5861">
        <w:rPr>
          <w:lang w:val="en"/>
        </w:rPr>
        <w:t xml:space="preserve"> The Contractor shall ensure a payment request includes documentation appropriate to the type of payment request in accordance with the payment clause, contract financing clause, or Federal Acquisition Regulation 52.216-7, Allowable Cost and Payment, as applicable.</w:t>
      </w:r>
    </w:p>
    <w:p w14:paraId="6E6D9B25" w14:textId="77777777" w:rsidR="009B5861" w:rsidRPr="009B5861" w:rsidRDefault="009B5861" w:rsidP="009B5861">
      <w:pPr>
        <w:rPr>
          <w:lang w:val="en"/>
        </w:rPr>
      </w:pPr>
      <w:r w:rsidRPr="009B5861">
        <w:rPr>
          <w:lang w:val="en"/>
        </w:rPr>
        <w:t xml:space="preserve">(5) </w:t>
      </w:r>
      <w:r w:rsidRPr="009B5861">
        <w:rPr>
          <w:iCs/>
          <w:lang w:val="en"/>
        </w:rPr>
        <w:t>Receiving report</w:t>
      </w:r>
      <w:r w:rsidRPr="009B5861">
        <w:rPr>
          <w:lang w:val="en"/>
        </w:rPr>
        <w:t>. The Contractor shall ensure a receiving report meets the requirements of DFARS Appendix F.</w:t>
      </w:r>
    </w:p>
    <w:p w14:paraId="7DE5D41F" w14:textId="77777777" w:rsidR="009B5861" w:rsidRPr="009B5861" w:rsidRDefault="009B5861" w:rsidP="009B5861">
      <w:pPr>
        <w:rPr>
          <w:lang w:val="en"/>
        </w:rPr>
      </w:pPr>
      <w:r w:rsidRPr="009B5861">
        <w:rPr>
          <w:lang w:val="en"/>
        </w:rPr>
        <w:t xml:space="preserve">(g) </w:t>
      </w:r>
      <w:r w:rsidRPr="009B5861">
        <w:rPr>
          <w:iCs/>
          <w:lang w:val="en"/>
        </w:rPr>
        <w:t>WAWF point of contact.</w:t>
      </w:r>
    </w:p>
    <w:p w14:paraId="7507A8DD" w14:textId="77777777" w:rsidR="009B5861" w:rsidRDefault="009B5861" w:rsidP="009B5861">
      <w:pPr>
        <w:rPr>
          <w:lang w:val="en"/>
        </w:rPr>
      </w:pPr>
      <w:r w:rsidRPr="009B5861">
        <w:rPr>
          <w:lang w:val="en"/>
        </w:rPr>
        <w:t>(1) The Contractor may obtain clarification regarding invoicing in WAWF from the following contracting activity’s WAWF point of contact.</w:t>
      </w:r>
    </w:p>
    <w:p w14:paraId="0E55B19D" w14:textId="77777777" w:rsidR="002235A6" w:rsidRPr="009B5861" w:rsidRDefault="002235A6" w:rsidP="009B5861">
      <w:pPr>
        <w:rPr>
          <w:lang w:val="en"/>
        </w:rPr>
      </w:pPr>
    </w:p>
    <w:p w14:paraId="30B44B11" w14:textId="77777777" w:rsidR="009B5861" w:rsidRPr="009B5861" w:rsidRDefault="009B5861" w:rsidP="009B5861">
      <w:pPr>
        <w:rPr>
          <w:lang w:val="en"/>
        </w:rPr>
      </w:pPr>
      <w:r w:rsidRPr="009B5861">
        <w:rPr>
          <w:lang w:val="en"/>
        </w:rPr>
        <w:t xml:space="preserve">(2) Contact the WAWF helpdesk </w:t>
      </w:r>
      <w:proofErr w:type="gramStart"/>
      <w:r w:rsidRPr="009B5861">
        <w:rPr>
          <w:lang w:val="en"/>
        </w:rPr>
        <w:t>at</w:t>
      </w:r>
      <w:proofErr w:type="gramEnd"/>
      <w:r w:rsidRPr="009B5861">
        <w:rPr>
          <w:lang w:val="en"/>
        </w:rPr>
        <w:t xml:space="preserve"> 866-618-5988, if assistance is needed.</w:t>
      </w:r>
    </w:p>
    <w:p w14:paraId="0FB088FF" w14:textId="77777777" w:rsidR="009B5861" w:rsidRPr="009B5861" w:rsidRDefault="009B5861" w:rsidP="009B5861">
      <w:pPr>
        <w:rPr>
          <w:lang w:val="en"/>
        </w:rPr>
      </w:pPr>
      <w:r w:rsidRPr="009B5861">
        <w:rPr>
          <w:lang w:val="en"/>
        </w:rPr>
        <w:t>(End of clause)</w:t>
      </w:r>
    </w:p>
    <w:p w14:paraId="4649B242" w14:textId="77777777" w:rsidR="009B5861" w:rsidRDefault="009B5861" w:rsidP="003B156C"/>
    <w:p w14:paraId="13E109D9" w14:textId="261C93D0" w:rsidR="005C0A1A" w:rsidRDefault="005C0A1A" w:rsidP="009F0C64">
      <w:pPr>
        <w:rPr>
          <w:b/>
          <w:bCs/>
        </w:rPr>
      </w:pPr>
      <w:r w:rsidRPr="005C0A1A">
        <w:rPr>
          <w:b/>
          <w:bCs/>
        </w:rPr>
        <w:t xml:space="preserve">252.204-7021 Contractor Compliance </w:t>
      </w:r>
      <w:proofErr w:type="gramStart"/>
      <w:r w:rsidRPr="005C0A1A">
        <w:rPr>
          <w:b/>
          <w:bCs/>
        </w:rPr>
        <w:t>With</w:t>
      </w:r>
      <w:proofErr w:type="gramEnd"/>
      <w:r w:rsidRPr="005C0A1A">
        <w:rPr>
          <w:b/>
          <w:bCs/>
        </w:rPr>
        <w:t xml:space="preserve"> the Cybersecurity Maturity Model Certification Level Requirements</w:t>
      </w:r>
      <w:r w:rsidR="009F0C64">
        <w:rPr>
          <w:b/>
          <w:bCs/>
        </w:rPr>
        <w:t xml:space="preserve"> (NOV 2025)</w:t>
      </w:r>
    </w:p>
    <w:p w14:paraId="2FF794D5" w14:textId="77777777" w:rsidR="009F0C64" w:rsidRPr="005C0A1A" w:rsidRDefault="009F0C64" w:rsidP="009F0C64"/>
    <w:p w14:paraId="3B437E82" w14:textId="77777777" w:rsidR="005C0A1A" w:rsidRPr="005C0A1A" w:rsidRDefault="005C0A1A" w:rsidP="005C0A1A">
      <w:r w:rsidRPr="005C0A1A">
        <w:t>(a) Definitions. As used in this clause—</w:t>
      </w:r>
    </w:p>
    <w:p w14:paraId="27590F4E" w14:textId="77777777" w:rsidR="005C0A1A" w:rsidRDefault="005C0A1A" w:rsidP="005C0A1A">
      <w:r w:rsidRPr="005C0A1A">
        <w:lastRenderedPageBreak/>
        <w:t>“Controlled unclassified information” means information the Government creates or possesses, or information an entity creates or possesses for or on behalf of the Government, that a law, regulation, or Governmentwide policy requires or permits an agency to handle using safeguarding or dissemination controls (32 CFR 2002.4(h)).</w:t>
      </w:r>
    </w:p>
    <w:p w14:paraId="7924CA37" w14:textId="77777777" w:rsidR="009F0C64" w:rsidRPr="005C0A1A" w:rsidRDefault="009F0C64" w:rsidP="005C0A1A"/>
    <w:p w14:paraId="1EACE127" w14:textId="77777777" w:rsidR="005C0A1A" w:rsidRDefault="005C0A1A" w:rsidP="005C0A1A">
      <w:r w:rsidRPr="005C0A1A">
        <w:t>“Current” means—</w:t>
      </w:r>
    </w:p>
    <w:p w14:paraId="17264FB0" w14:textId="77777777" w:rsidR="009F0C64" w:rsidRPr="005C0A1A" w:rsidRDefault="009F0C64" w:rsidP="005C0A1A"/>
    <w:p w14:paraId="69466963" w14:textId="77777777" w:rsidR="005C0A1A" w:rsidRPr="005C0A1A" w:rsidRDefault="005C0A1A" w:rsidP="005C0A1A">
      <w:r w:rsidRPr="005C0A1A">
        <w:t>(1</w:t>
      </w:r>
      <w:proofErr w:type="gramStart"/>
      <w:r w:rsidRPr="005C0A1A">
        <w:t>) With regard to</w:t>
      </w:r>
      <w:proofErr w:type="gramEnd"/>
      <w:r w:rsidRPr="005C0A1A">
        <w:t xml:space="preserve"> Conditional Cybersecurity Maturity Model Certification (CMMC) Status—</w:t>
      </w:r>
    </w:p>
    <w:p w14:paraId="4D45DB19" w14:textId="77777777" w:rsidR="005C0A1A" w:rsidRPr="005C0A1A" w:rsidRDefault="005C0A1A" w:rsidP="005C0A1A">
      <w:r w:rsidRPr="005C0A1A">
        <w:t>(</w:t>
      </w:r>
      <w:proofErr w:type="spellStart"/>
      <w:r w:rsidRPr="005C0A1A">
        <w:t>i</w:t>
      </w:r>
      <w:proofErr w:type="spellEnd"/>
      <w:r w:rsidRPr="005C0A1A">
        <w:t>) Not older than 180 days for Conditional Level 2 (Self) assessments and Conditional Level 2 (certified third-party assessment organization (C3PAO)) assessments, with—</w:t>
      </w:r>
    </w:p>
    <w:p w14:paraId="0BF329A6" w14:textId="77777777" w:rsidR="005C0A1A" w:rsidRPr="005C0A1A" w:rsidRDefault="005C0A1A" w:rsidP="005C0A1A">
      <w:r w:rsidRPr="005C0A1A">
        <w:t>(A) No changes in compliance with the requirements at 32 CFR part 170 since the Conditional CMMC Status date (see 32 CFR 170.16 and 170.17); and</w:t>
      </w:r>
    </w:p>
    <w:p w14:paraId="0A91776F" w14:textId="77777777" w:rsidR="005C0A1A" w:rsidRPr="005C0A1A" w:rsidRDefault="005C0A1A" w:rsidP="005C0A1A">
      <w:r w:rsidRPr="005C0A1A">
        <w:t>(B) A corresponding affirmation of continuous compliance by an affirming official (see 32 CFR 170.4); and</w:t>
      </w:r>
    </w:p>
    <w:p w14:paraId="099FA4A9" w14:textId="77777777" w:rsidR="005C0A1A" w:rsidRPr="005C0A1A" w:rsidRDefault="005C0A1A" w:rsidP="005C0A1A">
      <w:r w:rsidRPr="005C0A1A">
        <w:t>(ii) Not older than 180 days for Conditional Level 3 (Defense Industrial Base Cybersecurity Assessment Center (DIBCAC)) assessments, with—</w:t>
      </w:r>
    </w:p>
    <w:p w14:paraId="4C7C97DF" w14:textId="77777777" w:rsidR="005C0A1A" w:rsidRPr="005C0A1A" w:rsidRDefault="005C0A1A" w:rsidP="005C0A1A">
      <w:r w:rsidRPr="005C0A1A">
        <w:t>(A) No changes in compliance with the requirements at 32 CFR part 170 since the Conditional CMMC Status date (see 32 CFR 170.18); and</w:t>
      </w:r>
    </w:p>
    <w:p w14:paraId="62DB33DB" w14:textId="77777777" w:rsidR="005C0A1A" w:rsidRDefault="005C0A1A" w:rsidP="005C0A1A">
      <w:r w:rsidRPr="005C0A1A">
        <w:t>(B) A corresponding affirmation of continuous compliance by an affirming official;</w:t>
      </w:r>
    </w:p>
    <w:p w14:paraId="1C6D31A5" w14:textId="77777777" w:rsidR="009F0C64" w:rsidRPr="005C0A1A" w:rsidRDefault="009F0C64" w:rsidP="005C0A1A"/>
    <w:p w14:paraId="0E613D57" w14:textId="77777777" w:rsidR="005C0A1A" w:rsidRPr="005C0A1A" w:rsidRDefault="005C0A1A" w:rsidP="005C0A1A">
      <w:r w:rsidRPr="005C0A1A">
        <w:t>(2) With regard to Final CMMC Status—</w:t>
      </w:r>
    </w:p>
    <w:p w14:paraId="437AF1D8" w14:textId="77777777" w:rsidR="005C0A1A" w:rsidRPr="005C0A1A" w:rsidRDefault="005C0A1A" w:rsidP="005C0A1A">
      <w:r w:rsidRPr="005C0A1A">
        <w:t>(</w:t>
      </w:r>
      <w:proofErr w:type="spellStart"/>
      <w:r w:rsidRPr="005C0A1A">
        <w:t>i</w:t>
      </w:r>
      <w:proofErr w:type="spellEnd"/>
      <w:r w:rsidRPr="005C0A1A">
        <w:t>) Not older than 1 year for Final Level 1 (Self), with—</w:t>
      </w:r>
    </w:p>
    <w:p w14:paraId="5E9CD0FF" w14:textId="77777777" w:rsidR="005C0A1A" w:rsidRPr="005C0A1A" w:rsidRDefault="005C0A1A" w:rsidP="005C0A1A">
      <w:r w:rsidRPr="005C0A1A">
        <w:t>(A) No changes in compliance with the requirements at 32 CFR part 170 since the Final CMMC Status date (see 32 CFR 170.15); and</w:t>
      </w:r>
    </w:p>
    <w:p w14:paraId="410AA532" w14:textId="77777777" w:rsidR="005C0A1A" w:rsidRPr="005C0A1A" w:rsidRDefault="005C0A1A" w:rsidP="005C0A1A">
      <w:r w:rsidRPr="005C0A1A">
        <w:t>(B) A corresponding affirmation of continuous compliance, not older than 1 year, by an affirming official;</w:t>
      </w:r>
    </w:p>
    <w:p w14:paraId="507051D8" w14:textId="77777777" w:rsidR="005C0A1A" w:rsidRPr="005C0A1A" w:rsidRDefault="005C0A1A" w:rsidP="005C0A1A">
      <w:r w:rsidRPr="005C0A1A">
        <w:t>(ii) Not older than 3 years for Final Level 2 (Self) assessments and Final Level 2 (C3PAO) assessments, with—</w:t>
      </w:r>
    </w:p>
    <w:p w14:paraId="0000ADC7" w14:textId="77777777" w:rsidR="005C0A1A" w:rsidRPr="005C0A1A" w:rsidRDefault="005C0A1A" w:rsidP="005C0A1A">
      <w:r w:rsidRPr="005C0A1A">
        <w:t>(A) No changes in compliance with the requirements at 32 CFR part 170 since the Final CMMC Status date (see 32 CFR 170.16 and 170.17); and</w:t>
      </w:r>
    </w:p>
    <w:p w14:paraId="35176AC2" w14:textId="77777777" w:rsidR="005C0A1A" w:rsidRPr="005C0A1A" w:rsidRDefault="005C0A1A" w:rsidP="005C0A1A">
      <w:r w:rsidRPr="005C0A1A">
        <w:t>(B) A corresponding affirmation of continuous compliance, not older than 1 year, by an affirming official; and</w:t>
      </w:r>
    </w:p>
    <w:p w14:paraId="5E67688C" w14:textId="77777777" w:rsidR="005C0A1A" w:rsidRPr="005C0A1A" w:rsidRDefault="005C0A1A" w:rsidP="005C0A1A">
      <w:r w:rsidRPr="005C0A1A">
        <w:t>(iii) Not older than 3 years for Final Level 3 (DIBCAC) assessments, with—</w:t>
      </w:r>
    </w:p>
    <w:p w14:paraId="4022A2D8" w14:textId="77777777" w:rsidR="005C0A1A" w:rsidRPr="005C0A1A" w:rsidRDefault="005C0A1A" w:rsidP="005C0A1A">
      <w:r w:rsidRPr="005C0A1A">
        <w:t>(A) No changes in compliance with the requirements at 32 CFR part 170 since the Final CMMC Status date (see 32 CFR 170.18); and</w:t>
      </w:r>
    </w:p>
    <w:p w14:paraId="0BCE0619" w14:textId="77777777" w:rsidR="005C0A1A" w:rsidRDefault="005C0A1A" w:rsidP="005C0A1A">
      <w:r w:rsidRPr="005C0A1A">
        <w:t>(B) A corresponding affirmation of continuous compliance, not older than 1 year, by an affirming official; and</w:t>
      </w:r>
    </w:p>
    <w:p w14:paraId="03C62CCE" w14:textId="77777777" w:rsidR="009F0C64" w:rsidRPr="005C0A1A" w:rsidRDefault="009F0C64" w:rsidP="005C0A1A"/>
    <w:p w14:paraId="79CCA773" w14:textId="77777777" w:rsidR="005C0A1A" w:rsidRPr="005C0A1A" w:rsidRDefault="005C0A1A" w:rsidP="005C0A1A">
      <w:r w:rsidRPr="005C0A1A">
        <w:t>(3) With regard to affirmation of continuous compliance (32 CFR 170.22), not older than 1 year with no changes in compliance with the requirements at 32 CFR part 170.</w:t>
      </w:r>
    </w:p>
    <w:p w14:paraId="3B40D3B9" w14:textId="77777777" w:rsidR="005C0A1A" w:rsidRPr="005C0A1A" w:rsidRDefault="005C0A1A" w:rsidP="005C0A1A">
      <w:r w:rsidRPr="005C0A1A">
        <w:t>“Cybersecurity Maturity Model Certification (CMMC) status” means the result of meeting or exceeding the minimum required score for the corresponding assessment. The potential statuses are as follows:</w:t>
      </w:r>
    </w:p>
    <w:p w14:paraId="41073E3E" w14:textId="77777777" w:rsidR="005C0A1A" w:rsidRPr="005C0A1A" w:rsidRDefault="005C0A1A" w:rsidP="005C0A1A">
      <w:r w:rsidRPr="005C0A1A">
        <w:t>(1) Final Level 1 (Self).</w:t>
      </w:r>
    </w:p>
    <w:p w14:paraId="4DEBA8CA" w14:textId="77777777" w:rsidR="005C0A1A" w:rsidRPr="005C0A1A" w:rsidRDefault="005C0A1A" w:rsidP="005C0A1A">
      <w:r w:rsidRPr="005C0A1A">
        <w:t>(2) Conditional Level 2 (Self).</w:t>
      </w:r>
    </w:p>
    <w:p w14:paraId="64B7262C" w14:textId="77777777" w:rsidR="005C0A1A" w:rsidRPr="005C0A1A" w:rsidRDefault="005C0A1A" w:rsidP="005C0A1A">
      <w:r w:rsidRPr="005C0A1A">
        <w:t>(3) Final Level 2 (Self).</w:t>
      </w:r>
    </w:p>
    <w:p w14:paraId="61404930" w14:textId="77777777" w:rsidR="005C0A1A" w:rsidRPr="005C0A1A" w:rsidRDefault="005C0A1A" w:rsidP="005C0A1A">
      <w:r w:rsidRPr="005C0A1A">
        <w:t>(4) Conditional Level 2 (C3PAO).</w:t>
      </w:r>
    </w:p>
    <w:p w14:paraId="7A44A328" w14:textId="77777777" w:rsidR="005C0A1A" w:rsidRPr="005C0A1A" w:rsidRDefault="005C0A1A" w:rsidP="005C0A1A">
      <w:r w:rsidRPr="005C0A1A">
        <w:t>(5) Final Level 2 (C3PAO).</w:t>
      </w:r>
    </w:p>
    <w:p w14:paraId="363424E0" w14:textId="77777777" w:rsidR="005C0A1A" w:rsidRPr="005C0A1A" w:rsidRDefault="005C0A1A" w:rsidP="005C0A1A">
      <w:r w:rsidRPr="005C0A1A">
        <w:t>(6) Conditional Level 3 (DIBCAC).</w:t>
      </w:r>
    </w:p>
    <w:p w14:paraId="09777C38" w14:textId="77777777" w:rsidR="005C0A1A" w:rsidRDefault="005C0A1A" w:rsidP="005C0A1A">
      <w:r w:rsidRPr="005C0A1A">
        <w:t>(7) Final Level 3 (DIBCAC).</w:t>
      </w:r>
    </w:p>
    <w:p w14:paraId="0BD8574A" w14:textId="77777777" w:rsidR="009F0C64" w:rsidRPr="005C0A1A" w:rsidRDefault="009F0C64" w:rsidP="005C0A1A"/>
    <w:p w14:paraId="47E537D3" w14:textId="77777777" w:rsidR="005C0A1A" w:rsidRDefault="005C0A1A" w:rsidP="005C0A1A">
      <w:r w:rsidRPr="005C0A1A">
        <w:t xml:space="preserve">“Cybersecurity Maturity Model Certification unique identifier (CMMC UID)” means 10 alpha-numeric characters assigned to each CMMC assessment and reflected in </w:t>
      </w:r>
      <w:proofErr w:type="spellStart"/>
      <w:r w:rsidRPr="005C0A1A">
        <w:t>theSupplier</w:t>
      </w:r>
      <w:proofErr w:type="spellEnd"/>
      <w:r w:rsidRPr="005C0A1A">
        <w:t xml:space="preserve"> Performance Risk System (SPRS) for each contractor information system.</w:t>
      </w:r>
    </w:p>
    <w:p w14:paraId="67C41840" w14:textId="77777777" w:rsidR="009F0C64" w:rsidRPr="005C0A1A" w:rsidRDefault="009F0C64" w:rsidP="005C0A1A"/>
    <w:p w14:paraId="3F9B7E6E" w14:textId="77777777" w:rsidR="005C0A1A" w:rsidRDefault="005C0A1A" w:rsidP="005C0A1A">
      <w:r w:rsidRPr="005C0A1A">
        <w:t>“Federal contract information (FCI)” means information, not intended for public release, that is provided by or generated for the Government under a contract to develop or deliver a product or service to the Government. It does not include information provided by the Government to the public, such as on public websites, or simple transactional information, such as information necessary to process payments.</w:t>
      </w:r>
    </w:p>
    <w:p w14:paraId="6E2AA356" w14:textId="77777777" w:rsidR="009F0C64" w:rsidRPr="005C0A1A" w:rsidRDefault="009F0C64" w:rsidP="005C0A1A"/>
    <w:p w14:paraId="4B4E2790" w14:textId="77777777" w:rsidR="005C0A1A" w:rsidRDefault="005C0A1A" w:rsidP="005C0A1A">
      <w:r w:rsidRPr="005C0A1A">
        <w:t xml:space="preserve">“Plan of action and milestones” means a document that identifies tasks to be accomplished. It details resources required to accomplish the elements of the plan, any milestones in meeting the tasks, and scheduled completion </w:t>
      </w:r>
      <w:r w:rsidRPr="005C0A1A">
        <w:lastRenderedPageBreak/>
        <w:t>dates for the milestones, as defined in National Institute of Standards and Technology Special Publication 800-115 (32 CFR 170.21).</w:t>
      </w:r>
    </w:p>
    <w:p w14:paraId="5DC9CA0B" w14:textId="77777777" w:rsidR="009F0C64" w:rsidRPr="005C0A1A" w:rsidRDefault="009F0C64" w:rsidP="005C0A1A"/>
    <w:p w14:paraId="1050A4D8" w14:textId="77777777" w:rsidR="005C0A1A" w:rsidRPr="005C0A1A" w:rsidRDefault="005C0A1A" w:rsidP="005C0A1A">
      <w:r w:rsidRPr="005C0A1A">
        <w:t>(b) Framework. The Cybersecurity Maturity Model Certification (CMMC) is a framework for assessing a contractor’s compliance with applicable information security protections (see 32 CFR part 170).</w:t>
      </w:r>
    </w:p>
    <w:p w14:paraId="00D0AAAB" w14:textId="77777777" w:rsidR="005C0A1A" w:rsidRPr="005C0A1A" w:rsidRDefault="005C0A1A" w:rsidP="005C0A1A">
      <w:r w:rsidRPr="005C0A1A">
        <w:t>(c) Duplication. The CMMC assessments will not duplicate efforts from any other comparable DoD assessment, except for rare circumstances when a reassessment may be necessary, for example, when there are indications of issues with cybersecurity and/or compliance with CMMC requirements.</w:t>
      </w:r>
    </w:p>
    <w:p w14:paraId="6E54ACF1" w14:textId="77777777" w:rsidR="009F0C64" w:rsidRDefault="009F0C64" w:rsidP="005C0A1A"/>
    <w:p w14:paraId="60301E70" w14:textId="2158FFA9" w:rsidR="005C0A1A" w:rsidRPr="005C0A1A" w:rsidRDefault="005C0A1A" w:rsidP="005C0A1A">
      <w:r w:rsidRPr="005C0A1A">
        <w:t>(d) </w:t>
      </w:r>
      <w:r w:rsidRPr="005C0A1A">
        <w:rPr>
          <w:i/>
          <w:iCs/>
        </w:rPr>
        <w:t>Requirements.</w:t>
      </w:r>
      <w:r w:rsidRPr="005C0A1A">
        <w:t> The Contractor shall—</w:t>
      </w:r>
    </w:p>
    <w:p w14:paraId="310C90FF" w14:textId="77777777" w:rsidR="005C0A1A" w:rsidRDefault="005C0A1A" w:rsidP="005C0A1A">
      <w:r w:rsidRPr="009F0C64">
        <w:rPr>
          <w:highlight w:val="yellow"/>
        </w:rPr>
        <w:t>(1)(</w:t>
      </w:r>
      <w:proofErr w:type="spellStart"/>
      <w:r w:rsidRPr="009F0C64">
        <w:rPr>
          <w:highlight w:val="yellow"/>
        </w:rPr>
        <w:t>i</w:t>
      </w:r>
      <w:proofErr w:type="spellEnd"/>
      <w:r w:rsidRPr="009F0C64">
        <w:rPr>
          <w:highlight w:val="yellow"/>
        </w:rPr>
        <w:t>) Have and maintain for the duration of the contract a current CMMC status at the following CMMC level, or higher: ____________ </w:t>
      </w:r>
      <w:r w:rsidRPr="009F0C64">
        <w:rPr>
          <w:i/>
          <w:iCs/>
          <w:highlight w:val="yellow"/>
        </w:rPr>
        <w:t>[Contracting Officer insert: CMMC Level 1 (Self); CMMC Level 2 (Self); CMMC Level 2 (C3PAO); or CMMC Level 3 (DIBCAC</w:t>
      </w:r>
      <w:proofErr w:type="gramStart"/>
      <w:r w:rsidRPr="009F0C64">
        <w:rPr>
          <w:i/>
          <w:iCs/>
          <w:highlight w:val="yellow"/>
        </w:rPr>
        <w:t>)</w:t>
      </w:r>
      <w:r w:rsidRPr="009F0C64">
        <w:rPr>
          <w:highlight w:val="yellow"/>
        </w:rPr>
        <w:t> </w:t>
      </w:r>
      <w:r w:rsidRPr="009F0C64">
        <w:rPr>
          <w:i/>
          <w:iCs/>
          <w:highlight w:val="yellow"/>
        </w:rPr>
        <w:t>]</w:t>
      </w:r>
      <w:proofErr w:type="gramEnd"/>
      <w:r w:rsidRPr="009F0C64">
        <w:rPr>
          <w:highlight w:val="yellow"/>
        </w:rPr>
        <w:t> for all information systems used in performance of the contract, task order, or delivery order that process, store, or transmit FCI or CUI; and</w:t>
      </w:r>
    </w:p>
    <w:p w14:paraId="0791A57A" w14:textId="77777777" w:rsidR="009F0C64" w:rsidRPr="005C0A1A" w:rsidRDefault="009F0C64" w:rsidP="005C0A1A"/>
    <w:p w14:paraId="4A235191" w14:textId="75BA28BE" w:rsidR="005C0A1A" w:rsidRPr="005C0A1A" w:rsidRDefault="005C0A1A" w:rsidP="005C0A1A">
      <w:r w:rsidRPr="005C0A1A">
        <w:t xml:space="preserve">(ii) Consult 32 CFR 170.23 related to the </w:t>
      </w:r>
      <w:r w:rsidR="009F0C64" w:rsidRPr="005C0A1A">
        <w:t>flow down</w:t>
      </w:r>
      <w:r w:rsidRPr="005C0A1A">
        <w:t xml:space="preserve"> of the CMMC requirements, and flow down the correct CMMC level to subcontracts and other contractual instruments;</w:t>
      </w:r>
    </w:p>
    <w:p w14:paraId="47FCF3BA" w14:textId="7985FD94" w:rsidR="005C0A1A" w:rsidRPr="005C0A1A" w:rsidRDefault="005C0A1A" w:rsidP="005C0A1A">
      <w:r w:rsidRPr="005C0A1A">
        <w:t>(2) Only process, store, or transmit FCI or CUI on contractor information systems that have a CMMC status at the CMMC level required</w:t>
      </w:r>
      <w:r w:rsidR="009F0C64">
        <w:t xml:space="preserve"> </w:t>
      </w:r>
      <w:r w:rsidRPr="005C0A1A">
        <w:t>in paragraph (d)(1) of this clause, or higher;</w:t>
      </w:r>
    </w:p>
    <w:p w14:paraId="4E1F0E6C" w14:textId="2FB59961" w:rsidR="005C0A1A" w:rsidRPr="005C0A1A" w:rsidRDefault="005C0A1A" w:rsidP="005C0A1A">
      <w:r w:rsidRPr="005C0A1A">
        <w:t xml:space="preserve">(3) Complete on an annual basis, and maintain as </w:t>
      </w:r>
      <w:r w:rsidR="009F0C64" w:rsidRPr="005C0A1A">
        <w:t>current, an</w:t>
      </w:r>
      <w:r w:rsidRPr="005C0A1A">
        <w:t xml:space="preserve"> affirmation, by the affirming official (see 32 CFR 170.4), of continuous compliance with the requirements associated with the CMMC level required in paragraph (d)(1) of this clause in the Supplier Performance Risk System (SPRS) (https://piee.eb.mil) for each CMMC UID applicable to each of the contractor information systems that process, store, or transmit FCI or CUI and that are used in performance of the contract;</w:t>
      </w:r>
    </w:p>
    <w:p w14:paraId="187915A3" w14:textId="76642C6C" w:rsidR="005C0A1A" w:rsidRPr="005C0A1A" w:rsidRDefault="005C0A1A" w:rsidP="005C0A1A">
      <w:r w:rsidRPr="005C0A1A">
        <w:t xml:space="preserve">(4) Ensure all subcontractors and suppliers complete prior to subcontract award, and maintain on an annual </w:t>
      </w:r>
      <w:r w:rsidR="009F0C64" w:rsidRPr="005C0A1A">
        <w:t>basis, an</w:t>
      </w:r>
      <w:r w:rsidRPr="005C0A1A">
        <w:t xml:space="preserve"> affirmation, by the affirming official (see 32 CFR 170.4), of continuous compliance with the requirements associated with the CMMC level required for the subcontract or other contractual instrument for each of the subcontractor information systems that process, store, or transmit FCI or CUI and that are used in performance of the subcontract; and</w:t>
      </w:r>
    </w:p>
    <w:p w14:paraId="783FBDDE" w14:textId="77777777" w:rsidR="005C0A1A" w:rsidRPr="005C0A1A" w:rsidRDefault="005C0A1A" w:rsidP="005C0A1A">
      <w:r w:rsidRPr="005C0A1A">
        <w:t>(5) If the Contractor has a CMMC Status of Conditional, successfully close out a valid plan of action and milestones (32 CFR 170.21) to achieve a CMMC Status of Final.</w:t>
      </w:r>
    </w:p>
    <w:p w14:paraId="4063DB92" w14:textId="77777777" w:rsidR="005C0A1A" w:rsidRPr="005C0A1A" w:rsidRDefault="005C0A1A" w:rsidP="005C0A1A">
      <w:r w:rsidRPr="005C0A1A">
        <w:t>(e) Reporting. The Contractor shall—</w:t>
      </w:r>
    </w:p>
    <w:p w14:paraId="51EB357F" w14:textId="77777777" w:rsidR="005C0A1A" w:rsidRPr="005C0A1A" w:rsidRDefault="005C0A1A" w:rsidP="005C0A1A">
      <w:r w:rsidRPr="005C0A1A">
        <w:t>(1) Submit to the Contracting Officer—</w:t>
      </w:r>
    </w:p>
    <w:p w14:paraId="47703196" w14:textId="77777777" w:rsidR="005C0A1A" w:rsidRPr="005C0A1A" w:rsidRDefault="005C0A1A" w:rsidP="005C0A1A">
      <w:r w:rsidRPr="005C0A1A">
        <w:t>(</w:t>
      </w:r>
      <w:proofErr w:type="spellStart"/>
      <w:r w:rsidRPr="005C0A1A">
        <w:t>i</w:t>
      </w:r>
      <w:proofErr w:type="spellEnd"/>
      <w:r w:rsidRPr="005C0A1A">
        <w:t>) The CMMC UID(s) issued by SPRS for contractor information systems that will process, store, or transmit FCI or CUI during performance of the contract; and</w:t>
      </w:r>
    </w:p>
    <w:p w14:paraId="362B2946" w14:textId="77777777" w:rsidR="005C0A1A" w:rsidRPr="005C0A1A" w:rsidRDefault="005C0A1A" w:rsidP="005C0A1A">
      <w:r w:rsidRPr="005C0A1A">
        <w:t>(ii) Any changes in the CMMC UIDs generated in SPRS throughout the life of the contract, task order, or delivery order, if applicable;</w:t>
      </w:r>
    </w:p>
    <w:p w14:paraId="30DB3DD8" w14:textId="77777777" w:rsidR="005C0A1A" w:rsidRPr="005C0A1A" w:rsidRDefault="005C0A1A" w:rsidP="005C0A1A">
      <w:r w:rsidRPr="005C0A1A">
        <w:t>(</w:t>
      </w:r>
      <w:proofErr w:type="gramStart"/>
      <w:r w:rsidRPr="005C0A1A">
        <w:t>2)Enter</w:t>
      </w:r>
      <w:proofErr w:type="gramEnd"/>
      <w:r w:rsidRPr="005C0A1A">
        <w:t xml:space="preserve"> into SPRS the results of a current self-assessment for each CMMC UID, not covered by a C3PAO assessment or DIBCAC assessment, applicable to each of the contractor information systems that process, store, or transmit FCI or CUI and that are used in performance of the contract; and</w:t>
      </w:r>
    </w:p>
    <w:p w14:paraId="65E05205" w14:textId="77777777" w:rsidR="005C0A1A" w:rsidRPr="005C0A1A" w:rsidRDefault="005C0A1A" w:rsidP="005C0A1A">
      <w:r w:rsidRPr="005C0A1A">
        <w:t>(3) Complete in SPRS on an annual basis and maintain as current an affirmation of continuous compliance by the affirming official (see 32 CFR 170.4) for each self-assessment, C3PAO assessment, or DIBCAC assessment required under the contract in SPRS.</w:t>
      </w:r>
    </w:p>
    <w:p w14:paraId="69B77FC0" w14:textId="77777777" w:rsidR="005C0A1A" w:rsidRPr="005C0A1A" w:rsidRDefault="005C0A1A" w:rsidP="005C0A1A">
      <w:r w:rsidRPr="005C0A1A">
        <w:t>(f) </w:t>
      </w:r>
      <w:r w:rsidRPr="005C0A1A">
        <w:rPr>
          <w:i/>
          <w:iCs/>
        </w:rPr>
        <w:t>Subcontracts.</w:t>
      </w:r>
      <w:r w:rsidRPr="005C0A1A">
        <w:t> The Contractor shall—</w:t>
      </w:r>
    </w:p>
    <w:p w14:paraId="3FACE535" w14:textId="77777777" w:rsidR="005C0A1A" w:rsidRPr="005C0A1A" w:rsidRDefault="005C0A1A" w:rsidP="005C0A1A">
      <w:r w:rsidRPr="005C0A1A">
        <w:t xml:space="preserve">(1) Insert the substance of this clause, including this paragraph </w:t>
      </w:r>
      <w:proofErr w:type="gramStart"/>
      <w:r w:rsidRPr="005C0A1A">
        <w:t>( f</w:t>
      </w:r>
      <w:proofErr w:type="gramEnd"/>
      <w:r w:rsidRPr="005C0A1A">
        <w:t xml:space="preserve">) and excluding paragraph (e)(1), in subcontracts and other contractual instruments, including those for the acquisition of commercial products and commercial services, excluding commercially available off-the-shelf </w:t>
      </w:r>
      <w:proofErr w:type="gramStart"/>
      <w:r w:rsidRPr="005C0A1A">
        <w:t>items ,</w:t>
      </w:r>
      <w:proofErr w:type="gramEnd"/>
      <w:r w:rsidRPr="005C0A1A">
        <w:t xml:space="preserve"> if the subcontract or other contractual instrument will contain a requirement to process, store, or transmit FCI or CUI; and</w:t>
      </w:r>
    </w:p>
    <w:p w14:paraId="66E1F0C7" w14:textId="77777777" w:rsidR="005C0A1A" w:rsidRDefault="005C0A1A" w:rsidP="005C0A1A">
      <w:r w:rsidRPr="005C0A1A">
        <w:t>(2) Prior to awarding a subcontract or other contractual instrument, ensure that the subcontractor has a current CMMC certificate or current CMMC status at the CMMC level that is appropriate for the information that is being flowed down to the subcontractor based on the requirements at 32 CFR 170.23.</w:t>
      </w:r>
    </w:p>
    <w:p w14:paraId="0702375E" w14:textId="77777777" w:rsidR="009F0C64" w:rsidRPr="005C0A1A" w:rsidRDefault="009F0C64" w:rsidP="005C0A1A"/>
    <w:p w14:paraId="04DEE9EC" w14:textId="77777777" w:rsidR="005C0A1A" w:rsidRDefault="005C0A1A" w:rsidP="005C0A1A">
      <w:r w:rsidRPr="005C0A1A">
        <w:t>(End of clause)</w:t>
      </w:r>
    </w:p>
    <w:p w14:paraId="1CA8E1CC" w14:textId="77777777" w:rsidR="009F0C64" w:rsidRDefault="009F0C64" w:rsidP="005C0A1A"/>
    <w:p w14:paraId="6400644A" w14:textId="77777777" w:rsidR="009F0C64" w:rsidRDefault="009F0C64" w:rsidP="009F0C64">
      <w:pPr>
        <w:rPr>
          <w:b/>
          <w:bCs/>
        </w:rPr>
      </w:pPr>
      <w:r w:rsidRPr="009F0C64">
        <w:rPr>
          <w:b/>
          <w:bCs/>
        </w:rPr>
        <w:t>252.204-7025 Notice of Cybersecurity Maturity Model Certification Level Requirements</w:t>
      </w:r>
      <w:r>
        <w:rPr>
          <w:b/>
          <w:bCs/>
        </w:rPr>
        <w:t xml:space="preserve"> (NOV 2025)</w:t>
      </w:r>
    </w:p>
    <w:p w14:paraId="60FEB320" w14:textId="5EA1106F" w:rsidR="009F0C64" w:rsidRDefault="009F0C64" w:rsidP="009F0C64">
      <w:r w:rsidRPr="009F0C64">
        <w:lastRenderedPageBreak/>
        <w:t>(a) Definitions. As used in this provision, “controlled unclassified information (CUI),” “current,” “Cybersecurity Maturity Model Certification (CMMC) status,” “Cybersecurity Maturity Model Certification unique identifier (CMMC UID),” “Federal contract information (FCI)”, and “plan of action and milestones” have the meaning given in the Defense Federal Acquisition Regulation Supplement 252.204-7021, Contractor Compliance With the Cybersecurity Maturity Model Certification Level Requirements, clause of this solicitation.</w:t>
      </w:r>
    </w:p>
    <w:p w14:paraId="6C328CA4" w14:textId="77777777" w:rsidR="009F0C64" w:rsidRPr="009F0C64" w:rsidRDefault="009F0C64" w:rsidP="009F0C64">
      <w:pPr>
        <w:rPr>
          <w:b/>
          <w:bCs/>
        </w:rPr>
      </w:pPr>
    </w:p>
    <w:p w14:paraId="262AC890" w14:textId="77777777" w:rsidR="009F0C64" w:rsidRPr="009F0C64" w:rsidRDefault="009F0C64" w:rsidP="009F0C64">
      <w:r w:rsidRPr="009F0C64">
        <w:rPr>
          <w:highlight w:val="yellow"/>
        </w:rPr>
        <w:t>(b)(1) Cybersecurity Maturity Model Certification (CMMC) level. The CMMC level required by this solicitation is: ____________ Contracting Officer insert: CMMC Level 1 (Self); CMMC Level 2 (Self); CMMC Level 2 (C3PAO); or CMMC Level 3 (DIBCAC).</w:t>
      </w:r>
      <w:r w:rsidRPr="009F0C64">
        <w:t xml:space="preserve"> This CMMC level, or higher (see 32 CFR part 170), is required prior to award for each contractor information system that will process, store, or transmit Federal contract information (FCI) or controlled unclassified information (CUI) during performance of the contract.</w:t>
      </w:r>
    </w:p>
    <w:p w14:paraId="43C927C0" w14:textId="77777777" w:rsidR="009F0C64" w:rsidRDefault="009F0C64" w:rsidP="009F0C64"/>
    <w:p w14:paraId="525D1268" w14:textId="6A4A69C9" w:rsidR="009F0C64" w:rsidRPr="009F0C64" w:rsidRDefault="009F0C64" w:rsidP="009F0C64">
      <w:r w:rsidRPr="009F0C64">
        <w:t>(2) The Offeror will not be eligible for award of a contract, task order, or delivery order resulting from this solicitation if the Offeror does not have, for each of the contractor information systems that will process, store, or transmit FCI or CUI and that will be used in performance of a contract resulting from this solicitation—</w:t>
      </w:r>
    </w:p>
    <w:p w14:paraId="793B042C" w14:textId="77777777" w:rsidR="009F0C64" w:rsidRDefault="009F0C64" w:rsidP="009F0C64"/>
    <w:p w14:paraId="5797EE4E" w14:textId="1706C187" w:rsidR="009F0C64" w:rsidRPr="009F0C64" w:rsidRDefault="009F0C64" w:rsidP="009F0C64">
      <w:r w:rsidRPr="009F0C64">
        <w:t>(</w:t>
      </w:r>
      <w:proofErr w:type="spellStart"/>
      <w:r w:rsidRPr="009F0C64">
        <w:t>i</w:t>
      </w:r>
      <w:proofErr w:type="spellEnd"/>
      <w:r w:rsidRPr="009F0C64">
        <w:t>) The current CMMC status entered in the Supplier Performance Risk System (SPRS) (https://piee.eb.mil) at the CMMC level required by paragraph (b)(1) of this provision; and</w:t>
      </w:r>
    </w:p>
    <w:p w14:paraId="16F84004" w14:textId="77777777" w:rsidR="009F0C64" w:rsidRDefault="009F0C64" w:rsidP="009F0C64"/>
    <w:p w14:paraId="7A9E0DF5" w14:textId="681C0BA9" w:rsidR="009F0C64" w:rsidRPr="009F0C64" w:rsidRDefault="009F0C64" w:rsidP="009F0C64">
      <w:r w:rsidRPr="009F0C64">
        <w:t>(ii) A current affirmation of continuous compliance with the security requirements identified at 32 CFR part 170 in SPRS.</w:t>
      </w:r>
    </w:p>
    <w:p w14:paraId="7CB8C71D" w14:textId="77777777" w:rsidR="009F0C64" w:rsidRDefault="009F0C64" w:rsidP="009F0C64"/>
    <w:p w14:paraId="1C8A783A" w14:textId="4CBCA954" w:rsidR="009F0C64" w:rsidRPr="009F0C64" w:rsidRDefault="009F0C64" w:rsidP="009F0C64">
      <w:r w:rsidRPr="009F0C64">
        <w:t>(c) Plan of action and milestones. If the Offeror has a CMMC Status of Conditional, the Offeror shall successfully close out a valid plan of action and milestones (32 CFR 170.21) to achieve a CMMC Status of Final.</w:t>
      </w:r>
    </w:p>
    <w:p w14:paraId="561AA919" w14:textId="77777777" w:rsidR="009F0C64" w:rsidRDefault="009F0C64" w:rsidP="009F0C64"/>
    <w:p w14:paraId="0733053E" w14:textId="57BBAE4D" w:rsidR="009F0C64" w:rsidRPr="009F0C64" w:rsidRDefault="009F0C64" w:rsidP="009F0C64">
      <w:r w:rsidRPr="009F0C64">
        <w:t xml:space="preserve">(d) </w:t>
      </w:r>
      <w:proofErr w:type="gramStart"/>
      <w:r w:rsidRPr="009F0C64">
        <w:t>CMMC unique</w:t>
      </w:r>
      <w:proofErr w:type="gramEnd"/>
      <w:r w:rsidRPr="009F0C64">
        <w:t xml:space="preserve"> identifiers. The Offeror shall provide, in the proposal, the CMMC unique identifier(s) (CMMC UIDs) issued by SPRS for each contractor information system that will process, store, or transmit FCI or CUI during performance of a contract, task order, or delivery order resulting from this solicitation. The Offeror also </w:t>
      </w:r>
      <w:proofErr w:type="gramStart"/>
      <w:r w:rsidRPr="009F0C64">
        <w:t>shall</w:t>
      </w:r>
      <w:proofErr w:type="gramEnd"/>
      <w:r w:rsidRPr="009F0C64">
        <w:t xml:space="preserve"> update the list when new CMMC UIDs are generated in SPRS. The CMMC UIDs are provided in SPRS after the Offeror enters the results of self-assessment(s) for each such information system.</w:t>
      </w:r>
    </w:p>
    <w:p w14:paraId="469242E2" w14:textId="77777777" w:rsidR="009F0C64" w:rsidRDefault="009F0C64" w:rsidP="009F0C64"/>
    <w:p w14:paraId="4B5CC987" w14:textId="57D5F7DA" w:rsidR="009F0C64" w:rsidRPr="009F0C64" w:rsidRDefault="009F0C64" w:rsidP="009F0C64">
      <w:r w:rsidRPr="009F0C64">
        <w:t>(End of provision)</w:t>
      </w:r>
    </w:p>
    <w:p w14:paraId="74368181" w14:textId="77777777" w:rsidR="009F0C64" w:rsidRPr="005C0A1A" w:rsidRDefault="009F0C64" w:rsidP="005C0A1A"/>
    <w:p w14:paraId="519463A4" w14:textId="77777777" w:rsidR="005C0A1A" w:rsidRDefault="005C0A1A" w:rsidP="003B156C"/>
    <w:p w14:paraId="373D11C2" w14:textId="77777777" w:rsidR="002A784C" w:rsidRDefault="002A784C" w:rsidP="003B156C"/>
    <w:p w14:paraId="4770ECEE" w14:textId="77777777" w:rsidR="00513354" w:rsidRDefault="00513354" w:rsidP="003B156C"/>
    <w:p w14:paraId="5A127BE1" w14:textId="77777777" w:rsidR="00081D32" w:rsidRPr="001A2167" w:rsidRDefault="00081D32" w:rsidP="00081D32">
      <w:pPr>
        <w:autoSpaceDE w:val="0"/>
        <w:autoSpaceDN w:val="0"/>
        <w:adjustRightInd w:val="0"/>
        <w:jc w:val="both"/>
        <w:rPr>
          <w:b/>
          <w:u w:val="single"/>
        </w:rPr>
      </w:pPr>
      <w:r w:rsidRPr="001A2167">
        <w:rPr>
          <w:b/>
          <w:u w:val="single"/>
        </w:rPr>
        <w:t>DLAD CLAUSES</w:t>
      </w:r>
    </w:p>
    <w:p w14:paraId="07D0F4D6" w14:textId="2B311622" w:rsidR="00081D32" w:rsidRDefault="00081D32" w:rsidP="00513354"/>
    <w:p w14:paraId="152ADE49" w14:textId="34728FCE" w:rsidR="00513354" w:rsidRDefault="00513354" w:rsidP="00513354"/>
    <w:p w14:paraId="25E813D5" w14:textId="7A174BE0" w:rsidR="00CD357C" w:rsidRDefault="00671F64" w:rsidP="00CD357C">
      <w:r>
        <w:rPr>
          <w:b/>
        </w:rPr>
        <w:t>54</w:t>
      </w:r>
      <w:r w:rsidR="00CD357C" w:rsidRPr="001A2167">
        <w:rPr>
          <w:b/>
        </w:rPr>
        <w:t>52.233-</w:t>
      </w:r>
      <w:r w:rsidR="00CD357C" w:rsidRPr="00237015">
        <w:rPr>
          <w:b/>
        </w:rPr>
        <w:t>9001, DISPUTES – AGREEMENT TO USE ALTERNATIVE DISPUTE RESOLUTION (</w:t>
      </w:r>
      <w:r w:rsidR="00B30DA5" w:rsidRPr="00237015">
        <w:rPr>
          <w:b/>
        </w:rPr>
        <w:t>J</w:t>
      </w:r>
      <w:r w:rsidR="00011FF6" w:rsidRPr="00237015">
        <w:rPr>
          <w:b/>
        </w:rPr>
        <w:t>UN 2020</w:t>
      </w:r>
      <w:r w:rsidR="00CD357C" w:rsidRPr="00237015">
        <w:rPr>
          <w:b/>
        </w:rPr>
        <w:t>)</w:t>
      </w:r>
      <w:r w:rsidR="00CD357C">
        <w:t xml:space="preserve"> </w:t>
      </w:r>
    </w:p>
    <w:p w14:paraId="534D8E2C" w14:textId="77777777" w:rsidR="00CD357C" w:rsidRDefault="00CD357C" w:rsidP="00CD357C"/>
    <w:p w14:paraId="520E0BAD" w14:textId="10DB604F" w:rsidR="00B30DA5" w:rsidRDefault="00B30DA5" w:rsidP="00B30DA5">
      <w:r>
        <w:t xml:space="preserve">(a) </w:t>
      </w:r>
      <w:r w:rsidRPr="00B30DA5">
        <w:t>The parties agree to negotiate with each other to try to resolve any disputes that may arise. If unassisted negotiations are unsuccessful, the parties will use alternative dispute resolution (ADR) techniques to try to resolve the dispute. Litigation will only be considered as a last resort when ADR is unsuccessful or has been documented by the party rejecting ADR to be inappropriate for resolving the dispute.</w:t>
      </w:r>
    </w:p>
    <w:p w14:paraId="024A7660" w14:textId="77777777" w:rsidR="00B30DA5" w:rsidRPr="00B30DA5" w:rsidRDefault="00B30DA5" w:rsidP="00B30DA5"/>
    <w:p w14:paraId="7FE2DF89" w14:textId="0883CCC6" w:rsidR="00B30DA5" w:rsidRDefault="00B30DA5" w:rsidP="00B30DA5">
      <w:r>
        <w:t xml:space="preserve">(b) </w:t>
      </w:r>
      <w:r w:rsidRPr="00B30DA5">
        <w:t>Before either party determines ADR inappropriate, that party must discuss the use of ADR with the other party. The documentation rejecting ADR must be signed by an official authorized to bind the contractor (see FAR 52.233-1), or, for the Agency, by the contracting officer, and approved at a level above the contracting officer after consultation with the ADR Specialist and legal counsel. Contractor personnel are also encouraged to include the ADR Specialist in their discussions with the contracting officer before determining ADR to be inappropriate.</w:t>
      </w:r>
    </w:p>
    <w:p w14:paraId="0F1A4853" w14:textId="77777777" w:rsidR="00B30DA5" w:rsidRPr="00B30DA5" w:rsidRDefault="00B30DA5" w:rsidP="00B30DA5"/>
    <w:p w14:paraId="3DA675FE" w14:textId="097B2D4A" w:rsidR="00B30DA5" w:rsidRDefault="00B30DA5" w:rsidP="00B30DA5">
      <w:r>
        <w:t xml:space="preserve">(c) </w:t>
      </w:r>
      <w:r w:rsidRPr="00B30DA5">
        <w:t xml:space="preserve">If you wish to opt out of this clause, check here </w:t>
      </w:r>
      <w:proofErr w:type="gramStart"/>
      <w:r w:rsidRPr="00B30DA5">
        <w:t>[ ]</w:t>
      </w:r>
      <w:proofErr w:type="gramEnd"/>
      <w:r w:rsidRPr="00B30DA5">
        <w:t>. Alternate wording may be negotiated with the contracting officer.</w:t>
      </w:r>
    </w:p>
    <w:p w14:paraId="5200DBB9" w14:textId="77777777" w:rsidR="00B30DA5" w:rsidRPr="00B30DA5" w:rsidRDefault="00B30DA5" w:rsidP="00B30DA5"/>
    <w:p w14:paraId="3609686A" w14:textId="77777777" w:rsidR="00B30DA5" w:rsidRPr="00B30DA5" w:rsidRDefault="00B30DA5" w:rsidP="00B30DA5">
      <w:r w:rsidRPr="00B30DA5">
        <w:lastRenderedPageBreak/>
        <w:t>(End of Provision)</w:t>
      </w:r>
    </w:p>
    <w:p w14:paraId="2A03A190" w14:textId="77777777" w:rsidR="00CD357C" w:rsidRDefault="00CD357C" w:rsidP="00513354"/>
    <w:p w14:paraId="212E8296" w14:textId="77777777" w:rsidR="00C66E45" w:rsidRPr="001A2167" w:rsidRDefault="00C66E45" w:rsidP="00081D32">
      <w:pPr>
        <w:autoSpaceDE w:val="0"/>
        <w:autoSpaceDN w:val="0"/>
        <w:adjustRightInd w:val="0"/>
        <w:jc w:val="both"/>
      </w:pPr>
    </w:p>
    <w:p w14:paraId="10547AB4" w14:textId="77777777" w:rsidR="00C66E45" w:rsidRPr="001A2167" w:rsidRDefault="00C66E45" w:rsidP="00081D32">
      <w:pPr>
        <w:autoSpaceDE w:val="0"/>
        <w:autoSpaceDN w:val="0"/>
        <w:adjustRightInd w:val="0"/>
        <w:jc w:val="both"/>
        <w:rPr>
          <w:b/>
          <w:u w:val="single"/>
        </w:rPr>
      </w:pPr>
      <w:r w:rsidRPr="001A2167">
        <w:rPr>
          <w:b/>
          <w:u w:val="single"/>
        </w:rPr>
        <w:t>DLA PROC NOTES</w:t>
      </w:r>
    </w:p>
    <w:p w14:paraId="13F40670" w14:textId="77777777" w:rsidR="001071B2" w:rsidRPr="001A2167" w:rsidRDefault="001071B2" w:rsidP="00081D32">
      <w:pPr>
        <w:autoSpaceDE w:val="0"/>
        <w:autoSpaceDN w:val="0"/>
        <w:adjustRightInd w:val="0"/>
        <w:jc w:val="both"/>
        <w:rPr>
          <w:b/>
          <w:u w:val="single"/>
        </w:rPr>
      </w:pPr>
    </w:p>
    <w:p w14:paraId="3764D5FC" w14:textId="77777777" w:rsidR="00F91C15" w:rsidRDefault="00F91C15" w:rsidP="00F91C15">
      <w:pPr>
        <w:autoSpaceDE w:val="0"/>
        <w:autoSpaceDN w:val="0"/>
        <w:adjustRightInd w:val="0"/>
        <w:rPr>
          <w:rFonts w:eastAsiaTheme="minorHAnsi"/>
          <w:b/>
          <w:bCs/>
        </w:rPr>
      </w:pPr>
      <w:r w:rsidRPr="00F91C15">
        <w:rPr>
          <w:rFonts w:eastAsiaTheme="minorHAnsi"/>
          <w:b/>
          <w:bCs/>
        </w:rPr>
        <w:t>C01 Superseded Part Numbered Items (FEB 2025)</w:t>
      </w:r>
    </w:p>
    <w:p w14:paraId="7F44ADA5" w14:textId="77777777" w:rsidR="00F91C15" w:rsidRPr="00F91C15" w:rsidRDefault="00F91C15" w:rsidP="00F91C15">
      <w:pPr>
        <w:autoSpaceDE w:val="0"/>
        <w:autoSpaceDN w:val="0"/>
        <w:adjustRightInd w:val="0"/>
        <w:rPr>
          <w:rFonts w:eastAsiaTheme="minorHAnsi"/>
          <w:b/>
          <w:bCs/>
        </w:rPr>
      </w:pPr>
    </w:p>
    <w:p w14:paraId="4E47AC35" w14:textId="3271EC54" w:rsidR="00CC1947" w:rsidRPr="00DF116E" w:rsidRDefault="00F91C15" w:rsidP="00F91C15">
      <w:pPr>
        <w:autoSpaceDE w:val="0"/>
        <w:autoSpaceDN w:val="0"/>
        <w:adjustRightInd w:val="0"/>
        <w:rPr>
          <w:rFonts w:eastAsiaTheme="minorHAnsi"/>
        </w:rPr>
      </w:pPr>
      <w:r w:rsidRPr="00DF116E">
        <w:rPr>
          <w:rFonts w:eastAsiaTheme="minorHAnsi"/>
        </w:rPr>
        <w:t xml:space="preserve">When the award identifies supplies by manufacturer's name, Commercial and Government Entity (CAGE) code, and part number, the specified item(s) are the only item(s) acceptable under this contract. If an item part number is superseded during the term of this contract, the contractor shall advise the contracting officer immediately upon determination. The notice shall include complete information on the superseding item form, </w:t>
      </w:r>
      <w:proofErr w:type="gramStart"/>
      <w:r w:rsidRPr="00DF116E">
        <w:rPr>
          <w:rFonts w:eastAsiaTheme="minorHAnsi"/>
        </w:rPr>
        <w:t>fit</w:t>
      </w:r>
      <w:proofErr w:type="gramEnd"/>
      <w:r w:rsidRPr="00DF116E">
        <w:rPr>
          <w:rFonts w:eastAsiaTheme="minorHAnsi"/>
        </w:rPr>
        <w:t>, function, configuration, application, or physical nature. The contracting officer will determine whether the item is acceptable to the Government, advise the contractor within seven days, and modify the contract accordingly.</w:t>
      </w:r>
    </w:p>
    <w:p w14:paraId="58BA53EB" w14:textId="77777777" w:rsidR="00DF116E" w:rsidRPr="001A2167" w:rsidRDefault="00DF116E" w:rsidP="00F91C15">
      <w:pPr>
        <w:autoSpaceDE w:val="0"/>
        <w:autoSpaceDN w:val="0"/>
        <w:adjustRightInd w:val="0"/>
      </w:pPr>
    </w:p>
    <w:p w14:paraId="2EA65614" w14:textId="77777777" w:rsidR="00CC1947" w:rsidRPr="001A2167" w:rsidRDefault="00CC1947" w:rsidP="00CC1947">
      <w:pPr>
        <w:autoSpaceDE w:val="0"/>
        <w:autoSpaceDN w:val="0"/>
        <w:adjustRightInd w:val="0"/>
        <w:rPr>
          <w:b/>
          <w:bCs/>
          <w:color w:val="000000"/>
        </w:rPr>
      </w:pPr>
      <w:r w:rsidRPr="001A2167">
        <w:rPr>
          <w:b/>
          <w:bCs/>
          <w:color w:val="000000"/>
        </w:rPr>
        <w:t>C02 Manufacturing Phase-Out or Discontinuation of Production, Diminishing Sources, and Obsolete Materials or Components (DEC 2016)</w:t>
      </w:r>
    </w:p>
    <w:p w14:paraId="3E411B87" w14:textId="77777777" w:rsidR="00CC1947" w:rsidRPr="001A2167" w:rsidRDefault="00CC1947" w:rsidP="00CC1947">
      <w:pPr>
        <w:autoSpaceDE w:val="0"/>
        <w:autoSpaceDN w:val="0"/>
        <w:adjustRightInd w:val="0"/>
        <w:rPr>
          <w:color w:val="000000"/>
        </w:rPr>
      </w:pPr>
    </w:p>
    <w:p w14:paraId="62C9D0D9" w14:textId="77777777" w:rsidR="00CC1947" w:rsidRPr="001A2167" w:rsidRDefault="00CC1947" w:rsidP="00CC1947">
      <w:pPr>
        <w:autoSpaceDE w:val="0"/>
        <w:autoSpaceDN w:val="0"/>
        <w:adjustRightInd w:val="0"/>
        <w:rPr>
          <w:color w:val="000000"/>
        </w:rPr>
      </w:pPr>
      <w:r w:rsidRPr="001A2167">
        <w:rPr>
          <w:color w:val="000000"/>
        </w:rPr>
        <w:t>The contractor shall notify the contracting officer immediately upon determining the unavailability of obsolete materials or components. The contractor may recommend a solution to include the impact on the contract price and delivery. The contractor shall not initiate any item redesign or incur any additional costs without the express, written authorization of the contracting officer. In the event that manufacturing phase-out or discontinuance of production of such items is contemplated, the contractor is required to notify the contracting officer and publish the discontinuance in the Government-Industry Data Exchange Program (GIDEP), where feasible; and to provide immediate</w:t>
      </w:r>
      <w:r w:rsidR="00BB22D2" w:rsidRPr="001A2167">
        <w:rPr>
          <w:color w:val="000000"/>
        </w:rPr>
        <w:t xml:space="preserve"> </w:t>
      </w:r>
      <w:r w:rsidRPr="001A2167">
        <w:rPr>
          <w:color w:val="000000"/>
        </w:rPr>
        <w:t>advance notice of production phase-out to DLA DMSMS at dscc.dmsms@dla.mil.</w:t>
      </w:r>
    </w:p>
    <w:p w14:paraId="5C8CDDB9" w14:textId="77777777" w:rsidR="004648C3" w:rsidRPr="001A2167" w:rsidRDefault="004648C3" w:rsidP="00CC1947">
      <w:pPr>
        <w:autoSpaceDE w:val="0"/>
        <w:autoSpaceDN w:val="0"/>
        <w:adjustRightInd w:val="0"/>
        <w:rPr>
          <w:color w:val="000000"/>
        </w:rPr>
      </w:pPr>
    </w:p>
    <w:p w14:paraId="3DEB4FAD" w14:textId="77777777" w:rsidR="00A343E2" w:rsidRPr="00A343E2" w:rsidRDefault="00A343E2" w:rsidP="00A343E2">
      <w:pPr>
        <w:rPr>
          <w:rFonts w:eastAsia="Calibri"/>
          <w:b/>
          <w:bCs/>
        </w:rPr>
      </w:pPr>
      <w:r w:rsidRPr="00A343E2">
        <w:rPr>
          <w:rFonts w:eastAsia="Calibri"/>
          <w:b/>
          <w:bCs/>
        </w:rPr>
        <w:t xml:space="preserve">C03 Contractor Retention of Supply Chain Traceability Documentation (JUN 2023) </w:t>
      </w:r>
    </w:p>
    <w:p w14:paraId="075C805C" w14:textId="77777777" w:rsidR="00A343E2" w:rsidRPr="00A343E2" w:rsidRDefault="00A343E2" w:rsidP="00A343E2">
      <w:pPr>
        <w:rPr>
          <w:rFonts w:eastAsia="Calibri"/>
        </w:rPr>
      </w:pPr>
      <w:r w:rsidRPr="00A343E2">
        <w:rPr>
          <w:rFonts w:eastAsia="Calibri"/>
        </w:rPr>
        <w:t>(1)</w:t>
      </w:r>
      <w:r w:rsidRPr="00A343E2">
        <w:rPr>
          <w:rFonts w:eastAsia="Calibri"/>
        </w:rPr>
        <w:tab/>
        <w:t xml:space="preserve">By submitting a quotation or offer, the contractor, if it is not the manufacturer of the item, is confirming it currently has, or will obtain before delivery, and shall retain documented evidence (supply chain traceability documentation), as described in paragraph (2) of this procurement note, demonstrating the item is from the approved manufacturer and conforms to the technical requirements. </w:t>
      </w:r>
    </w:p>
    <w:p w14:paraId="02B4FB1A" w14:textId="77777777" w:rsidR="00A343E2" w:rsidRPr="00A343E2" w:rsidRDefault="00A343E2" w:rsidP="00A343E2">
      <w:pPr>
        <w:rPr>
          <w:rFonts w:eastAsia="Calibri"/>
        </w:rPr>
      </w:pPr>
      <w:r w:rsidRPr="00A343E2">
        <w:rPr>
          <w:rFonts w:eastAsia="Calibri"/>
        </w:rPr>
        <w:t>(2)</w:t>
      </w:r>
      <w:r w:rsidRPr="00A343E2">
        <w:rPr>
          <w:rFonts w:eastAsia="Calibri"/>
        </w:rPr>
        <w:tab/>
        <w:t xml:space="preserve">At a minimum, the supply chain traceability documentation for the item shall </w:t>
      </w:r>
      <w:proofErr w:type="gramStart"/>
      <w:r w:rsidRPr="00A343E2">
        <w:rPr>
          <w:rFonts w:eastAsia="Calibri"/>
        </w:rPr>
        <w:t>include:</w:t>
      </w:r>
      <w:proofErr w:type="gramEnd"/>
      <w:r w:rsidRPr="00A343E2">
        <w:rPr>
          <w:rFonts w:eastAsia="Calibri"/>
        </w:rPr>
        <w:t xml:space="preserve"> basic item description, part number and/or national stock number, manufacturing source, manufacturing source’s Commercial and Government Entity (CAGE) code, and clear identification of the name and location of all supply chain intermediaries between the manufacturer to the contractor to item(s) acceptance by the Government. The documentation should also include, if available, the manufacturer's batch identification for the item(s), such as date codes, lot codes, or serial numbers. In addition, the contractor will obtain and supply any quality requirements necessary to prove the material meets the technical description. Evidence of quality </w:t>
      </w:r>
      <w:proofErr w:type="gramStart"/>
      <w:r w:rsidRPr="00A343E2">
        <w:rPr>
          <w:rFonts w:eastAsia="Calibri"/>
        </w:rPr>
        <w:t>consist</w:t>
      </w:r>
      <w:proofErr w:type="gramEnd"/>
      <w:r w:rsidRPr="00A343E2">
        <w:rPr>
          <w:rFonts w:eastAsia="Calibri"/>
        </w:rPr>
        <w:t xml:space="preserve"> of test results, material certifications, and manufacturing process sheets, identified by the technical data. </w:t>
      </w:r>
    </w:p>
    <w:p w14:paraId="7411D854" w14:textId="77777777" w:rsidR="00A343E2" w:rsidRPr="00A343E2" w:rsidRDefault="00A343E2" w:rsidP="00A343E2">
      <w:pPr>
        <w:rPr>
          <w:rFonts w:eastAsia="Calibri"/>
        </w:rPr>
      </w:pPr>
      <w:r w:rsidRPr="00A343E2">
        <w:rPr>
          <w:rFonts w:eastAsia="Calibri"/>
        </w:rPr>
        <w:t>(3)</w:t>
      </w:r>
      <w:r w:rsidRPr="00A343E2">
        <w:rPr>
          <w:rFonts w:eastAsia="Calibri"/>
        </w:rPr>
        <w:tab/>
        <w:t xml:space="preserve">Contractors can find examples of acceptable supply chain traceability documentation at the Counterfeit Detection and Avoidance Program (CDAP) website </w:t>
      </w:r>
    </w:p>
    <w:p w14:paraId="6BA4FE15" w14:textId="77777777" w:rsidR="00A343E2" w:rsidRPr="00A343E2" w:rsidRDefault="00A343E2" w:rsidP="00A343E2">
      <w:pPr>
        <w:rPr>
          <w:rFonts w:eastAsia="Calibri"/>
        </w:rPr>
      </w:pPr>
      <w:r w:rsidRPr="00A343E2">
        <w:rPr>
          <w:rFonts w:eastAsia="Calibri"/>
        </w:rPr>
        <w:t>(</w:t>
      </w:r>
      <w:hyperlink r:id="rId24" w:history="1">
        <w:r w:rsidRPr="00A343E2">
          <w:rPr>
            <w:rFonts w:eastAsia="Calibri"/>
            <w:color w:val="0563C1"/>
            <w:u w:val="single"/>
          </w:rPr>
          <w:t>http://www.dla.mil/LandandMaritime/Business/Selling/Counterfeit-Detection-Avoidance-Program/</w:t>
        </w:r>
      </w:hyperlink>
      <w:r w:rsidRPr="00A343E2">
        <w:rPr>
          <w:rFonts w:eastAsia="Calibri"/>
        </w:rPr>
        <w:t xml:space="preserve"> ).  </w:t>
      </w:r>
    </w:p>
    <w:p w14:paraId="33B46E3B" w14:textId="77777777" w:rsidR="00A343E2" w:rsidRPr="00A343E2" w:rsidRDefault="00A343E2" w:rsidP="00A343E2">
      <w:pPr>
        <w:rPr>
          <w:rFonts w:eastAsia="Calibri"/>
        </w:rPr>
      </w:pPr>
      <w:r w:rsidRPr="00A343E2">
        <w:rPr>
          <w:rFonts w:eastAsia="Calibri"/>
        </w:rPr>
        <w:t>(4)</w:t>
      </w:r>
      <w:r w:rsidRPr="00A343E2">
        <w:rPr>
          <w:rFonts w:eastAsia="Calibri"/>
        </w:rPr>
        <w:tab/>
        <w:t xml:space="preserve">The contractor shall immediately make documentation available to the contracting officer upon request. The contracting officer determines the acceptability and sufficiency of documentation. The contractor shall retain supply chain traceability documentation for six years after final payment under this contract for audit and other valid government purposes. If the contractor fails to retain or provide the documentation, or the contracting officer finds the documentation to be unacceptable, the contracting officer may take corrective action, including, but not limited to, cancellation of undelivered orders or rejection of delivered supplies. </w:t>
      </w:r>
    </w:p>
    <w:p w14:paraId="49599BA2" w14:textId="77777777" w:rsidR="004648C3" w:rsidRPr="004648C3" w:rsidRDefault="004648C3" w:rsidP="004648C3">
      <w:pPr>
        <w:autoSpaceDE w:val="0"/>
        <w:autoSpaceDN w:val="0"/>
        <w:adjustRightInd w:val="0"/>
        <w:rPr>
          <w:color w:val="000000"/>
        </w:rPr>
      </w:pPr>
    </w:p>
    <w:p w14:paraId="09370792" w14:textId="77777777" w:rsidR="001968CE" w:rsidRPr="001968CE" w:rsidRDefault="001968CE" w:rsidP="001968CE">
      <w:pPr>
        <w:autoSpaceDE w:val="0"/>
        <w:autoSpaceDN w:val="0"/>
        <w:adjustRightInd w:val="0"/>
        <w:rPr>
          <w:b/>
          <w:color w:val="000000"/>
        </w:rPr>
      </w:pPr>
      <w:r w:rsidRPr="001968CE">
        <w:rPr>
          <w:b/>
          <w:color w:val="000000"/>
        </w:rPr>
        <w:t>C04 Unused Former Government Surplus Property (SEP 2021)</w:t>
      </w:r>
    </w:p>
    <w:p w14:paraId="3CCE3FFE" w14:textId="77777777" w:rsidR="001968CE" w:rsidRDefault="001968CE" w:rsidP="001968CE">
      <w:pPr>
        <w:autoSpaceDE w:val="0"/>
        <w:autoSpaceDN w:val="0"/>
        <w:adjustRightInd w:val="0"/>
        <w:rPr>
          <w:bCs/>
          <w:color w:val="000000"/>
        </w:rPr>
      </w:pPr>
    </w:p>
    <w:p w14:paraId="06448122" w14:textId="77777777" w:rsidR="008E32B9" w:rsidRPr="008E32B9" w:rsidRDefault="008E32B9" w:rsidP="008E32B9">
      <w:pPr>
        <w:autoSpaceDE w:val="0"/>
        <w:autoSpaceDN w:val="0"/>
        <w:adjustRightInd w:val="0"/>
        <w:rPr>
          <w:bCs/>
          <w:color w:val="000000"/>
        </w:rPr>
      </w:pPr>
      <w:r w:rsidRPr="008E32B9">
        <w:rPr>
          <w:bCs/>
          <w:color w:val="000000"/>
        </w:rPr>
        <w:t xml:space="preserve">To be considered for award, the offeror must complete and submit the following representation with their offer. Additional supporting documentation to demonstrate the surplus material offered was previously owned by the Government and meets solicitation requirements must be provided within 24 hours of request by the contracting officer. </w:t>
      </w:r>
    </w:p>
    <w:p w14:paraId="4F9B6CD8" w14:textId="77777777" w:rsidR="008C7746" w:rsidRDefault="008E32B9" w:rsidP="008E32B9">
      <w:pPr>
        <w:autoSpaceDE w:val="0"/>
        <w:autoSpaceDN w:val="0"/>
        <w:adjustRightInd w:val="0"/>
        <w:rPr>
          <w:bCs/>
          <w:color w:val="000000"/>
        </w:rPr>
      </w:pPr>
      <w:r w:rsidRPr="008E32B9">
        <w:rPr>
          <w:bCs/>
          <w:color w:val="000000"/>
        </w:rPr>
        <w:t xml:space="preserve">(1) The material is new, unused, and not of such age or so deteriorated as to impair its usefulness or safety. </w:t>
      </w:r>
    </w:p>
    <w:p w14:paraId="0D1AB0C6" w14:textId="73885114" w:rsidR="008E32B9" w:rsidRPr="008E32B9" w:rsidRDefault="008E32B9" w:rsidP="008E32B9">
      <w:pPr>
        <w:autoSpaceDE w:val="0"/>
        <w:autoSpaceDN w:val="0"/>
        <w:adjustRightInd w:val="0"/>
        <w:rPr>
          <w:bCs/>
          <w:color w:val="000000"/>
        </w:rPr>
      </w:pPr>
      <w:proofErr w:type="gramStart"/>
      <w:r w:rsidRPr="008E32B9">
        <w:rPr>
          <w:bCs/>
          <w:color w:val="000000"/>
        </w:rPr>
        <w:t>Yes</w:t>
      </w:r>
      <w:proofErr w:type="gramEnd"/>
      <w:r w:rsidRPr="008E32B9">
        <w:rPr>
          <w:bCs/>
          <w:color w:val="000000"/>
        </w:rPr>
        <w:t xml:space="preserve"> [__] No [__] </w:t>
      </w:r>
    </w:p>
    <w:p w14:paraId="53FC50FA" w14:textId="62B488B3" w:rsidR="008E32B9" w:rsidRPr="008E32B9" w:rsidRDefault="008E32B9" w:rsidP="008E32B9">
      <w:pPr>
        <w:autoSpaceDE w:val="0"/>
        <w:autoSpaceDN w:val="0"/>
        <w:adjustRightInd w:val="0"/>
        <w:rPr>
          <w:bCs/>
          <w:color w:val="000000"/>
        </w:rPr>
      </w:pPr>
      <w:r w:rsidRPr="008E32B9">
        <w:rPr>
          <w:bCs/>
          <w:color w:val="000000"/>
        </w:rPr>
        <w:lastRenderedPageBreak/>
        <w:t xml:space="preserve">The material conforms to the technical requirements cited in the solicitation (e.g., Commercial and Government Entity (CAGE) Code and part number, specification, etc.). </w:t>
      </w:r>
      <w:proofErr w:type="gramStart"/>
      <w:r w:rsidRPr="008E32B9">
        <w:rPr>
          <w:bCs/>
          <w:color w:val="000000"/>
        </w:rPr>
        <w:t>Yes</w:t>
      </w:r>
      <w:proofErr w:type="gramEnd"/>
      <w:r w:rsidRPr="008E32B9">
        <w:rPr>
          <w:bCs/>
          <w:color w:val="000000"/>
        </w:rPr>
        <w:t xml:space="preserve"> [__] No </w:t>
      </w:r>
      <w:r w:rsidR="007016B7">
        <w:rPr>
          <w:bCs/>
          <w:color w:val="000000"/>
        </w:rPr>
        <w:t>[</w:t>
      </w:r>
      <w:r w:rsidRPr="008E32B9">
        <w:rPr>
          <w:bCs/>
          <w:color w:val="000000"/>
        </w:rPr>
        <w:t>__</w:t>
      </w:r>
      <w:r w:rsidR="007016B7">
        <w:rPr>
          <w:bCs/>
          <w:color w:val="000000"/>
        </w:rPr>
        <w:t>]</w:t>
      </w:r>
      <w:r w:rsidRPr="008E32B9">
        <w:rPr>
          <w:bCs/>
          <w:color w:val="000000"/>
        </w:rPr>
        <w:t xml:space="preserve"> </w:t>
      </w:r>
      <w:proofErr w:type="gramStart"/>
      <w:r w:rsidRPr="008E32B9">
        <w:rPr>
          <w:bCs/>
          <w:color w:val="000000"/>
        </w:rPr>
        <w:t>The</w:t>
      </w:r>
      <w:proofErr w:type="gramEnd"/>
      <w:r w:rsidRPr="008E32B9">
        <w:rPr>
          <w:bCs/>
          <w:color w:val="000000"/>
        </w:rPr>
        <w:t xml:space="preserve"> material conforms to the revision letter/number, if any is cited. </w:t>
      </w:r>
      <w:proofErr w:type="gramStart"/>
      <w:r w:rsidRPr="008E32B9">
        <w:rPr>
          <w:bCs/>
          <w:color w:val="000000"/>
        </w:rPr>
        <w:t>Yes</w:t>
      </w:r>
      <w:proofErr w:type="gramEnd"/>
      <w:r w:rsidRPr="008E32B9">
        <w:rPr>
          <w:bCs/>
          <w:color w:val="000000"/>
        </w:rPr>
        <w:t xml:space="preserve"> [__] No [__]  </w:t>
      </w:r>
    </w:p>
    <w:p w14:paraId="11BB77BE" w14:textId="77777777" w:rsidR="008E32B9" w:rsidRPr="008E32B9" w:rsidRDefault="008E32B9" w:rsidP="008E32B9">
      <w:pPr>
        <w:autoSpaceDE w:val="0"/>
        <w:autoSpaceDN w:val="0"/>
        <w:adjustRightInd w:val="0"/>
        <w:rPr>
          <w:bCs/>
          <w:color w:val="000000"/>
        </w:rPr>
      </w:pPr>
      <w:r w:rsidRPr="008E32B9">
        <w:rPr>
          <w:bCs/>
          <w:color w:val="000000"/>
        </w:rPr>
        <w:t xml:space="preserve">Unknown __ </w:t>
      </w:r>
    </w:p>
    <w:p w14:paraId="5FED5D3B" w14:textId="77777777" w:rsidR="008E32B9" w:rsidRPr="008E32B9" w:rsidRDefault="008E32B9" w:rsidP="008E32B9">
      <w:pPr>
        <w:autoSpaceDE w:val="0"/>
        <w:autoSpaceDN w:val="0"/>
        <w:adjustRightInd w:val="0"/>
        <w:rPr>
          <w:bCs/>
          <w:color w:val="000000"/>
        </w:rPr>
      </w:pPr>
      <w:r w:rsidRPr="008E32B9">
        <w:rPr>
          <w:bCs/>
          <w:color w:val="000000"/>
        </w:rPr>
        <w:t xml:space="preserve">If No, the revision does not affect form, </w:t>
      </w:r>
      <w:proofErr w:type="gramStart"/>
      <w:r w:rsidRPr="008E32B9">
        <w:rPr>
          <w:bCs/>
          <w:color w:val="000000"/>
        </w:rPr>
        <w:t>fit</w:t>
      </w:r>
      <w:proofErr w:type="gramEnd"/>
      <w:r w:rsidRPr="008E32B9">
        <w:rPr>
          <w:bCs/>
          <w:color w:val="000000"/>
        </w:rPr>
        <w:t xml:space="preserve">, function, or interface. </w:t>
      </w:r>
      <w:proofErr w:type="gramStart"/>
      <w:r w:rsidRPr="008E32B9">
        <w:rPr>
          <w:bCs/>
          <w:color w:val="000000"/>
        </w:rPr>
        <w:t>Yes</w:t>
      </w:r>
      <w:proofErr w:type="gramEnd"/>
      <w:r w:rsidRPr="008E32B9">
        <w:rPr>
          <w:bCs/>
          <w:color w:val="000000"/>
        </w:rPr>
        <w:t xml:space="preserve">__ No __ Unknown __ </w:t>
      </w:r>
    </w:p>
    <w:p w14:paraId="301E9CE4" w14:textId="77777777" w:rsidR="008E32B9" w:rsidRPr="008E32B9" w:rsidRDefault="008E32B9" w:rsidP="008E32B9">
      <w:pPr>
        <w:autoSpaceDE w:val="0"/>
        <w:autoSpaceDN w:val="0"/>
        <w:adjustRightInd w:val="0"/>
        <w:rPr>
          <w:bCs/>
          <w:color w:val="000000"/>
        </w:rPr>
      </w:pPr>
      <w:r w:rsidRPr="008E32B9">
        <w:rPr>
          <w:bCs/>
          <w:color w:val="000000"/>
        </w:rPr>
        <w:t xml:space="preserve">The material was manufactured by: </w:t>
      </w:r>
    </w:p>
    <w:p w14:paraId="2175A55B" w14:textId="77777777" w:rsidR="008E32B9" w:rsidRPr="008E32B9" w:rsidRDefault="008E32B9" w:rsidP="008E32B9">
      <w:pPr>
        <w:autoSpaceDE w:val="0"/>
        <w:autoSpaceDN w:val="0"/>
        <w:adjustRightInd w:val="0"/>
        <w:rPr>
          <w:bCs/>
          <w:color w:val="000000"/>
        </w:rPr>
      </w:pPr>
      <w:r w:rsidRPr="008E32B9">
        <w:rPr>
          <w:bCs/>
          <w:color w:val="000000"/>
        </w:rPr>
        <w:t xml:space="preserve">(Name): ______________________________________________________________________  </w:t>
      </w:r>
    </w:p>
    <w:p w14:paraId="39555552" w14:textId="77777777" w:rsidR="008E32B9" w:rsidRPr="008E32B9" w:rsidRDefault="008E32B9" w:rsidP="008E32B9">
      <w:pPr>
        <w:autoSpaceDE w:val="0"/>
        <w:autoSpaceDN w:val="0"/>
        <w:adjustRightInd w:val="0"/>
        <w:rPr>
          <w:bCs/>
          <w:color w:val="000000"/>
        </w:rPr>
      </w:pPr>
      <w:r w:rsidRPr="008E32B9">
        <w:rPr>
          <w:bCs/>
          <w:color w:val="000000"/>
        </w:rPr>
        <w:t xml:space="preserve">(Address): ___________________________________________________________________ </w:t>
      </w:r>
    </w:p>
    <w:p w14:paraId="19B70CA6" w14:textId="77777777" w:rsidR="008E32B9" w:rsidRPr="008E32B9" w:rsidRDefault="008E32B9" w:rsidP="008E32B9">
      <w:pPr>
        <w:autoSpaceDE w:val="0"/>
        <w:autoSpaceDN w:val="0"/>
        <w:adjustRightInd w:val="0"/>
        <w:rPr>
          <w:bCs/>
          <w:color w:val="000000"/>
        </w:rPr>
      </w:pPr>
      <w:r w:rsidRPr="008E32B9">
        <w:rPr>
          <w:bCs/>
          <w:color w:val="000000"/>
        </w:rPr>
        <w:t>(2) The offeror currently possesses the material Yes _</w:t>
      </w:r>
      <w:proofErr w:type="gramStart"/>
      <w:r w:rsidRPr="008E32B9">
        <w:rPr>
          <w:bCs/>
          <w:color w:val="000000"/>
        </w:rPr>
        <w:t xml:space="preserve">_ </w:t>
      </w:r>
      <w:r w:rsidRPr="008E32B9">
        <w:rPr>
          <w:bCs/>
          <w:color w:val="000000"/>
        </w:rPr>
        <w:tab/>
        <w:t>No</w:t>
      </w:r>
      <w:proofErr w:type="gramEnd"/>
      <w:r w:rsidRPr="008E32B9">
        <w:rPr>
          <w:bCs/>
          <w:color w:val="000000"/>
        </w:rPr>
        <w:t xml:space="preserve"> __ </w:t>
      </w:r>
    </w:p>
    <w:p w14:paraId="1E6CF853" w14:textId="77777777" w:rsidR="008E32B9" w:rsidRPr="008E32B9" w:rsidRDefault="008E32B9" w:rsidP="008E32B9">
      <w:pPr>
        <w:autoSpaceDE w:val="0"/>
        <w:autoSpaceDN w:val="0"/>
        <w:adjustRightInd w:val="0"/>
        <w:rPr>
          <w:bCs/>
          <w:color w:val="000000"/>
        </w:rPr>
      </w:pPr>
      <w:r w:rsidRPr="008E32B9">
        <w:rPr>
          <w:bCs/>
          <w:color w:val="000000"/>
        </w:rPr>
        <w:t xml:space="preserve">If yes, the offeror purchased the material from a </w:t>
      </w:r>
      <w:proofErr w:type="gramStart"/>
      <w:r w:rsidRPr="008E32B9">
        <w:rPr>
          <w:bCs/>
          <w:color w:val="000000"/>
        </w:rPr>
        <w:t>Government</w:t>
      </w:r>
      <w:proofErr w:type="gramEnd"/>
      <w:r w:rsidRPr="008E32B9">
        <w:rPr>
          <w:bCs/>
          <w:color w:val="000000"/>
        </w:rPr>
        <w:t xml:space="preserve"> selling agency or other source. </w:t>
      </w:r>
    </w:p>
    <w:p w14:paraId="557F4E95" w14:textId="77777777" w:rsidR="008E32B9" w:rsidRPr="008E32B9" w:rsidRDefault="008E32B9" w:rsidP="008E32B9">
      <w:pPr>
        <w:autoSpaceDE w:val="0"/>
        <w:autoSpaceDN w:val="0"/>
        <w:adjustRightInd w:val="0"/>
        <w:rPr>
          <w:bCs/>
          <w:color w:val="000000"/>
        </w:rPr>
      </w:pPr>
      <w:proofErr w:type="gramStart"/>
      <w:r w:rsidRPr="008E32B9">
        <w:rPr>
          <w:bCs/>
          <w:color w:val="000000"/>
        </w:rPr>
        <w:t>Yes</w:t>
      </w:r>
      <w:proofErr w:type="gramEnd"/>
      <w:r w:rsidRPr="008E32B9">
        <w:rPr>
          <w:bCs/>
          <w:color w:val="000000"/>
        </w:rPr>
        <w:t xml:space="preserve"> __ No __ If yes, complete the following: </w:t>
      </w:r>
    </w:p>
    <w:p w14:paraId="0FF6A072" w14:textId="77777777" w:rsidR="008E32B9" w:rsidRPr="008E32B9" w:rsidRDefault="008E32B9" w:rsidP="008E32B9">
      <w:pPr>
        <w:autoSpaceDE w:val="0"/>
        <w:autoSpaceDN w:val="0"/>
        <w:adjustRightInd w:val="0"/>
        <w:rPr>
          <w:bCs/>
          <w:color w:val="000000"/>
        </w:rPr>
      </w:pPr>
      <w:r w:rsidRPr="008E32B9">
        <w:rPr>
          <w:bCs/>
          <w:color w:val="000000"/>
        </w:rPr>
        <w:t xml:space="preserve">Government Selling Agency: ___________________________________________________ </w:t>
      </w:r>
    </w:p>
    <w:p w14:paraId="0375E1A0" w14:textId="77777777" w:rsidR="008E32B9" w:rsidRPr="008E32B9" w:rsidRDefault="008E32B9" w:rsidP="008E32B9">
      <w:pPr>
        <w:autoSpaceDE w:val="0"/>
        <w:autoSpaceDN w:val="0"/>
        <w:adjustRightInd w:val="0"/>
        <w:rPr>
          <w:bCs/>
          <w:color w:val="000000"/>
        </w:rPr>
      </w:pPr>
      <w:r w:rsidRPr="008E32B9">
        <w:rPr>
          <w:bCs/>
          <w:color w:val="000000"/>
        </w:rPr>
        <w:t xml:space="preserve">Contract Number: ____________________________________________________________ </w:t>
      </w:r>
    </w:p>
    <w:p w14:paraId="5C5D710B" w14:textId="77777777" w:rsidR="008E32B9" w:rsidRPr="008E32B9" w:rsidRDefault="008E32B9" w:rsidP="008E32B9">
      <w:pPr>
        <w:autoSpaceDE w:val="0"/>
        <w:autoSpaceDN w:val="0"/>
        <w:adjustRightInd w:val="0"/>
        <w:rPr>
          <w:bCs/>
          <w:color w:val="000000"/>
        </w:rPr>
      </w:pPr>
      <w:r w:rsidRPr="008E32B9">
        <w:rPr>
          <w:bCs/>
          <w:color w:val="000000"/>
        </w:rPr>
        <w:t xml:space="preserve">Contract Date: (Month, Year): __________________________________________________ </w:t>
      </w:r>
    </w:p>
    <w:p w14:paraId="07C69C80" w14:textId="77777777" w:rsidR="008E32B9" w:rsidRPr="008E32B9" w:rsidRDefault="008E32B9" w:rsidP="008E32B9">
      <w:pPr>
        <w:autoSpaceDE w:val="0"/>
        <w:autoSpaceDN w:val="0"/>
        <w:adjustRightInd w:val="0"/>
        <w:rPr>
          <w:bCs/>
          <w:color w:val="000000"/>
        </w:rPr>
      </w:pPr>
      <w:r w:rsidRPr="008E32B9">
        <w:rPr>
          <w:bCs/>
          <w:color w:val="000000"/>
        </w:rPr>
        <w:t xml:space="preserve">Other Source: ________________________________________________________________ </w:t>
      </w:r>
    </w:p>
    <w:p w14:paraId="696E8462" w14:textId="77777777" w:rsidR="008E32B9" w:rsidRPr="008E32B9" w:rsidRDefault="008E32B9" w:rsidP="008E32B9">
      <w:pPr>
        <w:autoSpaceDE w:val="0"/>
        <w:autoSpaceDN w:val="0"/>
        <w:adjustRightInd w:val="0"/>
        <w:rPr>
          <w:bCs/>
          <w:color w:val="000000"/>
        </w:rPr>
      </w:pPr>
      <w:r w:rsidRPr="008E32B9">
        <w:rPr>
          <w:bCs/>
          <w:color w:val="000000"/>
        </w:rPr>
        <w:t xml:space="preserve">Address: ____________________________________________________________________ </w:t>
      </w:r>
    </w:p>
    <w:p w14:paraId="4FD9920C" w14:textId="77777777" w:rsidR="008E32B9" w:rsidRPr="008E32B9" w:rsidRDefault="008E32B9" w:rsidP="008E32B9">
      <w:pPr>
        <w:autoSpaceDE w:val="0"/>
        <w:autoSpaceDN w:val="0"/>
        <w:adjustRightInd w:val="0"/>
        <w:rPr>
          <w:bCs/>
          <w:color w:val="000000"/>
        </w:rPr>
      </w:pPr>
      <w:r w:rsidRPr="008E32B9">
        <w:rPr>
          <w:bCs/>
          <w:color w:val="000000"/>
        </w:rPr>
        <w:t xml:space="preserve">Date Acquired: (Month/Year) ___________________________________________________ </w:t>
      </w:r>
    </w:p>
    <w:p w14:paraId="68C4A628" w14:textId="77777777" w:rsidR="008E32B9" w:rsidRPr="008E32B9" w:rsidRDefault="008E32B9" w:rsidP="008E32B9">
      <w:pPr>
        <w:autoSpaceDE w:val="0"/>
        <w:autoSpaceDN w:val="0"/>
        <w:adjustRightInd w:val="0"/>
        <w:rPr>
          <w:bCs/>
          <w:color w:val="000000"/>
        </w:rPr>
      </w:pPr>
      <w:r w:rsidRPr="008E32B9">
        <w:rPr>
          <w:bCs/>
          <w:color w:val="000000"/>
        </w:rPr>
        <w:t xml:space="preserve">(3) The material has been altered or modified.  </w:t>
      </w:r>
      <w:proofErr w:type="gramStart"/>
      <w:r w:rsidRPr="008E32B9">
        <w:rPr>
          <w:bCs/>
          <w:color w:val="000000"/>
        </w:rPr>
        <w:t>Yes</w:t>
      </w:r>
      <w:proofErr w:type="gramEnd"/>
      <w:r w:rsidRPr="008E32B9">
        <w:rPr>
          <w:bCs/>
          <w:color w:val="000000"/>
        </w:rPr>
        <w:t xml:space="preserve"> __ No __ If </w:t>
      </w:r>
      <w:proofErr w:type="gramStart"/>
      <w:r w:rsidRPr="008E32B9">
        <w:rPr>
          <w:bCs/>
          <w:color w:val="000000"/>
        </w:rPr>
        <w:t>Yes</w:t>
      </w:r>
      <w:proofErr w:type="gramEnd"/>
      <w:r w:rsidRPr="008E32B9">
        <w:rPr>
          <w:bCs/>
          <w:color w:val="000000"/>
        </w:rPr>
        <w:t xml:space="preserve">, complete the following: </w:t>
      </w:r>
    </w:p>
    <w:p w14:paraId="5B273787" w14:textId="77777777" w:rsidR="008E32B9" w:rsidRPr="008E32B9" w:rsidRDefault="008E32B9" w:rsidP="008E32B9">
      <w:pPr>
        <w:autoSpaceDE w:val="0"/>
        <w:autoSpaceDN w:val="0"/>
        <w:adjustRightInd w:val="0"/>
        <w:rPr>
          <w:bCs/>
          <w:color w:val="000000"/>
        </w:rPr>
      </w:pPr>
      <w:r w:rsidRPr="008E32B9">
        <w:rPr>
          <w:bCs/>
          <w:color w:val="000000"/>
        </w:rPr>
        <w:t xml:space="preserve">Name of the company that performed the alternation or modification: </w:t>
      </w:r>
    </w:p>
    <w:p w14:paraId="0A8A1E92"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____________________________________________________________________________ </w:t>
      </w:r>
    </w:p>
    <w:p w14:paraId="6FC3896C" w14:textId="77777777" w:rsidR="008E32B9" w:rsidRPr="008E32B9" w:rsidRDefault="008E32B9" w:rsidP="008E32B9">
      <w:pPr>
        <w:autoSpaceDE w:val="0"/>
        <w:autoSpaceDN w:val="0"/>
        <w:adjustRightInd w:val="0"/>
        <w:rPr>
          <w:bCs/>
          <w:color w:val="000000"/>
        </w:rPr>
      </w:pPr>
      <w:r w:rsidRPr="008E32B9">
        <w:rPr>
          <w:bCs/>
          <w:color w:val="000000"/>
        </w:rPr>
        <w:t xml:space="preserve">[(Address): __________________________________________________________________ </w:t>
      </w:r>
    </w:p>
    <w:p w14:paraId="3B7BF1E4" w14:textId="77777777" w:rsidR="008E32B9" w:rsidRPr="008E32B9" w:rsidRDefault="008E32B9" w:rsidP="008E32B9">
      <w:pPr>
        <w:autoSpaceDE w:val="0"/>
        <w:autoSpaceDN w:val="0"/>
        <w:adjustRightInd w:val="0"/>
        <w:rPr>
          <w:bCs/>
          <w:color w:val="000000"/>
        </w:rPr>
      </w:pPr>
      <w:r w:rsidRPr="008E32B9">
        <w:rPr>
          <w:bCs/>
          <w:color w:val="000000"/>
        </w:rPr>
        <w:t xml:space="preserve">Complete description of the alterations or modifications. </w:t>
      </w:r>
    </w:p>
    <w:p w14:paraId="1CFB82D5"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____________________________________________________________________________ </w:t>
      </w:r>
    </w:p>
    <w:p w14:paraId="77D6F865"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__________________________________________________________________________ </w:t>
      </w:r>
    </w:p>
    <w:p w14:paraId="0D0444CA" w14:textId="77777777" w:rsidR="008E32B9" w:rsidRPr="008E32B9" w:rsidRDefault="008E32B9" w:rsidP="008E32B9">
      <w:pPr>
        <w:autoSpaceDE w:val="0"/>
        <w:autoSpaceDN w:val="0"/>
        <w:adjustRightInd w:val="0"/>
        <w:rPr>
          <w:bCs/>
          <w:color w:val="000000"/>
        </w:rPr>
      </w:pPr>
      <w:r w:rsidRPr="008E32B9">
        <w:rPr>
          <w:bCs/>
          <w:color w:val="000000"/>
        </w:rPr>
        <w:t xml:space="preserve">(4) The material has been </w:t>
      </w:r>
      <w:proofErr w:type="gramStart"/>
      <w:r w:rsidRPr="008E32B9">
        <w:rPr>
          <w:bCs/>
          <w:color w:val="000000"/>
        </w:rPr>
        <w:t>reconditioned</w:t>
      </w:r>
      <w:proofErr w:type="gramEnd"/>
      <w:r w:rsidRPr="008E32B9">
        <w:rPr>
          <w:bCs/>
          <w:color w:val="000000"/>
        </w:rPr>
        <w:t xml:space="preserve">. </w:t>
      </w:r>
      <w:proofErr w:type="gramStart"/>
      <w:r w:rsidRPr="008E32B9">
        <w:rPr>
          <w:bCs/>
          <w:color w:val="000000"/>
        </w:rPr>
        <w:t>Yes</w:t>
      </w:r>
      <w:proofErr w:type="gramEnd"/>
      <w:r w:rsidRPr="008E32B9">
        <w:rPr>
          <w:bCs/>
          <w:color w:val="000000"/>
        </w:rPr>
        <w:t xml:space="preserve"> __ No __ If </w:t>
      </w:r>
      <w:proofErr w:type="gramStart"/>
      <w:r w:rsidRPr="008E32B9">
        <w:rPr>
          <w:bCs/>
          <w:color w:val="000000"/>
        </w:rPr>
        <w:t>Yes</w:t>
      </w:r>
      <w:proofErr w:type="gramEnd"/>
      <w:r w:rsidRPr="008E32B9">
        <w:rPr>
          <w:bCs/>
          <w:color w:val="000000"/>
        </w:rPr>
        <w:t xml:space="preserve">, complete the following: </w:t>
      </w:r>
    </w:p>
    <w:p w14:paraId="5444EEC1" w14:textId="77777777" w:rsidR="008C7746" w:rsidRDefault="008E32B9" w:rsidP="008E32B9">
      <w:pPr>
        <w:autoSpaceDE w:val="0"/>
        <w:autoSpaceDN w:val="0"/>
        <w:adjustRightInd w:val="0"/>
        <w:rPr>
          <w:bCs/>
          <w:color w:val="000000"/>
        </w:rPr>
      </w:pPr>
      <w:r w:rsidRPr="008E32B9">
        <w:rPr>
          <w:bCs/>
          <w:color w:val="000000"/>
        </w:rPr>
        <w:t xml:space="preserve">(i) The price offered includes the cost of reconditioning /refurbishment. </w:t>
      </w:r>
      <w:proofErr w:type="gramStart"/>
      <w:r w:rsidRPr="008E32B9">
        <w:rPr>
          <w:bCs/>
          <w:color w:val="000000"/>
        </w:rPr>
        <w:t>Yes</w:t>
      </w:r>
      <w:proofErr w:type="gramEnd"/>
      <w:r w:rsidRPr="008E32B9">
        <w:rPr>
          <w:bCs/>
          <w:color w:val="000000"/>
        </w:rPr>
        <w:t xml:space="preserve"> __ No __ </w:t>
      </w:r>
    </w:p>
    <w:p w14:paraId="77CFA3DD" w14:textId="7E491203" w:rsidR="008E32B9" w:rsidRPr="008E32B9" w:rsidRDefault="008E32B9" w:rsidP="008E32B9">
      <w:pPr>
        <w:autoSpaceDE w:val="0"/>
        <w:autoSpaceDN w:val="0"/>
        <w:adjustRightInd w:val="0"/>
        <w:rPr>
          <w:bCs/>
          <w:color w:val="000000"/>
        </w:rPr>
      </w:pPr>
      <w:r w:rsidRPr="008E32B9">
        <w:rPr>
          <w:bCs/>
          <w:color w:val="000000"/>
        </w:rPr>
        <w:t xml:space="preserve">(ii) Name of the company that reconditioned the material. </w:t>
      </w:r>
    </w:p>
    <w:p w14:paraId="73CE551C"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 </w:t>
      </w:r>
    </w:p>
    <w:p w14:paraId="4DA40EE1" w14:textId="77777777" w:rsidR="008E32B9" w:rsidRPr="008E32B9" w:rsidRDefault="008E32B9" w:rsidP="008E32B9">
      <w:pPr>
        <w:autoSpaceDE w:val="0"/>
        <w:autoSpaceDN w:val="0"/>
        <w:adjustRightInd w:val="0"/>
        <w:rPr>
          <w:bCs/>
          <w:color w:val="000000"/>
        </w:rPr>
      </w:pPr>
      <w:r w:rsidRPr="008E32B9">
        <w:rPr>
          <w:bCs/>
          <w:color w:val="000000"/>
        </w:rPr>
        <w:t xml:space="preserve">(iii) Description of any work done or to be done, including the components to be replaced and the applicable rebuild standard. </w:t>
      </w:r>
    </w:p>
    <w:p w14:paraId="29DBA362"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____________________________________________________________________________ </w:t>
      </w:r>
    </w:p>
    <w:p w14:paraId="0F8DDD13" w14:textId="77777777" w:rsidR="008C7746" w:rsidRDefault="008E32B9" w:rsidP="008E32B9">
      <w:pPr>
        <w:autoSpaceDE w:val="0"/>
        <w:autoSpaceDN w:val="0"/>
        <w:adjustRightInd w:val="0"/>
        <w:rPr>
          <w:bCs/>
          <w:color w:val="000000"/>
        </w:rPr>
      </w:pPr>
      <w:r w:rsidRPr="008E32B9">
        <w:rPr>
          <w:bCs/>
          <w:color w:val="000000"/>
        </w:rPr>
        <w:t>____________________________________________________________________________</w:t>
      </w:r>
      <w:r w:rsidR="008C7746">
        <w:rPr>
          <w:bCs/>
          <w:color w:val="000000"/>
        </w:rPr>
        <w:t>.</w:t>
      </w:r>
      <w:r w:rsidRPr="008E32B9">
        <w:rPr>
          <w:bCs/>
          <w:color w:val="000000"/>
        </w:rPr>
        <w:t xml:space="preserve"> </w:t>
      </w:r>
    </w:p>
    <w:p w14:paraId="6A17B1AD" w14:textId="7A00E63E" w:rsidR="008E32B9" w:rsidRPr="008E32B9" w:rsidRDefault="008E32B9" w:rsidP="008E32B9">
      <w:pPr>
        <w:autoSpaceDE w:val="0"/>
        <w:autoSpaceDN w:val="0"/>
        <w:adjustRightInd w:val="0"/>
        <w:rPr>
          <w:bCs/>
          <w:color w:val="000000"/>
        </w:rPr>
      </w:pPr>
      <w:r w:rsidRPr="008E32B9">
        <w:rPr>
          <w:bCs/>
          <w:color w:val="000000"/>
        </w:rPr>
        <w:t xml:space="preserve">The material contains cure-dated components. </w:t>
      </w:r>
      <w:proofErr w:type="gramStart"/>
      <w:r w:rsidRPr="008E32B9">
        <w:rPr>
          <w:bCs/>
          <w:color w:val="000000"/>
        </w:rPr>
        <w:t>Yes</w:t>
      </w:r>
      <w:proofErr w:type="gramEnd"/>
      <w:r w:rsidRPr="008E32B9">
        <w:rPr>
          <w:bCs/>
          <w:color w:val="000000"/>
        </w:rPr>
        <w:t xml:space="preserve"> __ No __ If </w:t>
      </w:r>
      <w:proofErr w:type="gramStart"/>
      <w:r w:rsidRPr="008E32B9">
        <w:rPr>
          <w:bCs/>
          <w:color w:val="000000"/>
        </w:rPr>
        <w:t>Yes</w:t>
      </w:r>
      <w:proofErr w:type="gramEnd"/>
      <w:r w:rsidRPr="008E32B9">
        <w:rPr>
          <w:bCs/>
          <w:color w:val="000000"/>
        </w:rPr>
        <w:t xml:space="preserve">, complete the following: </w:t>
      </w:r>
    </w:p>
    <w:p w14:paraId="2A083A34" w14:textId="77777777" w:rsidR="008E32B9" w:rsidRPr="008E32B9" w:rsidRDefault="008E32B9" w:rsidP="008E32B9">
      <w:pPr>
        <w:autoSpaceDE w:val="0"/>
        <w:autoSpaceDN w:val="0"/>
        <w:adjustRightInd w:val="0"/>
        <w:rPr>
          <w:bCs/>
          <w:color w:val="000000"/>
        </w:rPr>
      </w:pPr>
      <w:r w:rsidRPr="008E32B9">
        <w:rPr>
          <w:bCs/>
          <w:color w:val="000000"/>
        </w:rPr>
        <w:t>(i)</w:t>
      </w:r>
      <w:r w:rsidRPr="008E32B9">
        <w:rPr>
          <w:bCs/>
          <w:color w:val="000000"/>
        </w:rPr>
        <w:tab/>
        <w:t xml:space="preserve">The price includes replacement of cure-dated components. </w:t>
      </w:r>
      <w:proofErr w:type="gramStart"/>
      <w:r w:rsidRPr="008E32B9">
        <w:rPr>
          <w:bCs/>
          <w:color w:val="000000"/>
        </w:rPr>
        <w:t>Yes</w:t>
      </w:r>
      <w:proofErr w:type="gramEnd"/>
      <w:r w:rsidRPr="008E32B9">
        <w:rPr>
          <w:bCs/>
          <w:color w:val="000000"/>
        </w:rPr>
        <w:t xml:space="preserve"> __ No __ </w:t>
      </w:r>
    </w:p>
    <w:p w14:paraId="18AD9623" w14:textId="77777777" w:rsidR="008E32B9" w:rsidRPr="008E32B9" w:rsidRDefault="008E32B9" w:rsidP="008E32B9">
      <w:pPr>
        <w:autoSpaceDE w:val="0"/>
        <w:autoSpaceDN w:val="0"/>
        <w:adjustRightInd w:val="0"/>
        <w:rPr>
          <w:bCs/>
          <w:color w:val="000000"/>
        </w:rPr>
      </w:pPr>
      <w:r w:rsidRPr="008E32B9">
        <w:rPr>
          <w:bCs/>
          <w:color w:val="000000"/>
        </w:rPr>
        <w:t>(ii)</w:t>
      </w:r>
      <w:r w:rsidRPr="008E32B9">
        <w:rPr>
          <w:bCs/>
          <w:color w:val="000000"/>
        </w:rPr>
        <w:tab/>
        <w:t xml:space="preserve">Cure date: ____________________ </w:t>
      </w:r>
    </w:p>
    <w:p w14:paraId="56658DDC" w14:textId="77777777" w:rsidR="008E32B9" w:rsidRPr="008E32B9" w:rsidRDefault="008E32B9" w:rsidP="008E32B9">
      <w:pPr>
        <w:autoSpaceDE w:val="0"/>
        <w:autoSpaceDN w:val="0"/>
        <w:adjustRightInd w:val="0"/>
        <w:rPr>
          <w:bCs/>
          <w:color w:val="000000"/>
        </w:rPr>
      </w:pPr>
      <w:r w:rsidRPr="008E32B9">
        <w:rPr>
          <w:bCs/>
          <w:color w:val="000000"/>
        </w:rPr>
        <w:t>(5)</w:t>
      </w:r>
      <w:r w:rsidRPr="008E32B9">
        <w:rPr>
          <w:bCs/>
          <w:color w:val="000000"/>
        </w:rPr>
        <w:tab/>
        <w:t xml:space="preserve">The material has data plates attached. </w:t>
      </w:r>
      <w:proofErr w:type="gramStart"/>
      <w:r w:rsidRPr="008E32B9">
        <w:rPr>
          <w:bCs/>
          <w:color w:val="000000"/>
        </w:rPr>
        <w:t>Yes</w:t>
      </w:r>
      <w:proofErr w:type="gramEnd"/>
      <w:r w:rsidRPr="008E32B9">
        <w:rPr>
          <w:bCs/>
          <w:color w:val="000000"/>
        </w:rPr>
        <w:t xml:space="preserve"> __ No __ If </w:t>
      </w:r>
      <w:proofErr w:type="gramStart"/>
      <w:r w:rsidRPr="008E32B9">
        <w:rPr>
          <w:bCs/>
          <w:color w:val="000000"/>
        </w:rPr>
        <w:t>Yes</w:t>
      </w:r>
      <w:proofErr w:type="gramEnd"/>
      <w:r w:rsidRPr="008E32B9">
        <w:rPr>
          <w:bCs/>
          <w:color w:val="000000"/>
        </w:rPr>
        <w:t xml:space="preserve">, insert all information contained on the data plate. </w:t>
      </w:r>
    </w:p>
    <w:p w14:paraId="11002643"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_____________________________________________________________________________ _____________________________________________________________________________ </w:t>
      </w:r>
    </w:p>
    <w:p w14:paraId="4DC89D0C" w14:textId="77777777" w:rsidR="008E32B9" w:rsidRPr="008E32B9" w:rsidRDefault="008E32B9" w:rsidP="008E32B9">
      <w:pPr>
        <w:autoSpaceDE w:val="0"/>
        <w:autoSpaceDN w:val="0"/>
        <w:adjustRightInd w:val="0"/>
        <w:rPr>
          <w:bCs/>
          <w:color w:val="000000"/>
        </w:rPr>
      </w:pPr>
      <w:r w:rsidRPr="008E32B9">
        <w:rPr>
          <w:bCs/>
          <w:color w:val="000000"/>
        </w:rPr>
        <w:t>(6)</w:t>
      </w:r>
      <w:r w:rsidRPr="008E32B9">
        <w:rPr>
          <w:bCs/>
          <w:color w:val="000000"/>
        </w:rPr>
        <w:tab/>
        <w:t xml:space="preserve">The offered material is in its original package. </w:t>
      </w:r>
      <w:proofErr w:type="gramStart"/>
      <w:r w:rsidRPr="008E32B9">
        <w:rPr>
          <w:bCs/>
          <w:color w:val="000000"/>
        </w:rPr>
        <w:t>Yes</w:t>
      </w:r>
      <w:proofErr w:type="gramEnd"/>
      <w:r w:rsidRPr="008E32B9">
        <w:rPr>
          <w:bCs/>
          <w:color w:val="000000"/>
        </w:rPr>
        <w:t xml:space="preserve"> __ No __ If yes, complete the following: </w:t>
      </w:r>
    </w:p>
    <w:p w14:paraId="243DC4DB" w14:textId="77777777" w:rsidR="008E32B9" w:rsidRPr="008E32B9" w:rsidRDefault="008E32B9" w:rsidP="008E32B9">
      <w:pPr>
        <w:autoSpaceDE w:val="0"/>
        <w:autoSpaceDN w:val="0"/>
        <w:adjustRightInd w:val="0"/>
        <w:rPr>
          <w:bCs/>
          <w:color w:val="000000"/>
        </w:rPr>
      </w:pPr>
      <w:r w:rsidRPr="008E32B9">
        <w:rPr>
          <w:bCs/>
          <w:color w:val="000000"/>
        </w:rPr>
        <w:t xml:space="preserve">Contract Number ______________________________________________________________ </w:t>
      </w:r>
    </w:p>
    <w:p w14:paraId="70B5C3D2" w14:textId="77777777" w:rsidR="008E32B9" w:rsidRPr="008E32B9" w:rsidRDefault="008E32B9" w:rsidP="008E32B9">
      <w:pPr>
        <w:autoSpaceDE w:val="0"/>
        <w:autoSpaceDN w:val="0"/>
        <w:adjustRightInd w:val="0"/>
        <w:rPr>
          <w:bCs/>
          <w:color w:val="000000"/>
        </w:rPr>
      </w:pPr>
      <w:r w:rsidRPr="008E32B9">
        <w:rPr>
          <w:bCs/>
          <w:color w:val="000000"/>
        </w:rPr>
        <w:t xml:space="preserve">NSN_________________________________________________________________________ </w:t>
      </w:r>
    </w:p>
    <w:p w14:paraId="08264D52" w14:textId="77777777" w:rsidR="008E32B9" w:rsidRPr="008E32B9" w:rsidRDefault="008E32B9" w:rsidP="008E32B9">
      <w:pPr>
        <w:autoSpaceDE w:val="0"/>
        <w:autoSpaceDN w:val="0"/>
        <w:adjustRightInd w:val="0"/>
        <w:rPr>
          <w:bCs/>
          <w:color w:val="000000"/>
        </w:rPr>
      </w:pPr>
      <w:r w:rsidRPr="008E32B9">
        <w:rPr>
          <w:bCs/>
          <w:color w:val="000000"/>
        </w:rPr>
        <w:t xml:space="preserve">CAGE Code__________________________________________________________________ </w:t>
      </w:r>
    </w:p>
    <w:p w14:paraId="40710A59" w14:textId="77777777" w:rsidR="008E32B9" w:rsidRPr="008E32B9" w:rsidRDefault="008E32B9" w:rsidP="008E32B9">
      <w:pPr>
        <w:autoSpaceDE w:val="0"/>
        <w:autoSpaceDN w:val="0"/>
        <w:adjustRightInd w:val="0"/>
        <w:rPr>
          <w:bCs/>
          <w:color w:val="000000"/>
        </w:rPr>
      </w:pPr>
      <w:r w:rsidRPr="008E32B9">
        <w:rPr>
          <w:bCs/>
          <w:color w:val="000000"/>
        </w:rPr>
        <w:t xml:space="preserve">Part Number __________________________________________________________________ </w:t>
      </w:r>
    </w:p>
    <w:p w14:paraId="4BA6BDB7" w14:textId="77777777" w:rsidR="008E32B9" w:rsidRPr="008E32B9" w:rsidRDefault="008E32B9" w:rsidP="008E32B9">
      <w:pPr>
        <w:autoSpaceDE w:val="0"/>
        <w:autoSpaceDN w:val="0"/>
        <w:adjustRightInd w:val="0"/>
        <w:rPr>
          <w:bCs/>
          <w:color w:val="000000"/>
        </w:rPr>
      </w:pPr>
      <w:r w:rsidRPr="008E32B9">
        <w:rPr>
          <w:bCs/>
          <w:color w:val="000000"/>
        </w:rPr>
        <w:t xml:space="preserve">Other Markings/Data___________________________________________________________ </w:t>
      </w:r>
    </w:p>
    <w:p w14:paraId="21202274" w14:textId="77777777" w:rsidR="007016B7" w:rsidRDefault="008E32B9" w:rsidP="008E32B9">
      <w:pPr>
        <w:autoSpaceDE w:val="0"/>
        <w:autoSpaceDN w:val="0"/>
        <w:adjustRightInd w:val="0"/>
        <w:rPr>
          <w:bCs/>
          <w:color w:val="000000"/>
        </w:rPr>
      </w:pPr>
      <w:r w:rsidRPr="008E32B9">
        <w:rPr>
          <w:bCs/>
          <w:color w:val="000000"/>
        </w:rPr>
        <w:t>(7)</w:t>
      </w:r>
      <w:r w:rsidRPr="008E32B9">
        <w:rPr>
          <w:bCs/>
          <w:color w:val="000000"/>
        </w:rPr>
        <w:tab/>
        <w:t xml:space="preserve">The offeror has supplied this same material (National Stock Number) to the Government before. </w:t>
      </w:r>
    </w:p>
    <w:p w14:paraId="56C8F6F6" w14:textId="42ED353C" w:rsidR="008E32B9" w:rsidRPr="008E32B9" w:rsidRDefault="008E32B9" w:rsidP="008E32B9">
      <w:pPr>
        <w:autoSpaceDE w:val="0"/>
        <w:autoSpaceDN w:val="0"/>
        <w:adjustRightInd w:val="0"/>
        <w:rPr>
          <w:bCs/>
          <w:color w:val="000000"/>
        </w:rPr>
      </w:pPr>
      <w:proofErr w:type="gramStart"/>
      <w:r w:rsidRPr="008E32B9">
        <w:rPr>
          <w:bCs/>
          <w:color w:val="000000"/>
        </w:rPr>
        <w:t>Yes</w:t>
      </w:r>
      <w:proofErr w:type="gramEnd"/>
      <w:r w:rsidRPr="008E32B9">
        <w:rPr>
          <w:bCs/>
          <w:color w:val="000000"/>
        </w:rPr>
        <w:t xml:space="preserve"> __ No __ </w:t>
      </w:r>
    </w:p>
    <w:p w14:paraId="76B72144" w14:textId="77777777" w:rsidR="008E32B9" w:rsidRPr="008E32B9" w:rsidRDefault="008E32B9" w:rsidP="008E32B9">
      <w:pPr>
        <w:autoSpaceDE w:val="0"/>
        <w:autoSpaceDN w:val="0"/>
        <w:adjustRightInd w:val="0"/>
        <w:rPr>
          <w:bCs/>
          <w:color w:val="000000"/>
        </w:rPr>
      </w:pPr>
      <w:r w:rsidRPr="008E32B9">
        <w:rPr>
          <w:bCs/>
          <w:color w:val="000000"/>
        </w:rPr>
        <w:t xml:space="preserve">If </w:t>
      </w:r>
      <w:proofErr w:type="gramStart"/>
      <w:r w:rsidRPr="008E32B9">
        <w:rPr>
          <w:bCs/>
          <w:color w:val="000000"/>
        </w:rPr>
        <w:t>Yes</w:t>
      </w:r>
      <w:proofErr w:type="gramEnd"/>
      <w:r w:rsidRPr="008E32B9">
        <w:rPr>
          <w:bCs/>
          <w:color w:val="000000"/>
        </w:rPr>
        <w:t xml:space="preserve">, complete the following: </w:t>
      </w:r>
    </w:p>
    <w:p w14:paraId="6A842F1A" w14:textId="77777777" w:rsidR="008E32B9" w:rsidRPr="008E32B9" w:rsidRDefault="008E32B9" w:rsidP="008E32B9">
      <w:pPr>
        <w:autoSpaceDE w:val="0"/>
        <w:autoSpaceDN w:val="0"/>
        <w:adjustRightInd w:val="0"/>
        <w:rPr>
          <w:bCs/>
          <w:color w:val="000000"/>
        </w:rPr>
      </w:pPr>
      <w:r w:rsidRPr="008E32B9">
        <w:rPr>
          <w:bCs/>
          <w:color w:val="000000"/>
        </w:rPr>
        <w:t>(i)</w:t>
      </w:r>
      <w:r w:rsidRPr="008E32B9">
        <w:rPr>
          <w:bCs/>
          <w:color w:val="000000"/>
        </w:rPr>
        <w:tab/>
        <w:t xml:space="preserve">The material being offered is from the same original Government contract number as that provided previously.  </w:t>
      </w:r>
      <w:proofErr w:type="gramStart"/>
      <w:r w:rsidRPr="008E32B9">
        <w:rPr>
          <w:bCs/>
          <w:color w:val="000000"/>
        </w:rPr>
        <w:t>Yes</w:t>
      </w:r>
      <w:proofErr w:type="gramEnd"/>
      <w:r w:rsidRPr="008E32B9">
        <w:rPr>
          <w:bCs/>
          <w:color w:val="000000"/>
        </w:rPr>
        <w:t xml:space="preserve"> __ No __ </w:t>
      </w:r>
    </w:p>
    <w:p w14:paraId="6C0FECF5" w14:textId="77777777" w:rsidR="008E32B9" w:rsidRPr="008E32B9" w:rsidRDefault="008E32B9" w:rsidP="008E32B9">
      <w:pPr>
        <w:autoSpaceDE w:val="0"/>
        <w:autoSpaceDN w:val="0"/>
        <w:adjustRightInd w:val="0"/>
        <w:rPr>
          <w:bCs/>
          <w:color w:val="000000"/>
        </w:rPr>
      </w:pPr>
      <w:r w:rsidRPr="008E32B9">
        <w:rPr>
          <w:bCs/>
          <w:color w:val="000000"/>
        </w:rPr>
        <w:t>(ii)</w:t>
      </w:r>
      <w:r w:rsidRPr="008E32B9">
        <w:rPr>
          <w:bCs/>
          <w:color w:val="000000"/>
        </w:rPr>
        <w:tab/>
        <w:t xml:space="preserve">State below the Government Agency and contract number under which the material was previously provided: </w:t>
      </w:r>
    </w:p>
    <w:p w14:paraId="3A025E27" w14:textId="77777777" w:rsidR="008E32B9" w:rsidRPr="008E32B9" w:rsidRDefault="008E32B9" w:rsidP="008E32B9">
      <w:pPr>
        <w:autoSpaceDE w:val="0"/>
        <w:autoSpaceDN w:val="0"/>
        <w:adjustRightInd w:val="0"/>
        <w:rPr>
          <w:bCs/>
          <w:color w:val="000000"/>
        </w:rPr>
      </w:pPr>
      <w:r w:rsidRPr="008E32B9">
        <w:rPr>
          <w:bCs/>
          <w:color w:val="000000"/>
        </w:rPr>
        <w:t xml:space="preserve">Agency ______________________________________________________________________ </w:t>
      </w:r>
    </w:p>
    <w:p w14:paraId="07E2CE6B" w14:textId="77777777" w:rsidR="008E32B9" w:rsidRPr="008E32B9" w:rsidRDefault="008E32B9" w:rsidP="008E32B9">
      <w:pPr>
        <w:autoSpaceDE w:val="0"/>
        <w:autoSpaceDN w:val="0"/>
        <w:adjustRightInd w:val="0"/>
        <w:rPr>
          <w:bCs/>
          <w:color w:val="000000"/>
        </w:rPr>
      </w:pPr>
      <w:r w:rsidRPr="008E32B9">
        <w:rPr>
          <w:bCs/>
          <w:color w:val="000000"/>
        </w:rPr>
        <w:t xml:space="preserve">Contract Number_______________________________________________________________ </w:t>
      </w:r>
    </w:p>
    <w:p w14:paraId="08DD6B89" w14:textId="77777777" w:rsidR="007016B7" w:rsidRDefault="008E32B9" w:rsidP="008E32B9">
      <w:pPr>
        <w:autoSpaceDE w:val="0"/>
        <w:autoSpaceDN w:val="0"/>
        <w:adjustRightInd w:val="0"/>
        <w:rPr>
          <w:bCs/>
          <w:color w:val="000000"/>
        </w:rPr>
      </w:pPr>
      <w:r w:rsidRPr="008E32B9">
        <w:rPr>
          <w:bCs/>
          <w:color w:val="000000"/>
        </w:rPr>
        <w:t xml:space="preserve">(8) The material is manufactured in accordance with a specification or drawing. </w:t>
      </w:r>
      <w:proofErr w:type="gramStart"/>
      <w:r w:rsidRPr="008E32B9">
        <w:rPr>
          <w:bCs/>
          <w:color w:val="000000"/>
        </w:rPr>
        <w:t>Yes</w:t>
      </w:r>
      <w:proofErr w:type="gramEnd"/>
      <w:r w:rsidRPr="008E32B9">
        <w:rPr>
          <w:bCs/>
          <w:color w:val="000000"/>
        </w:rPr>
        <w:t xml:space="preserve"> __ No __ </w:t>
      </w:r>
    </w:p>
    <w:p w14:paraId="2315A6F4" w14:textId="68D685F1" w:rsidR="008E32B9" w:rsidRPr="008E32B9" w:rsidRDefault="008E32B9" w:rsidP="008E32B9">
      <w:pPr>
        <w:autoSpaceDE w:val="0"/>
        <w:autoSpaceDN w:val="0"/>
        <w:adjustRightInd w:val="0"/>
        <w:rPr>
          <w:bCs/>
          <w:color w:val="000000"/>
        </w:rPr>
      </w:pPr>
      <w:r w:rsidRPr="008E32B9">
        <w:rPr>
          <w:bCs/>
          <w:color w:val="000000"/>
        </w:rPr>
        <w:t xml:space="preserve">If </w:t>
      </w:r>
      <w:proofErr w:type="gramStart"/>
      <w:r w:rsidRPr="008E32B9">
        <w:rPr>
          <w:bCs/>
          <w:color w:val="000000"/>
        </w:rPr>
        <w:t>Yes</w:t>
      </w:r>
      <w:proofErr w:type="gramEnd"/>
      <w:r w:rsidRPr="008E32B9">
        <w:rPr>
          <w:bCs/>
          <w:color w:val="000000"/>
        </w:rPr>
        <w:t xml:space="preserve">, complete the following: </w:t>
      </w:r>
    </w:p>
    <w:p w14:paraId="10B2AE71" w14:textId="77777777" w:rsidR="008E32B9" w:rsidRPr="008E32B9" w:rsidRDefault="008E32B9" w:rsidP="008E32B9">
      <w:pPr>
        <w:autoSpaceDE w:val="0"/>
        <w:autoSpaceDN w:val="0"/>
        <w:adjustRightInd w:val="0"/>
        <w:rPr>
          <w:bCs/>
          <w:color w:val="000000"/>
        </w:rPr>
      </w:pPr>
      <w:r w:rsidRPr="008E32B9">
        <w:rPr>
          <w:bCs/>
          <w:color w:val="000000"/>
        </w:rPr>
        <w:lastRenderedPageBreak/>
        <w:t>(i)</w:t>
      </w:r>
      <w:r w:rsidRPr="008E32B9">
        <w:rPr>
          <w:bCs/>
          <w:color w:val="000000"/>
        </w:rPr>
        <w:tab/>
        <w:t xml:space="preserve">The specification/drawing is in the possession of the offeror. </w:t>
      </w:r>
      <w:proofErr w:type="gramStart"/>
      <w:r w:rsidRPr="008E32B9">
        <w:rPr>
          <w:bCs/>
          <w:color w:val="000000"/>
        </w:rPr>
        <w:t>Yes</w:t>
      </w:r>
      <w:proofErr w:type="gramEnd"/>
      <w:r w:rsidRPr="008E32B9">
        <w:rPr>
          <w:bCs/>
          <w:color w:val="000000"/>
        </w:rPr>
        <w:t xml:space="preserve"> __ No __ </w:t>
      </w:r>
    </w:p>
    <w:p w14:paraId="31DAE9B0" w14:textId="77777777" w:rsidR="008E32B9" w:rsidRPr="008E32B9" w:rsidRDefault="008E32B9" w:rsidP="008E32B9">
      <w:pPr>
        <w:autoSpaceDE w:val="0"/>
        <w:autoSpaceDN w:val="0"/>
        <w:adjustRightInd w:val="0"/>
        <w:rPr>
          <w:bCs/>
          <w:color w:val="000000"/>
        </w:rPr>
      </w:pPr>
      <w:r w:rsidRPr="008E32B9">
        <w:rPr>
          <w:bCs/>
          <w:color w:val="000000"/>
        </w:rPr>
        <w:t>(ii)</w:t>
      </w:r>
      <w:r w:rsidRPr="008E32B9">
        <w:rPr>
          <w:bCs/>
          <w:color w:val="000000"/>
        </w:rPr>
        <w:tab/>
        <w:t xml:space="preserve">The offeror has stated the applicable information below: </w:t>
      </w:r>
      <w:proofErr w:type="gramStart"/>
      <w:r w:rsidRPr="008E32B9">
        <w:rPr>
          <w:bCs/>
          <w:color w:val="000000"/>
        </w:rPr>
        <w:t>Yes</w:t>
      </w:r>
      <w:proofErr w:type="gramEnd"/>
      <w:r w:rsidRPr="008E32B9">
        <w:rPr>
          <w:bCs/>
          <w:color w:val="000000"/>
        </w:rPr>
        <w:t xml:space="preserve"> __ No __ </w:t>
      </w:r>
    </w:p>
    <w:p w14:paraId="3643C71A" w14:textId="77777777" w:rsidR="008E32B9" w:rsidRPr="008E32B9" w:rsidRDefault="008E32B9" w:rsidP="008E32B9">
      <w:pPr>
        <w:autoSpaceDE w:val="0"/>
        <w:autoSpaceDN w:val="0"/>
        <w:adjustRightInd w:val="0"/>
        <w:rPr>
          <w:bCs/>
          <w:color w:val="000000"/>
        </w:rPr>
      </w:pPr>
      <w:r w:rsidRPr="008E32B9">
        <w:rPr>
          <w:bCs/>
          <w:color w:val="000000"/>
        </w:rPr>
        <w:t xml:space="preserve">Specification/Drawing Number ___________________________________________________ </w:t>
      </w:r>
    </w:p>
    <w:p w14:paraId="6139F2D5" w14:textId="77777777" w:rsidR="008E32B9" w:rsidRPr="008E32B9" w:rsidRDefault="008E32B9" w:rsidP="008E32B9">
      <w:pPr>
        <w:autoSpaceDE w:val="0"/>
        <w:autoSpaceDN w:val="0"/>
        <w:adjustRightInd w:val="0"/>
        <w:rPr>
          <w:bCs/>
          <w:color w:val="000000"/>
        </w:rPr>
      </w:pPr>
      <w:r w:rsidRPr="008E32B9">
        <w:rPr>
          <w:bCs/>
          <w:color w:val="000000"/>
        </w:rPr>
        <w:t xml:space="preserve">Revision (if any) _______________________________________________________________ </w:t>
      </w:r>
    </w:p>
    <w:p w14:paraId="0725ACAD" w14:textId="77777777" w:rsidR="008E32B9" w:rsidRPr="008E32B9" w:rsidRDefault="008E32B9" w:rsidP="008E32B9">
      <w:pPr>
        <w:autoSpaceDE w:val="0"/>
        <w:autoSpaceDN w:val="0"/>
        <w:adjustRightInd w:val="0"/>
        <w:rPr>
          <w:bCs/>
          <w:color w:val="000000"/>
        </w:rPr>
      </w:pPr>
      <w:r w:rsidRPr="008E32B9">
        <w:rPr>
          <w:bCs/>
          <w:color w:val="000000"/>
        </w:rPr>
        <w:t xml:space="preserve">Date__________________________________________________________________________ </w:t>
      </w:r>
    </w:p>
    <w:p w14:paraId="27A0361D" w14:textId="77777777" w:rsidR="007016B7" w:rsidRDefault="008E32B9" w:rsidP="008E32B9">
      <w:pPr>
        <w:autoSpaceDE w:val="0"/>
        <w:autoSpaceDN w:val="0"/>
        <w:adjustRightInd w:val="0"/>
        <w:rPr>
          <w:bCs/>
          <w:color w:val="000000"/>
        </w:rPr>
      </w:pPr>
      <w:r w:rsidRPr="008E32B9">
        <w:rPr>
          <w:bCs/>
          <w:color w:val="000000"/>
        </w:rPr>
        <w:t xml:space="preserve">(9) The material has been inspected for correct part number and for absence of corrosion or any obvious defects. </w:t>
      </w:r>
    </w:p>
    <w:p w14:paraId="4B5E0D6A" w14:textId="31731959" w:rsidR="008E32B9" w:rsidRPr="008E32B9" w:rsidRDefault="008E32B9" w:rsidP="008E32B9">
      <w:pPr>
        <w:autoSpaceDE w:val="0"/>
        <w:autoSpaceDN w:val="0"/>
        <w:adjustRightInd w:val="0"/>
        <w:rPr>
          <w:bCs/>
          <w:color w:val="000000"/>
        </w:rPr>
      </w:pPr>
      <w:proofErr w:type="gramStart"/>
      <w:r w:rsidRPr="008E32B9">
        <w:rPr>
          <w:bCs/>
          <w:color w:val="000000"/>
        </w:rPr>
        <w:t>Yes</w:t>
      </w:r>
      <w:proofErr w:type="gramEnd"/>
      <w:r w:rsidRPr="008E32B9">
        <w:rPr>
          <w:bCs/>
          <w:color w:val="000000"/>
        </w:rPr>
        <w:t xml:space="preserve"> __ No __ </w:t>
      </w:r>
    </w:p>
    <w:p w14:paraId="7235678F" w14:textId="77777777" w:rsidR="008E32B9" w:rsidRPr="008E32B9" w:rsidRDefault="008E32B9" w:rsidP="008E32B9">
      <w:pPr>
        <w:autoSpaceDE w:val="0"/>
        <w:autoSpaceDN w:val="0"/>
        <w:adjustRightInd w:val="0"/>
        <w:rPr>
          <w:bCs/>
          <w:color w:val="000000"/>
        </w:rPr>
      </w:pPr>
      <w:r w:rsidRPr="008E32B9">
        <w:rPr>
          <w:bCs/>
          <w:color w:val="000000"/>
        </w:rPr>
        <w:t xml:space="preserve">If </w:t>
      </w:r>
      <w:proofErr w:type="gramStart"/>
      <w:r w:rsidRPr="008E32B9">
        <w:rPr>
          <w:bCs/>
          <w:color w:val="000000"/>
        </w:rPr>
        <w:t>Yes</w:t>
      </w:r>
      <w:proofErr w:type="gramEnd"/>
      <w:r w:rsidRPr="008E32B9">
        <w:rPr>
          <w:bCs/>
          <w:color w:val="000000"/>
        </w:rPr>
        <w:t xml:space="preserve">, complete the following: </w:t>
      </w:r>
    </w:p>
    <w:p w14:paraId="05D2C0CE" w14:textId="77777777" w:rsidR="008E32B9" w:rsidRPr="008E32B9" w:rsidRDefault="008E32B9" w:rsidP="008E32B9">
      <w:pPr>
        <w:autoSpaceDE w:val="0"/>
        <w:autoSpaceDN w:val="0"/>
        <w:adjustRightInd w:val="0"/>
        <w:rPr>
          <w:bCs/>
          <w:color w:val="000000"/>
        </w:rPr>
      </w:pPr>
      <w:r w:rsidRPr="008E32B9">
        <w:rPr>
          <w:bCs/>
          <w:color w:val="000000"/>
        </w:rPr>
        <w:t>(i)</w:t>
      </w:r>
      <w:r w:rsidRPr="008E32B9">
        <w:rPr>
          <w:bCs/>
          <w:color w:val="000000"/>
        </w:rPr>
        <w:tab/>
        <w:t xml:space="preserve">Material has been re-preserved. </w:t>
      </w:r>
      <w:proofErr w:type="gramStart"/>
      <w:r w:rsidRPr="008E32B9">
        <w:rPr>
          <w:bCs/>
          <w:color w:val="000000"/>
        </w:rPr>
        <w:t>Yes</w:t>
      </w:r>
      <w:proofErr w:type="gramEnd"/>
      <w:r w:rsidRPr="008E32B9">
        <w:rPr>
          <w:bCs/>
          <w:color w:val="000000"/>
        </w:rPr>
        <w:t xml:space="preserve"> __ No __ </w:t>
      </w:r>
    </w:p>
    <w:p w14:paraId="013B4906" w14:textId="77777777" w:rsidR="008E32B9" w:rsidRPr="008E32B9" w:rsidRDefault="008E32B9" w:rsidP="008E32B9">
      <w:pPr>
        <w:autoSpaceDE w:val="0"/>
        <w:autoSpaceDN w:val="0"/>
        <w:adjustRightInd w:val="0"/>
        <w:rPr>
          <w:bCs/>
          <w:color w:val="000000"/>
        </w:rPr>
      </w:pPr>
      <w:r w:rsidRPr="008E32B9">
        <w:rPr>
          <w:bCs/>
          <w:color w:val="000000"/>
        </w:rPr>
        <w:t>(ii)</w:t>
      </w:r>
      <w:r w:rsidRPr="008E32B9">
        <w:rPr>
          <w:bCs/>
          <w:color w:val="000000"/>
        </w:rPr>
        <w:tab/>
        <w:t xml:space="preserve">Material has been repackaged. </w:t>
      </w:r>
      <w:proofErr w:type="gramStart"/>
      <w:r w:rsidRPr="008E32B9">
        <w:rPr>
          <w:bCs/>
          <w:color w:val="000000"/>
        </w:rPr>
        <w:t>Yes</w:t>
      </w:r>
      <w:proofErr w:type="gramEnd"/>
      <w:r w:rsidRPr="008E32B9">
        <w:rPr>
          <w:bCs/>
          <w:color w:val="000000"/>
        </w:rPr>
        <w:t xml:space="preserve"> __ No __ </w:t>
      </w:r>
    </w:p>
    <w:p w14:paraId="5A6D28C5" w14:textId="77777777" w:rsidR="008E32B9" w:rsidRPr="008E32B9" w:rsidRDefault="008E32B9" w:rsidP="008E32B9">
      <w:pPr>
        <w:autoSpaceDE w:val="0"/>
        <w:autoSpaceDN w:val="0"/>
        <w:adjustRightInd w:val="0"/>
        <w:rPr>
          <w:bCs/>
          <w:color w:val="000000"/>
        </w:rPr>
      </w:pPr>
      <w:r w:rsidRPr="008E32B9">
        <w:rPr>
          <w:bCs/>
          <w:color w:val="000000"/>
        </w:rPr>
        <w:t>(iii)</w:t>
      </w:r>
      <w:r w:rsidRPr="008E32B9">
        <w:rPr>
          <w:bCs/>
          <w:color w:val="000000"/>
        </w:rPr>
        <w:tab/>
        <w:t xml:space="preserve">Percentage of material that has been inspected </w:t>
      </w:r>
      <w:proofErr w:type="gramStart"/>
      <w:r w:rsidRPr="008E32B9">
        <w:rPr>
          <w:bCs/>
          <w:color w:val="000000"/>
        </w:rPr>
        <w:t>is __</w:t>
      </w:r>
      <w:proofErr w:type="gramEnd"/>
      <w:r w:rsidRPr="008E32B9">
        <w:rPr>
          <w:bCs/>
          <w:color w:val="000000"/>
        </w:rPr>
        <w:t xml:space="preserve">__%; and/or </w:t>
      </w:r>
    </w:p>
    <w:p w14:paraId="28C1F33F" w14:textId="77777777" w:rsidR="008E32B9" w:rsidRPr="008E32B9" w:rsidRDefault="008E32B9" w:rsidP="008E32B9">
      <w:pPr>
        <w:autoSpaceDE w:val="0"/>
        <w:autoSpaceDN w:val="0"/>
        <w:adjustRightInd w:val="0"/>
        <w:rPr>
          <w:bCs/>
          <w:color w:val="000000"/>
        </w:rPr>
      </w:pPr>
      <w:r w:rsidRPr="008E32B9">
        <w:rPr>
          <w:bCs/>
          <w:color w:val="000000"/>
        </w:rPr>
        <w:t>(iv)</w:t>
      </w:r>
      <w:r w:rsidRPr="008E32B9">
        <w:rPr>
          <w:bCs/>
          <w:color w:val="000000"/>
        </w:rPr>
        <w:tab/>
        <w:t xml:space="preserve">Number of items inspected </w:t>
      </w:r>
      <w:proofErr w:type="gramStart"/>
      <w:r w:rsidRPr="008E32B9">
        <w:rPr>
          <w:bCs/>
          <w:color w:val="000000"/>
        </w:rPr>
        <w:t>is __</w:t>
      </w:r>
      <w:proofErr w:type="gramEnd"/>
      <w:r w:rsidRPr="008E32B9">
        <w:rPr>
          <w:bCs/>
          <w:color w:val="000000"/>
        </w:rPr>
        <w:t xml:space="preserve">_____ </w:t>
      </w:r>
    </w:p>
    <w:p w14:paraId="339D897C" w14:textId="77777777" w:rsidR="008E32B9" w:rsidRPr="008E32B9" w:rsidRDefault="008E32B9" w:rsidP="008E32B9">
      <w:pPr>
        <w:autoSpaceDE w:val="0"/>
        <w:autoSpaceDN w:val="0"/>
        <w:adjustRightInd w:val="0"/>
        <w:rPr>
          <w:bCs/>
          <w:color w:val="000000"/>
        </w:rPr>
      </w:pPr>
      <w:r w:rsidRPr="008E32B9">
        <w:rPr>
          <w:bCs/>
          <w:color w:val="000000"/>
        </w:rPr>
        <w:t>(v)</w:t>
      </w:r>
      <w:r w:rsidRPr="008E32B9">
        <w:rPr>
          <w:bCs/>
          <w:color w:val="000000"/>
        </w:rPr>
        <w:tab/>
        <w:t xml:space="preserve">A written report was prepared. </w:t>
      </w:r>
      <w:proofErr w:type="gramStart"/>
      <w:r w:rsidRPr="008E32B9">
        <w:rPr>
          <w:bCs/>
          <w:color w:val="000000"/>
        </w:rPr>
        <w:t>Yes</w:t>
      </w:r>
      <w:proofErr w:type="gramEnd"/>
      <w:r w:rsidRPr="008E32B9">
        <w:rPr>
          <w:bCs/>
          <w:color w:val="000000"/>
        </w:rPr>
        <w:t xml:space="preserve"> __ No __ </w:t>
      </w:r>
    </w:p>
    <w:p w14:paraId="3DB02C78" w14:textId="77777777" w:rsidR="008E32B9" w:rsidRPr="008E32B9" w:rsidRDefault="008E32B9" w:rsidP="008E32B9">
      <w:pPr>
        <w:autoSpaceDE w:val="0"/>
        <w:autoSpaceDN w:val="0"/>
        <w:adjustRightInd w:val="0"/>
        <w:rPr>
          <w:bCs/>
          <w:color w:val="000000"/>
        </w:rPr>
      </w:pPr>
      <w:r w:rsidRPr="008E32B9">
        <w:rPr>
          <w:bCs/>
          <w:color w:val="000000"/>
        </w:rPr>
        <w:t xml:space="preserve">The offeror agrees that in the event of award and notwithstanding the provisions of the solicitation, inspection and acceptance of the surplus material will be performed at source or destination subject to all applicable provisions for source or destination inspection. </w:t>
      </w:r>
    </w:p>
    <w:p w14:paraId="2AA6C9F1" w14:textId="77777777" w:rsidR="008E32B9" w:rsidRPr="008E32B9" w:rsidRDefault="008E32B9" w:rsidP="008E32B9">
      <w:pPr>
        <w:autoSpaceDE w:val="0"/>
        <w:autoSpaceDN w:val="0"/>
        <w:adjustRightInd w:val="0"/>
        <w:rPr>
          <w:bCs/>
          <w:color w:val="000000"/>
        </w:rPr>
      </w:pPr>
      <w:r w:rsidRPr="008E32B9">
        <w:rPr>
          <w:bCs/>
          <w:color w:val="000000"/>
        </w:rPr>
        <w:t xml:space="preserve">The offeror will forward one of the following, within 24 hours of request by the contracting officer, to demonstrate that the material being offered was previously owned by the Government (offeror check which one applies): </w:t>
      </w:r>
    </w:p>
    <w:p w14:paraId="5B9DEDED" w14:textId="77777777" w:rsidR="008E32B9" w:rsidRPr="008E32B9" w:rsidRDefault="008E32B9" w:rsidP="008E32B9">
      <w:pPr>
        <w:autoSpaceDE w:val="0"/>
        <w:autoSpaceDN w:val="0"/>
        <w:adjustRightInd w:val="0"/>
        <w:rPr>
          <w:bCs/>
          <w:color w:val="000000"/>
        </w:rPr>
      </w:pPr>
      <w:r w:rsidRPr="008E32B9">
        <w:rPr>
          <w:bCs/>
          <w:color w:val="000000"/>
        </w:rPr>
        <w:t xml:space="preserve">___ For national or local sales, conducted by sealed bid, spot bid or auction methods, a solicitation/Invitation </w:t>
      </w:r>
      <w:proofErr w:type="gramStart"/>
      <w:r w:rsidRPr="008E32B9">
        <w:rPr>
          <w:bCs/>
          <w:color w:val="000000"/>
        </w:rPr>
        <w:t>For</w:t>
      </w:r>
      <w:proofErr w:type="gramEnd"/>
      <w:r w:rsidRPr="008E32B9">
        <w:rPr>
          <w:bCs/>
          <w:color w:val="000000"/>
        </w:rPr>
        <w:t xml:space="preserve"> Bid and corresponding DLA Disposition Services Form 1427, Notice of Award, Statement and Release Document. </w:t>
      </w:r>
    </w:p>
    <w:p w14:paraId="54BD92F5" w14:textId="77777777" w:rsidR="008E32B9" w:rsidRPr="008E32B9" w:rsidRDefault="008E32B9" w:rsidP="008E32B9">
      <w:pPr>
        <w:autoSpaceDE w:val="0"/>
        <w:autoSpaceDN w:val="0"/>
        <w:adjustRightInd w:val="0"/>
        <w:rPr>
          <w:bCs/>
          <w:color w:val="000000"/>
        </w:rPr>
      </w:pPr>
      <w:r w:rsidRPr="008E32B9">
        <w:rPr>
          <w:bCs/>
          <w:color w:val="000000"/>
        </w:rPr>
        <w:t xml:space="preserve">___ For DLA Disposition Services Commercial Venture (CV) Sales, the shipment receipt/delivery pass document and invoices/receipts used by the original purchaser to resell the material. </w:t>
      </w:r>
    </w:p>
    <w:p w14:paraId="07BBB67F" w14:textId="77777777" w:rsidR="008E32B9" w:rsidRPr="008E32B9" w:rsidRDefault="008E32B9" w:rsidP="008E32B9">
      <w:pPr>
        <w:autoSpaceDE w:val="0"/>
        <w:autoSpaceDN w:val="0"/>
        <w:adjustRightInd w:val="0"/>
        <w:rPr>
          <w:bCs/>
          <w:color w:val="000000"/>
        </w:rPr>
      </w:pPr>
      <w:r w:rsidRPr="008E32B9">
        <w:rPr>
          <w:bCs/>
          <w:color w:val="000000"/>
        </w:rPr>
        <w:t xml:space="preserve">___ When the above documents are not available, or if they do not identify the specific NSN being acquired, a copy or facsimile of all original package markings and data, including NSN, commercial and Government entity (CAGE) code and part number, and original contract number. (This information has already been provided in paragraph (6) of this procurement note Yes __ No __) </w:t>
      </w:r>
    </w:p>
    <w:p w14:paraId="4754D26B" w14:textId="77777777" w:rsidR="008E32B9" w:rsidRPr="008E32B9" w:rsidRDefault="008E32B9" w:rsidP="008E32B9">
      <w:pPr>
        <w:autoSpaceDE w:val="0"/>
        <w:autoSpaceDN w:val="0"/>
        <w:adjustRightInd w:val="0"/>
        <w:rPr>
          <w:bCs/>
          <w:color w:val="000000"/>
        </w:rPr>
      </w:pPr>
      <w:r w:rsidRPr="008E32B9">
        <w:rPr>
          <w:bCs/>
          <w:color w:val="000000"/>
        </w:rPr>
        <w:t xml:space="preserve">___ When none of the above are available, other information </w:t>
      </w:r>
      <w:proofErr w:type="gramStart"/>
      <w:r w:rsidRPr="008E32B9">
        <w:rPr>
          <w:bCs/>
          <w:color w:val="000000"/>
        </w:rPr>
        <w:t>to demonstrate</w:t>
      </w:r>
      <w:proofErr w:type="gramEnd"/>
      <w:r w:rsidRPr="008E32B9">
        <w:rPr>
          <w:bCs/>
          <w:color w:val="000000"/>
        </w:rPr>
        <w:t xml:space="preserve"> that the offered material was previously owned by the Government. Describe: </w:t>
      </w:r>
    </w:p>
    <w:p w14:paraId="1C193A20" w14:textId="77777777" w:rsidR="008E32B9" w:rsidRPr="008E32B9" w:rsidRDefault="008E32B9" w:rsidP="008E32B9">
      <w:pPr>
        <w:autoSpaceDE w:val="0"/>
        <w:autoSpaceDN w:val="0"/>
        <w:adjustRightInd w:val="0"/>
        <w:rPr>
          <w:bCs/>
          <w:color w:val="000000"/>
        </w:rPr>
      </w:pPr>
      <w:r w:rsidRPr="008E32B9">
        <w:rPr>
          <w:bCs/>
          <w:color w:val="000000"/>
        </w:rPr>
        <w:t xml:space="preserve">______________________________________________________________________ </w:t>
      </w:r>
    </w:p>
    <w:p w14:paraId="0ED79CA5" w14:textId="77777777" w:rsidR="008E32B9" w:rsidRPr="008E32B9" w:rsidRDefault="008E32B9" w:rsidP="008E32B9">
      <w:pPr>
        <w:autoSpaceDE w:val="0"/>
        <w:autoSpaceDN w:val="0"/>
        <w:adjustRightInd w:val="0"/>
        <w:rPr>
          <w:bCs/>
          <w:color w:val="000000"/>
        </w:rPr>
      </w:pPr>
      <w:r w:rsidRPr="008E32B9">
        <w:rPr>
          <w:bCs/>
          <w:color w:val="000000"/>
        </w:rPr>
        <w:t xml:space="preserve">This procurement note only applies to offers of Government surplus material. Offers of commercial surplus, manufacturer’s overruns, residual inventory resulting from terminated Government contracts, and any other material that meets the technical requirements in the solicitation but was not previously owned by the Government will be evaluated in accordance with the DLAD procurement note L04, Offers for Part Numbered Items. </w:t>
      </w:r>
    </w:p>
    <w:p w14:paraId="00A11035" w14:textId="77777777" w:rsidR="008E32B9" w:rsidRPr="008E32B9" w:rsidRDefault="008E32B9" w:rsidP="008E32B9">
      <w:pPr>
        <w:autoSpaceDE w:val="0"/>
        <w:autoSpaceDN w:val="0"/>
        <w:adjustRightInd w:val="0"/>
        <w:rPr>
          <w:bCs/>
          <w:color w:val="000000"/>
        </w:rPr>
      </w:pPr>
      <w:r w:rsidRPr="008E32B9">
        <w:rPr>
          <w:bCs/>
          <w:color w:val="000000"/>
        </w:rPr>
        <w:t xml:space="preserve">If requested by the contracting officer, the offeror shall furnish sample units, in the number specified, to the contracting officer or to another location specified by the contracting officer, within 10 days </w:t>
      </w:r>
      <w:proofErr w:type="gramStart"/>
      <w:r w:rsidRPr="008E32B9">
        <w:rPr>
          <w:bCs/>
          <w:color w:val="000000"/>
        </w:rPr>
        <w:t>after</w:t>
      </w:r>
      <w:proofErr w:type="gramEnd"/>
      <w:r w:rsidRPr="008E32B9">
        <w:rPr>
          <w:bCs/>
          <w:color w:val="000000"/>
        </w:rPr>
        <w:t xml:space="preserve"> the contracting officer's request. The samples will be furnished at no cost to the Government. All such samples not destroyed in evaluation will be returned at the offeror's expense. The samples will be evaluated for form, fit, and function with subassembly, assembly, or equipment with which the items are to be used. End items furnished under any contract award to the offeror furnishing the samples can include the returned samples, and all acceptable end items will have a configuration identical to the samples. If specific tests of the samples' performance are made by the Government, the offeror will </w:t>
      </w:r>
      <w:proofErr w:type="gramStart"/>
      <w:r w:rsidRPr="008E32B9">
        <w:rPr>
          <w:bCs/>
          <w:color w:val="000000"/>
        </w:rPr>
        <w:t>be furnished</w:t>
      </w:r>
      <w:proofErr w:type="gramEnd"/>
      <w:r w:rsidRPr="008E32B9">
        <w:rPr>
          <w:bCs/>
          <w:color w:val="000000"/>
        </w:rPr>
        <w:t xml:space="preserve"> the results of such tests prior to a contract being entered into. In addition to any other inspection examinations and tests required by the contract, the performance of the end items will be required to be as good as that of the samples submitted. </w:t>
      </w:r>
    </w:p>
    <w:p w14:paraId="6C4DCA8F" w14:textId="3DF75F73" w:rsidR="001968CE" w:rsidRDefault="008E32B9" w:rsidP="008E32B9">
      <w:pPr>
        <w:autoSpaceDE w:val="0"/>
        <w:autoSpaceDN w:val="0"/>
        <w:adjustRightInd w:val="0"/>
        <w:rPr>
          <w:bCs/>
          <w:color w:val="000000"/>
        </w:rPr>
      </w:pPr>
      <w:r w:rsidRPr="008E32B9">
        <w:rPr>
          <w:bCs/>
          <w:color w:val="000000"/>
        </w:rPr>
        <w:t xml:space="preserve">In the event of award, the contractor will be responsible for providing material that is in full compliance with all requirements in the contract or order. The surplus material to be furnished must meet the requirements of the current contract or order, </w:t>
      </w:r>
      <w:proofErr w:type="gramStart"/>
      <w:r w:rsidRPr="008E32B9">
        <w:rPr>
          <w:bCs/>
          <w:color w:val="000000"/>
        </w:rPr>
        <w:t>whether or not</w:t>
      </w:r>
      <w:proofErr w:type="gramEnd"/>
      <w:r w:rsidRPr="008E32B9">
        <w:rPr>
          <w:bCs/>
          <w:color w:val="000000"/>
        </w:rPr>
        <w:t xml:space="preserve"> the material met Government requirements in existence at the time the material was initially manufactured or sold to the Government. If higher-level contract quality requirements apply to the material being acquired, those requirements do not apply to surplus material furnished under this contract.</w:t>
      </w:r>
    </w:p>
    <w:p w14:paraId="00B612BC" w14:textId="77777777" w:rsidR="008E32B9" w:rsidRPr="001968CE" w:rsidRDefault="008E32B9" w:rsidP="001968CE">
      <w:pPr>
        <w:autoSpaceDE w:val="0"/>
        <w:autoSpaceDN w:val="0"/>
        <w:adjustRightInd w:val="0"/>
        <w:rPr>
          <w:rFonts w:eastAsiaTheme="minorHAnsi"/>
          <w:bCs/>
        </w:rPr>
      </w:pPr>
    </w:p>
    <w:p w14:paraId="551B98D4" w14:textId="77777777" w:rsidR="006B59CF" w:rsidRPr="006B59CF" w:rsidRDefault="006B59CF" w:rsidP="006B59CF">
      <w:pPr>
        <w:autoSpaceDE w:val="0"/>
        <w:autoSpaceDN w:val="0"/>
        <w:adjustRightInd w:val="0"/>
        <w:rPr>
          <w:rFonts w:eastAsiaTheme="minorHAnsi"/>
          <w:b/>
          <w:bCs/>
          <w:color w:val="000000"/>
        </w:rPr>
      </w:pPr>
      <w:r w:rsidRPr="006B59CF">
        <w:rPr>
          <w:rFonts w:eastAsiaTheme="minorHAnsi"/>
          <w:b/>
          <w:bCs/>
          <w:color w:val="000000"/>
        </w:rPr>
        <w:t xml:space="preserve">C07 </w:t>
      </w:r>
      <w:proofErr w:type="spellStart"/>
      <w:r w:rsidRPr="006B59CF">
        <w:rPr>
          <w:rFonts w:eastAsiaTheme="minorHAnsi"/>
          <w:b/>
          <w:bCs/>
          <w:color w:val="000000"/>
        </w:rPr>
        <w:t>Warstopper</w:t>
      </w:r>
      <w:proofErr w:type="spellEnd"/>
      <w:r w:rsidRPr="006B59CF">
        <w:rPr>
          <w:rFonts w:eastAsiaTheme="minorHAnsi"/>
          <w:b/>
          <w:bCs/>
          <w:color w:val="000000"/>
        </w:rPr>
        <w:t xml:space="preserve"> Program Material Buffer Availability (JAN 2021)</w:t>
      </w:r>
    </w:p>
    <w:p w14:paraId="782F78A3" w14:textId="77777777" w:rsidR="006B59CF" w:rsidRDefault="006B59CF" w:rsidP="006B59CF">
      <w:pPr>
        <w:autoSpaceDE w:val="0"/>
        <w:autoSpaceDN w:val="0"/>
        <w:adjustRightInd w:val="0"/>
        <w:rPr>
          <w:rFonts w:eastAsiaTheme="minorHAnsi"/>
          <w:color w:val="000000"/>
        </w:rPr>
      </w:pPr>
    </w:p>
    <w:p w14:paraId="1EC2E3F8" w14:textId="73A41110"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(1)</w:t>
      </w:r>
      <w:r w:rsidRPr="006B59CF">
        <w:rPr>
          <w:rFonts w:eastAsiaTheme="minorHAnsi"/>
          <w:color w:val="000000"/>
        </w:rPr>
        <w:tab/>
        <w:t xml:space="preserve">The </w:t>
      </w:r>
      <w:proofErr w:type="spellStart"/>
      <w:r w:rsidRPr="006B59CF">
        <w:rPr>
          <w:rFonts w:eastAsiaTheme="minorHAnsi"/>
          <w:color w:val="000000"/>
        </w:rPr>
        <w:t>Warstopper</w:t>
      </w:r>
      <w:proofErr w:type="spellEnd"/>
      <w:r w:rsidRPr="006B59CF">
        <w:rPr>
          <w:rFonts w:eastAsiaTheme="minorHAnsi"/>
          <w:color w:val="000000"/>
        </w:rPr>
        <w:t xml:space="preserve"> Program Material Buffer (Buffer) helps decrease lead times for raw material to support defense contracts relating to military systems with a wartime requirement. The Worldwide </w:t>
      </w:r>
      <w:proofErr w:type="gramStart"/>
      <w:r w:rsidRPr="006B59CF">
        <w:rPr>
          <w:rFonts w:eastAsiaTheme="minorHAnsi"/>
          <w:color w:val="000000"/>
        </w:rPr>
        <w:t>Web  Industrial</w:t>
      </w:r>
      <w:proofErr w:type="gramEnd"/>
      <w:r w:rsidRPr="006B59CF">
        <w:rPr>
          <w:rFonts w:eastAsiaTheme="minorHAnsi"/>
          <w:color w:val="000000"/>
        </w:rPr>
        <w:t xml:space="preserve"> Capabilities Program (WICAP) website (https://ibms.dape.dla.mil/wicap) identifies current material buffer suppliers and materials. If buffer material is unavailable or the quantity of material is inadequate to complete the requirement, the contractor shall contact the contracting officer representative (COR) for guidance. When a buffer is established, </w:t>
      </w:r>
      <w:r w:rsidRPr="006B59CF">
        <w:rPr>
          <w:rFonts w:eastAsiaTheme="minorHAnsi"/>
          <w:color w:val="000000"/>
        </w:rPr>
        <w:lastRenderedPageBreak/>
        <w:t>the contractor shall use the following process to submit requests for buffer material. A defense contractor (or sub-tier contractor supporting a prime contractor) with a current, active U.S. Government contract shall submit a valid request to use buffer material to the COR for the respective buffer material. The COR will review the submittal and approve or disapprove the request. The contractor shall include the following information in the request:</w:t>
      </w:r>
    </w:p>
    <w:p w14:paraId="35B06A99"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(a)</w:t>
      </w:r>
      <w:r w:rsidRPr="006B59CF">
        <w:rPr>
          <w:rFonts w:eastAsiaTheme="minorHAnsi"/>
          <w:color w:val="000000"/>
        </w:rPr>
        <w:tab/>
        <w:t>Requestor’s name;</w:t>
      </w:r>
    </w:p>
    <w:p w14:paraId="4BF650B0"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(b)</w:t>
      </w:r>
      <w:r w:rsidRPr="006B59CF">
        <w:rPr>
          <w:rFonts w:eastAsiaTheme="minorHAnsi"/>
          <w:color w:val="000000"/>
        </w:rPr>
        <w:tab/>
        <w:t>U.S. Government contract number;</w:t>
      </w:r>
    </w:p>
    <w:p w14:paraId="4382595D"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(c)</w:t>
      </w:r>
      <w:r w:rsidRPr="006B59CF">
        <w:rPr>
          <w:rFonts w:eastAsiaTheme="minorHAnsi"/>
          <w:color w:val="000000"/>
        </w:rPr>
        <w:tab/>
        <w:t>Defense Priorities and Allocations System (DPAS) rating;</w:t>
      </w:r>
    </w:p>
    <w:p w14:paraId="7AAB0E10"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(d)</w:t>
      </w:r>
      <w:r w:rsidRPr="006B59CF">
        <w:rPr>
          <w:rFonts w:eastAsiaTheme="minorHAnsi"/>
          <w:color w:val="000000"/>
        </w:rPr>
        <w:tab/>
        <w:t>Material specification;</w:t>
      </w:r>
    </w:p>
    <w:p w14:paraId="0F476E62"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(e)</w:t>
      </w:r>
      <w:r w:rsidRPr="006B59CF">
        <w:rPr>
          <w:rFonts w:eastAsiaTheme="minorHAnsi"/>
          <w:color w:val="000000"/>
        </w:rPr>
        <w:tab/>
        <w:t>Quantity required;</w:t>
      </w:r>
    </w:p>
    <w:p w14:paraId="42624EBD"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(f)</w:t>
      </w:r>
      <w:r w:rsidRPr="006B59CF">
        <w:rPr>
          <w:rFonts w:eastAsiaTheme="minorHAnsi"/>
          <w:color w:val="000000"/>
        </w:rPr>
        <w:tab/>
        <w:t>Required delivery date; and</w:t>
      </w:r>
    </w:p>
    <w:p w14:paraId="507377C9"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(g)</w:t>
      </w:r>
      <w:r w:rsidRPr="006B59CF">
        <w:rPr>
          <w:rFonts w:eastAsiaTheme="minorHAnsi"/>
          <w:color w:val="000000"/>
        </w:rPr>
        <w:tab/>
        <w:t>Whether there is a pre-existing supply contract with the material buffer contractor.</w:t>
      </w:r>
    </w:p>
    <w:p w14:paraId="78C72CAA"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(2)</w:t>
      </w:r>
      <w:r w:rsidRPr="006B59CF">
        <w:rPr>
          <w:rFonts w:eastAsiaTheme="minorHAnsi"/>
          <w:color w:val="000000"/>
        </w:rPr>
        <w:tab/>
        <w:t>If no prior contractual relationship exists between the contractor requesting access to the buffer material and the material buffer contractor, the material buffer contractor is authorized to enter into a contract to provide material from the buffer after the COR approves a valid request. The contractor shall include this action in the monthly report submitted to the COR. When requests exceed the buffer’s maximum monthly material availability, the material supplier may negotiate phased delivery of material across the material monthly availability; or the Government COR may prioritize the release of the material at the Government’s discretion.</w:t>
      </w:r>
    </w:p>
    <w:p w14:paraId="0C095D03" w14:textId="77777777" w:rsidR="006B59CF" w:rsidRPr="006B59CF" w:rsidRDefault="006B59CF" w:rsidP="006B59CF">
      <w:pPr>
        <w:autoSpaceDE w:val="0"/>
        <w:autoSpaceDN w:val="0"/>
        <w:adjustRightInd w:val="0"/>
        <w:rPr>
          <w:rFonts w:eastAsiaTheme="minorHAnsi"/>
          <w:color w:val="000000"/>
        </w:rPr>
      </w:pPr>
      <w:r w:rsidRPr="006B59CF">
        <w:rPr>
          <w:rFonts w:eastAsiaTheme="minorHAnsi"/>
          <w:color w:val="000000"/>
        </w:rPr>
        <w:t>(3)</w:t>
      </w:r>
      <w:r w:rsidRPr="006B59CF">
        <w:rPr>
          <w:rFonts w:eastAsiaTheme="minorHAnsi"/>
          <w:color w:val="000000"/>
        </w:rPr>
        <w:tab/>
        <w:t>The material price for contractors accessing the material buffer is the material price identified in any pre-existing contract with the material buffer contractor. The material price for contractors with no pre</w:t>
      </w:r>
      <w:proofErr w:type="gramStart"/>
      <w:r w:rsidRPr="006B59CF">
        <w:rPr>
          <w:rFonts w:eastAsiaTheme="minorHAnsi"/>
          <w:color w:val="000000"/>
        </w:rPr>
        <w:t>- existing</w:t>
      </w:r>
      <w:proofErr w:type="gramEnd"/>
      <w:r w:rsidRPr="006B59CF">
        <w:rPr>
          <w:rFonts w:eastAsiaTheme="minorHAnsi"/>
          <w:color w:val="000000"/>
        </w:rPr>
        <w:t xml:space="preserve"> contract with the material buffer contractor is the standard (not spot market levels) pricing for the material. Contractors using the buffer are solely responsible for costs of using the buffer, and the Government has no liability either for these costs or for delays or other effects arising from the use of the buffer.</w:t>
      </w:r>
    </w:p>
    <w:p w14:paraId="24385B0E" w14:textId="2450CB2D" w:rsidR="00CC1947" w:rsidRPr="009D7A3B" w:rsidRDefault="006B59CF" w:rsidP="006B59CF">
      <w:pPr>
        <w:autoSpaceDE w:val="0"/>
        <w:autoSpaceDN w:val="0"/>
        <w:adjustRightInd w:val="0"/>
        <w:rPr>
          <w:rFonts w:eastAsiaTheme="minorHAnsi"/>
          <w:color w:val="000000"/>
        </w:rPr>
      </w:pPr>
      <w:r w:rsidRPr="006B59CF">
        <w:rPr>
          <w:rFonts w:eastAsiaTheme="minorHAnsi"/>
          <w:color w:val="000000"/>
        </w:rPr>
        <w:t>(4)</w:t>
      </w:r>
      <w:r w:rsidRPr="006B59CF">
        <w:rPr>
          <w:rFonts w:eastAsiaTheme="minorHAnsi"/>
          <w:color w:val="000000"/>
        </w:rPr>
        <w:tab/>
        <w:t xml:space="preserve">The buffer material provided is not Government furnished </w:t>
      </w:r>
      <w:proofErr w:type="gramStart"/>
      <w:r w:rsidRPr="006B59CF">
        <w:rPr>
          <w:rFonts w:eastAsiaTheme="minorHAnsi"/>
          <w:color w:val="000000"/>
        </w:rPr>
        <w:t>material, but</w:t>
      </w:r>
      <w:proofErr w:type="gramEnd"/>
      <w:r w:rsidRPr="006B59CF">
        <w:rPr>
          <w:rFonts w:eastAsiaTheme="minorHAnsi"/>
          <w:color w:val="000000"/>
        </w:rPr>
        <w:t xml:space="preserve"> is a normal vendor-to-vendor </w:t>
      </w:r>
      <w:r w:rsidRPr="009D7A3B">
        <w:rPr>
          <w:rFonts w:eastAsiaTheme="minorHAnsi"/>
          <w:color w:val="000000"/>
        </w:rPr>
        <w:t>transaction with all applicable warranties and guarantees provided through the commercial transaction.</w:t>
      </w:r>
    </w:p>
    <w:p w14:paraId="4A8F39AA" w14:textId="77777777" w:rsidR="006B59CF" w:rsidRPr="009D7A3B" w:rsidRDefault="006B59CF" w:rsidP="006B59CF">
      <w:pPr>
        <w:autoSpaceDE w:val="0"/>
        <w:autoSpaceDN w:val="0"/>
        <w:adjustRightInd w:val="0"/>
        <w:rPr>
          <w:color w:val="000000"/>
        </w:rPr>
      </w:pPr>
    </w:p>
    <w:p w14:paraId="65D6B7C3" w14:textId="77777777" w:rsidR="00C0709E" w:rsidRPr="00C0709E" w:rsidRDefault="00C0709E" w:rsidP="00C0709E">
      <w:pPr>
        <w:autoSpaceDE w:val="0"/>
        <w:autoSpaceDN w:val="0"/>
        <w:adjustRightInd w:val="0"/>
        <w:rPr>
          <w:b/>
          <w:bCs/>
        </w:rPr>
      </w:pPr>
      <w:r w:rsidRPr="00C0709E">
        <w:rPr>
          <w:b/>
          <w:bCs/>
        </w:rPr>
        <w:t>C14 Correction of Nonconforming Packaging or Marking (MAY 2020)</w:t>
      </w:r>
    </w:p>
    <w:p w14:paraId="449F1E2A" w14:textId="77777777" w:rsidR="00C0709E" w:rsidRDefault="00C0709E" w:rsidP="00C0709E">
      <w:pPr>
        <w:autoSpaceDE w:val="0"/>
        <w:autoSpaceDN w:val="0"/>
        <w:adjustRightInd w:val="0"/>
      </w:pPr>
    </w:p>
    <w:p w14:paraId="79549EC2" w14:textId="53E99FAA" w:rsidR="00C0709E" w:rsidRPr="00C0709E" w:rsidRDefault="00C0709E" w:rsidP="00C0709E">
      <w:pPr>
        <w:autoSpaceDE w:val="0"/>
        <w:autoSpaceDN w:val="0"/>
        <w:adjustRightInd w:val="0"/>
      </w:pPr>
      <w:r w:rsidRPr="00C0709E">
        <w:t>(1)</w:t>
      </w:r>
      <w:r w:rsidRPr="00C0709E">
        <w:tab/>
        <w:t xml:space="preserve">The Government may correct nonconforming packaging or marking for receipts of DLA- owned materiel if the estimated costs of correction are $1,000 or less. The contracting officer will advise the contractor of the discrepancy and that the Government has corrected the packaging or marking. The contracting officer will </w:t>
      </w:r>
      <w:proofErr w:type="gramStart"/>
      <w:r w:rsidRPr="00C0709E">
        <w:t>make a determination</w:t>
      </w:r>
      <w:proofErr w:type="gramEnd"/>
      <w:r w:rsidRPr="00C0709E">
        <w:t xml:space="preserve"> concerning appropriate reimbursement by the contractor for the Government’s costs to correct the deficiencies. Upon determining that reimbursement is required, the contracting officer will send a notice to the contractor. Upon receipt of notice from the contracting officer, the contractor shall reimburse the Government for the costs incurred by the Government to correct the deficiencies.</w:t>
      </w:r>
    </w:p>
    <w:p w14:paraId="065F1196" w14:textId="57598FB6" w:rsidR="00931743" w:rsidRPr="00C0709E" w:rsidRDefault="00C0709E" w:rsidP="00C0709E">
      <w:pPr>
        <w:autoSpaceDE w:val="0"/>
        <w:autoSpaceDN w:val="0"/>
        <w:adjustRightInd w:val="0"/>
      </w:pPr>
      <w:r w:rsidRPr="00C0709E">
        <w:t>(2)</w:t>
      </w:r>
      <w:r w:rsidRPr="00C0709E">
        <w:tab/>
        <w:t xml:space="preserve">If the estimated costs of correction for receipts of DLA-owned materiel are more than $1,000, the contracting officer will advise the contractor of the discrepancy and have the materiel returned to the contractor for correction/resubmittal; or, if there are urgent requirements, have the Government remediate the discrepancy at the contractor’s expense. If the Government remediates the discrepancy, the contracting officer will </w:t>
      </w:r>
      <w:proofErr w:type="gramStart"/>
      <w:r w:rsidRPr="00C0709E">
        <w:t>make a determination</w:t>
      </w:r>
      <w:proofErr w:type="gramEnd"/>
      <w:r w:rsidRPr="00C0709E">
        <w:t xml:space="preserve"> concerning appropriate reimbursement by the contractor for the Government’s costs to correct the deficiencies. Upon determining that reimbursement is required, the contracting officer will send a notice to the contractor. Upon receipt of notice from the contracting officer, the contractor shall reimburse the Government for the costs incurred by the Government to correct the deficiencies.</w:t>
      </w:r>
    </w:p>
    <w:p w14:paraId="21EB1DF9" w14:textId="77777777" w:rsidR="00C0709E" w:rsidRPr="00C0709E" w:rsidRDefault="00C0709E" w:rsidP="00C0709E">
      <w:pPr>
        <w:autoSpaceDE w:val="0"/>
        <w:autoSpaceDN w:val="0"/>
        <w:adjustRightInd w:val="0"/>
      </w:pPr>
    </w:p>
    <w:p w14:paraId="4A2BDD59" w14:textId="77777777" w:rsidR="004A7B93" w:rsidRDefault="004A7B93" w:rsidP="004A7B93">
      <w:pPr>
        <w:autoSpaceDE w:val="0"/>
        <w:autoSpaceDN w:val="0"/>
        <w:adjustRightInd w:val="0"/>
        <w:rPr>
          <w:rFonts w:eastAsiaTheme="minorHAnsi"/>
          <w:b/>
          <w:bCs/>
          <w:color w:val="000000"/>
        </w:rPr>
      </w:pPr>
      <w:r w:rsidRPr="004A7B93">
        <w:rPr>
          <w:rFonts w:eastAsiaTheme="minorHAnsi"/>
          <w:b/>
          <w:bCs/>
          <w:color w:val="000000"/>
        </w:rPr>
        <w:t>C20 Vendor Shipment Module (VSM) (MAY 2026)</w:t>
      </w:r>
    </w:p>
    <w:p w14:paraId="25ED0B6C" w14:textId="77777777" w:rsidR="004A7B93" w:rsidRPr="004A7B93" w:rsidRDefault="004A7B93" w:rsidP="004A7B93">
      <w:pPr>
        <w:autoSpaceDE w:val="0"/>
        <w:autoSpaceDN w:val="0"/>
        <w:adjustRightInd w:val="0"/>
        <w:rPr>
          <w:rFonts w:eastAsiaTheme="minorHAnsi"/>
          <w:b/>
          <w:bCs/>
          <w:color w:val="000000"/>
        </w:rPr>
      </w:pPr>
    </w:p>
    <w:p w14:paraId="0FD78D8E" w14:textId="77777777" w:rsidR="004A7B93" w:rsidRPr="004A7B93" w:rsidRDefault="004A7B93" w:rsidP="004A7B93">
      <w:pPr>
        <w:autoSpaceDE w:val="0"/>
        <w:autoSpaceDN w:val="0"/>
        <w:adjustRightInd w:val="0"/>
        <w:rPr>
          <w:rFonts w:eastAsiaTheme="minorHAnsi"/>
          <w:color w:val="000000"/>
        </w:rPr>
      </w:pPr>
      <w:r w:rsidRPr="004A7B93">
        <w:rPr>
          <w:rFonts w:eastAsiaTheme="minorHAnsi"/>
          <w:color w:val="000000"/>
        </w:rPr>
        <w:t>(1) The DLA Vendor Shipment Module (VSM) is a web-based system for DLA contractors to obtain current shipping addresses, two-dimensional bar-coded shipping labels in accordance with MIL-STD-129, bills of lading, packing lists, and other shipping documentation.</w:t>
      </w:r>
    </w:p>
    <w:p w14:paraId="5B5E3B7A" w14:textId="77777777" w:rsidR="004A7B93" w:rsidRPr="004A7B93" w:rsidRDefault="004A7B93" w:rsidP="004A7B93">
      <w:pPr>
        <w:autoSpaceDE w:val="0"/>
        <w:autoSpaceDN w:val="0"/>
        <w:adjustRightInd w:val="0"/>
        <w:rPr>
          <w:rFonts w:eastAsiaTheme="minorHAnsi"/>
          <w:color w:val="000000"/>
        </w:rPr>
      </w:pPr>
      <w:r w:rsidRPr="004A7B93">
        <w:rPr>
          <w:rFonts w:eastAsiaTheme="minorHAnsi"/>
          <w:color w:val="000000"/>
        </w:rPr>
        <w:t xml:space="preserve">Contractors using VSM do not need to contact the transportation office prior to shipping items. Contractors shall use VSM to print labels </w:t>
      </w:r>
      <w:proofErr w:type="gramStart"/>
      <w:r w:rsidRPr="004A7B93">
        <w:rPr>
          <w:rFonts w:eastAsiaTheme="minorHAnsi"/>
          <w:color w:val="000000"/>
        </w:rPr>
        <w:t>for f.o.b.</w:t>
      </w:r>
      <w:proofErr w:type="gramEnd"/>
      <w:r w:rsidRPr="004A7B93">
        <w:rPr>
          <w:rFonts w:eastAsiaTheme="minorHAnsi"/>
          <w:color w:val="000000"/>
        </w:rPr>
        <w:t xml:space="preserve"> destination contracts; and to print labels and arrange for shipping for f.o.b. origin contracts. All contractors will use VSM to obtain shipping labels no more than two (2) days prior to shipment to ensure the current destination address is used.</w:t>
      </w:r>
    </w:p>
    <w:p w14:paraId="491CAEAE" w14:textId="77777777" w:rsidR="004A7B93" w:rsidRPr="004A7B93" w:rsidRDefault="004A7B93" w:rsidP="004A7B93">
      <w:pPr>
        <w:autoSpaceDE w:val="0"/>
        <w:autoSpaceDN w:val="0"/>
        <w:adjustRightInd w:val="0"/>
        <w:rPr>
          <w:rFonts w:eastAsiaTheme="minorHAnsi"/>
          <w:color w:val="000000"/>
        </w:rPr>
      </w:pPr>
      <w:r w:rsidRPr="004A7B93">
        <w:rPr>
          <w:rFonts w:eastAsiaTheme="minorHAnsi"/>
          <w:color w:val="000000"/>
        </w:rPr>
        <w:t>(2) To obtain contract information or to register as a VSM user, the contractor shall contact the DLA VSM Helpdesk at (800) 456-5507 or via email to delivery@dla.mil.</w:t>
      </w:r>
    </w:p>
    <w:p w14:paraId="6C66309C" w14:textId="77777777" w:rsidR="004A7B93" w:rsidRPr="004A7B93" w:rsidRDefault="004A7B93" w:rsidP="004A7B93">
      <w:pPr>
        <w:autoSpaceDE w:val="0"/>
        <w:autoSpaceDN w:val="0"/>
        <w:adjustRightInd w:val="0"/>
        <w:rPr>
          <w:rFonts w:eastAsiaTheme="minorHAnsi"/>
          <w:color w:val="000000"/>
        </w:rPr>
      </w:pPr>
      <w:r w:rsidRPr="004A7B93">
        <w:rPr>
          <w:rFonts w:eastAsiaTheme="minorHAnsi"/>
          <w:color w:val="000000"/>
        </w:rPr>
        <w:t>(a) Before contacting the Government to advise that material is ready to ship, the contractor shall complete its VSM profile, to include regular business hours and observed holidays.</w:t>
      </w:r>
    </w:p>
    <w:p w14:paraId="2763C3FD" w14:textId="77777777" w:rsidR="004A7B93" w:rsidRPr="004A7B93" w:rsidRDefault="004A7B93" w:rsidP="004A7B93">
      <w:pPr>
        <w:autoSpaceDE w:val="0"/>
        <w:autoSpaceDN w:val="0"/>
        <w:adjustRightInd w:val="0"/>
        <w:rPr>
          <w:rFonts w:eastAsiaTheme="minorHAnsi"/>
          <w:color w:val="000000"/>
        </w:rPr>
      </w:pPr>
      <w:r w:rsidRPr="004A7B93">
        <w:rPr>
          <w:rFonts w:eastAsiaTheme="minorHAnsi"/>
          <w:color w:val="000000"/>
        </w:rPr>
        <w:lastRenderedPageBreak/>
        <w:t xml:space="preserve">(b) The Government may request reimbursement for occurrences when the Government sends carrier equipment but is unable to </w:t>
      </w:r>
      <w:proofErr w:type="gramStart"/>
      <w:r w:rsidRPr="004A7B93">
        <w:rPr>
          <w:rFonts w:eastAsiaTheme="minorHAnsi"/>
          <w:color w:val="000000"/>
        </w:rPr>
        <w:t>pick-up</w:t>
      </w:r>
      <w:proofErr w:type="gramEnd"/>
      <w:r w:rsidRPr="004A7B93">
        <w:rPr>
          <w:rFonts w:eastAsiaTheme="minorHAnsi"/>
          <w:color w:val="000000"/>
        </w:rPr>
        <w:t xml:space="preserve"> a shipment because the material was unavailable or the contractor facility was closed.</w:t>
      </w:r>
    </w:p>
    <w:p w14:paraId="5A827581" w14:textId="2D83B5A2" w:rsidR="00A923EA" w:rsidRDefault="004A7B93" w:rsidP="004A7B93">
      <w:pPr>
        <w:autoSpaceDE w:val="0"/>
        <w:autoSpaceDN w:val="0"/>
        <w:adjustRightInd w:val="0"/>
        <w:rPr>
          <w:rFonts w:eastAsiaTheme="minorHAnsi"/>
          <w:color w:val="000000"/>
        </w:rPr>
      </w:pPr>
      <w:r w:rsidRPr="004A7B93">
        <w:rPr>
          <w:rFonts w:eastAsiaTheme="minorHAnsi"/>
          <w:color w:val="000000"/>
        </w:rPr>
        <w:t>(3) Notice to DCMA. If a DLA Transportation Account Code (TAC) for f.o.b. origin contracts is not specified within the contract, instruction on how to obtain the TAC is outlined herein. To retrieve the TAC, utilize the DLA document provided to DCMA for the applicable fiscal year titled, DLA Transportation Account Codes (TACs) for FOB Origin Vendor Shipments.</w:t>
      </w:r>
    </w:p>
    <w:p w14:paraId="4014DF40" w14:textId="77777777" w:rsidR="004A7B93" w:rsidRPr="004A7B93" w:rsidRDefault="004A7B93" w:rsidP="004A7B93">
      <w:pPr>
        <w:autoSpaceDE w:val="0"/>
        <w:autoSpaceDN w:val="0"/>
        <w:adjustRightInd w:val="0"/>
      </w:pPr>
    </w:p>
    <w:p w14:paraId="581327B5" w14:textId="77777777" w:rsidR="00D955D0" w:rsidRPr="00D955D0" w:rsidRDefault="00D955D0" w:rsidP="00D955D0">
      <w:pPr>
        <w:autoSpaceDE w:val="0"/>
        <w:autoSpaceDN w:val="0"/>
        <w:adjustRightInd w:val="0"/>
        <w:rPr>
          <w:b/>
          <w:bCs/>
        </w:rPr>
      </w:pPr>
      <w:r w:rsidRPr="00D955D0">
        <w:rPr>
          <w:b/>
          <w:bCs/>
        </w:rPr>
        <w:t>E05 Product Verification Testing (MAY 2020)</w:t>
      </w:r>
    </w:p>
    <w:p w14:paraId="66036D8B" w14:textId="77777777" w:rsidR="00D955D0" w:rsidRDefault="00D955D0" w:rsidP="00D955D0">
      <w:pPr>
        <w:autoSpaceDE w:val="0"/>
        <w:autoSpaceDN w:val="0"/>
        <w:adjustRightInd w:val="0"/>
      </w:pPr>
    </w:p>
    <w:p w14:paraId="71E73EBD" w14:textId="3031151B" w:rsidR="00D955D0" w:rsidRPr="00D955D0" w:rsidRDefault="00D955D0" w:rsidP="00D955D0">
      <w:pPr>
        <w:autoSpaceDE w:val="0"/>
        <w:autoSpaceDN w:val="0"/>
        <w:adjustRightInd w:val="0"/>
      </w:pPr>
      <w:r w:rsidRPr="00D955D0">
        <w:t>(1)</w:t>
      </w:r>
      <w:r w:rsidRPr="00D955D0">
        <w:tab/>
        <w:t xml:space="preserve">Product verification testing (PVT) under this procurement note will only apply when the contracting officer specifically invokes it in writing. The contracting officer may invoke PVT at or after contract award. If the contracting officer invokes PVT at contract award, the contract will explicitly state this testing requirement. If the contracting officer invokes PVT after contract award, the contracting officer shall notify the contractor and the cognizant DCMA ACO. The Government will perform PVT testing at a </w:t>
      </w:r>
      <w:proofErr w:type="gramStart"/>
      <w:r w:rsidRPr="00D955D0">
        <w:t>Government</w:t>
      </w:r>
      <w:proofErr w:type="gramEnd"/>
      <w:r w:rsidRPr="00D955D0">
        <w:t>-designated testing laboratory.</w:t>
      </w:r>
    </w:p>
    <w:p w14:paraId="4F5EDFC1" w14:textId="77777777" w:rsidR="00D955D0" w:rsidRPr="00D955D0" w:rsidRDefault="00D955D0" w:rsidP="00D955D0">
      <w:pPr>
        <w:autoSpaceDE w:val="0"/>
        <w:autoSpaceDN w:val="0"/>
        <w:adjustRightInd w:val="0"/>
      </w:pPr>
      <w:r w:rsidRPr="00D955D0">
        <w:t>(2)</w:t>
      </w:r>
      <w:r w:rsidRPr="00D955D0">
        <w:tab/>
        <w:t>The contractor shall not ship or deliver any material until it receives notification of the acceptable PVT results, unless the contracting officer directs it to do so in writing The Government will provide the PVT results to the contractor within 20 business days after receipt at the Government testing facility, unless the Government specifies otherwise in writing.</w:t>
      </w:r>
    </w:p>
    <w:p w14:paraId="05BADC23" w14:textId="77777777" w:rsidR="00D955D0" w:rsidRPr="00D955D0" w:rsidRDefault="00D955D0" w:rsidP="00D955D0">
      <w:pPr>
        <w:autoSpaceDE w:val="0"/>
        <w:autoSpaceDN w:val="0"/>
        <w:adjustRightInd w:val="0"/>
      </w:pPr>
      <w:r w:rsidRPr="00D955D0">
        <w:t>(3)</w:t>
      </w:r>
      <w:r w:rsidRPr="00D955D0">
        <w:tab/>
        <w:t xml:space="preserve">The contractor shall provide and maintain an inspection system acceptable to the </w:t>
      </w:r>
      <w:proofErr w:type="spellStart"/>
      <w:r w:rsidRPr="00D955D0">
        <w:t>Governmentin</w:t>
      </w:r>
      <w:proofErr w:type="spellEnd"/>
      <w:r w:rsidRPr="00D955D0">
        <w:t xml:space="preserve"> accordance with FAR Clause 52.246-2 or 52.246-3; and maintain and make available all records evidencing those details if requested by the Government. When the Government finds evidence of risk associated with the contractor’s sampling process, the Government may witness and evaluate the contractors sampling process. The contractor shall randomly select samples from the production lot(s), unless the contracting officer specifies otherwise in writing. The contractor shall ship the selected PVT samples with a copy of the system of record receiving report (i.e., WAWF, DD Form 250, or commercial shipping document) and the contractor’s signed DD Form 1222. The contractor shall prepare the shipping container(s) by marking the external packages in bold letters, “Product Verification Test Samples – Do Not Post to Stock," Contract Number [contractor insert] and Lot/Item Number [contractor insert]” adjacent to the MIL-STD-129 (latest revision) identification markings. The contractor shall use a hard copy of the system of record receiving report as a packing list, in accordance with DFARS Appendix F. The contractor shall mark the exterior of the shipping container in accordance with MIL-STD- 129 (latest revision), paragraph 5.11. The contractor shall send samples by traceable means (</w:t>
      </w:r>
      <w:proofErr w:type="spellStart"/>
      <w:proofErr w:type="gramStart"/>
      <w:r w:rsidRPr="00D955D0">
        <w:t>e.g.,certified</w:t>
      </w:r>
      <w:proofErr w:type="spellEnd"/>
      <w:proofErr w:type="gramEnd"/>
      <w:r w:rsidRPr="00D955D0">
        <w:t xml:space="preserve"> or registered mail, United Parcel Service, Federal Express). The contractor shall </w:t>
      </w:r>
      <w:proofErr w:type="spellStart"/>
      <w:proofErr w:type="gramStart"/>
      <w:r w:rsidRPr="00D955D0">
        <w:t>includethe</w:t>
      </w:r>
      <w:proofErr w:type="spellEnd"/>
      <w:proofErr w:type="gramEnd"/>
      <w:r w:rsidRPr="00D955D0">
        <w:t xml:space="preserve"> following in the interior package:</w:t>
      </w:r>
    </w:p>
    <w:p w14:paraId="6C9BE934" w14:textId="77777777" w:rsidR="00D955D0" w:rsidRPr="00D955D0" w:rsidRDefault="00D955D0" w:rsidP="00D955D0">
      <w:pPr>
        <w:autoSpaceDE w:val="0"/>
        <w:autoSpaceDN w:val="0"/>
        <w:adjustRightInd w:val="0"/>
      </w:pPr>
      <w:r w:rsidRPr="00D955D0">
        <w:t>(a)</w:t>
      </w:r>
      <w:r w:rsidRPr="00D955D0">
        <w:tab/>
        <w:t>Hard copies of the contract;</w:t>
      </w:r>
    </w:p>
    <w:p w14:paraId="344E5C76" w14:textId="77777777" w:rsidR="00D955D0" w:rsidRPr="00D955D0" w:rsidRDefault="00D955D0" w:rsidP="00D955D0">
      <w:pPr>
        <w:autoSpaceDE w:val="0"/>
        <w:autoSpaceDN w:val="0"/>
        <w:adjustRightInd w:val="0"/>
      </w:pPr>
      <w:r w:rsidRPr="00D955D0">
        <w:t>(b)</w:t>
      </w:r>
      <w:r w:rsidRPr="00D955D0">
        <w:tab/>
        <w:t>Material certifications/process operation sheets; and</w:t>
      </w:r>
    </w:p>
    <w:p w14:paraId="3D3DFC59" w14:textId="77777777" w:rsidR="00D955D0" w:rsidRPr="00D955D0" w:rsidRDefault="00D955D0" w:rsidP="00D955D0">
      <w:pPr>
        <w:autoSpaceDE w:val="0"/>
        <w:autoSpaceDN w:val="0"/>
        <w:adjustRightInd w:val="0"/>
      </w:pPr>
      <w:r w:rsidRPr="00D955D0">
        <w:t>(c)</w:t>
      </w:r>
      <w:r w:rsidRPr="00D955D0">
        <w:tab/>
        <w:t xml:space="preserve">Drawings </w:t>
      </w:r>
      <w:proofErr w:type="gramStart"/>
      <w:r w:rsidRPr="00D955D0">
        <w:t>used</w:t>
      </w:r>
      <w:proofErr w:type="gramEnd"/>
      <w:r w:rsidRPr="00D955D0">
        <w:t xml:space="preserve"> to manufacture the units and return shipping information.</w:t>
      </w:r>
    </w:p>
    <w:p w14:paraId="0E06C83D" w14:textId="77777777" w:rsidR="00D955D0" w:rsidRPr="00D955D0" w:rsidRDefault="00D955D0" w:rsidP="00D955D0">
      <w:pPr>
        <w:autoSpaceDE w:val="0"/>
        <w:autoSpaceDN w:val="0"/>
        <w:adjustRightInd w:val="0"/>
      </w:pPr>
      <w:r w:rsidRPr="00D955D0">
        <w:t>(4)</w:t>
      </w:r>
      <w:r w:rsidRPr="00D955D0">
        <w:tab/>
        <w:t>The Government will return samples that pass testing and are not destroyed during evaluation to the contractor at the Government's expense for the contractor to include as part of the total contract quantity to be delivered under the contract. The contractor and Government may agree to dispose of samples not destroyed when the cost of the item does not justify the shipping expense. If the Government does not return approved samples that pass testing to the contractor, the Government will consider those samples as part of the contract quantity for payment and delivery.</w:t>
      </w:r>
    </w:p>
    <w:p w14:paraId="439B0E01" w14:textId="6D275FD1" w:rsidR="00124C07" w:rsidRPr="00D955D0" w:rsidRDefault="00D955D0" w:rsidP="00D955D0">
      <w:pPr>
        <w:autoSpaceDE w:val="0"/>
        <w:autoSpaceDN w:val="0"/>
        <w:adjustRightInd w:val="0"/>
      </w:pPr>
      <w:r w:rsidRPr="00D955D0">
        <w:t>(5)</w:t>
      </w:r>
      <w:r w:rsidRPr="00D955D0">
        <w:tab/>
        <w:t>If samples fail testing, the Government may reject the entire contract lot from which the contractor took the samples. The Government may, at its discretion, retain samples that fail testing without obligation to the contractor.</w:t>
      </w:r>
    </w:p>
    <w:p w14:paraId="1A93B91C" w14:textId="77777777" w:rsidR="00D955D0" w:rsidRPr="00D955D0" w:rsidRDefault="00D955D0" w:rsidP="00D955D0">
      <w:pPr>
        <w:autoSpaceDE w:val="0"/>
        <w:autoSpaceDN w:val="0"/>
        <w:adjustRightInd w:val="0"/>
      </w:pPr>
    </w:p>
    <w:p w14:paraId="2E750C50" w14:textId="77777777" w:rsidR="00124C07" w:rsidRPr="001A2167" w:rsidRDefault="00124C07" w:rsidP="00124C07">
      <w:pPr>
        <w:autoSpaceDE w:val="0"/>
        <w:autoSpaceDN w:val="0"/>
        <w:adjustRightInd w:val="0"/>
        <w:rPr>
          <w:rFonts w:eastAsiaTheme="minorHAnsi"/>
          <w:b/>
          <w:bCs/>
        </w:rPr>
      </w:pPr>
      <w:r w:rsidRPr="001A2167">
        <w:rPr>
          <w:rFonts w:eastAsiaTheme="minorHAnsi"/>
          <w:b/>
          <w:bCs/>
        </w:rPr>
        <w:t>E07 Evaluation Factor for Origin Inspection (JAN 2018)</w:t>
      </w:r>
    </w:p>
    <w:p w14:paraId="5B662BA2" w14:textId="77777777" w:rsidR="00124C07" w:rsidRPr="001A2167" w:rsidRDefault="00124C07" w:rsidP="00124C07">
      <w:pPr>
        <w:autoSpaceDE w:val="0"/>
        <w:autoSpaceDN w:val="0"/>
        <w:adjustRightInd w:val="0"/>
        <w:rPr>
          <w:rFonts w:eastAsiaTheme="minorHAnsi"/>
        </w:rPr>
      </w:pPr>
    </w:p>
    <w:p w14:paraId="79A4C622" w14:textId="77777777" w:rsidR="00124C07" w:rsidRPr="001A2167" w:rsidRDefault="00124C07" w:rsidP="00124C07">
      <w:pPr>
        <w:autoSpaceDE w:val="0"/>
        <w:autoSpaceDN w:val="0"/>
        <w:adjustRightInd w:val="0"/>
        <w:rPr>
          <w:rFonts w:eastAsiaTheme="minorHAnsi"/>
        </w:rPr>
      </w:pPr>
      <w:r w:rsidRPr="001A2167">
        <w:rPr>
          <w:rFonts w:eastAsiaTheme="minorHAnsi"/>
        </w:rPr>
        <w:t>This solicitation contemplates an award based on destination inspection. If an offeror proposes inspection and acceptance at origin, the Government will add an evaluation factor of $2,500 to the offeror’s quoted/offered price for each origin inspection required. If phased deliveries are required or offered, the Government will consider each phase of delivery to result in one inspection for evaluation purposes.</w:t>
      </w:r>
    </w:p>
    <w:p w14:paraId="4151EFDA" w14:textId="636C49C4" w:rsidR="00CC1947" w:rsidRDefault="00CC1947" w:rsidP="00CC1947">
      <w:pPr>
        <w:autoSpaceDE w:val="0"/>
        <w:autoSpaceDN w:val="0"/>
        <w:adjustRightInd w:val="0"/>
      </w:pPr>
    </w:p>
    <w:p w14:paraId="1874FF4B" w14:textId="47EB8BE3" w:rsidR="00C07427" w:rsidRPr="00BD3417" w:rsidRDefault="00C07427" w:rsidP="00C07427">
      <w:pPr>
        <w:rPr>
          <w:b/>
          <w:bCs/>
        </w:rPr>
      </w:pPr>
      <w:bookmarkStart w:id="0" w:name="_Hlk73452918"/>
      <w:r w:rsidRPr="00BD3417">
        <w:rPr>
          <w:b/>
          <w:bCs/>
        </w:rPr>
        <w:t>G01 Additional Wide Area Workflow (WAWF</w:t>
      </w:r>
      <w:bookmarkEnd w:id="0"/>
      <w:r w:rsidRPr="00BD3417">
        <w:rPr>
          <w:b/>
          <w:bCs/>
        </w:rPr>
        <w:t>) Information (AUG 2017)</w:t>
      </w:r>
      <w:r w:rsidR="00655FA7">
        <w:rPr>
          <w:b/>
          <w:bCs/>
        </w:rPr>
        <w:t xml:space="preserve"> (not </w:t>
      </w:r>
      <w:r w:rsidR="00163944">
        <w:rPr>
          <w:b/>
          <w:bCs/>
        </w:rPr>
        <w:t xml:space="preserve">required </w:t>
      </w:r>
      <w:r w:rsidR="00655FA7">
        <w:rPr>
          <w:b/>
          <w:bCs/>
        </w:rPr>
        <w:t>for QA4)</w:t>
      </w:r>
    </w:p>
    <w:p w14:paraId="5B7299B7" w14:textId="77777777" w:rsidR="00C07427" w:rsidRPr="00BD3417" w:rsidRDefault="00C07427" w:rsidP="00C07427">
      <w:r w:rsidRPr="00BD3417">
        <w:t>Contractors shall include the Transportation Control Number (TCN) and carrier shipment tracking</w:t>
      </w:r>
    </w:p>
    <w:p w14:paraId="567FE788" w14:textId="77777777" w:rsidR="00C07427" w:rsidRDefault="00C07427" w:rsidP="00C07427">
      <w:r w:rsidRPr="00BD3417">
        <w:t>information when submitting the DD250/</w:t>
      </w:r>
      <w:proofErr w:type="spellStart"/>
      <w:r w:rsidRPr="00BD3417">
        <w:t>iRAPT</w:t>
      </w:r>
      <w:proofErr w:type="spellEnd"/>
      <w:r w:rsidRPr="00BD3417">
        <w:t xml:space="preserve"> Receiving Report in Wide Area Workflow (WAWF) </w:t>
      </w:r>
      <w:proofErr w:type="gramStart"/>
      <w:r w:rsidRPr="00BD3417">
        <w:t>in order to</w:t>
      </w:r>
      <w:proofErr w:type="gramEnd"/>
      <w:r w:rsidRPr="00BD3417">
        <w:t xml:space="preserve"> assist with material inspection and acceptance.</w:t>
      </w:r>
    </w:p>
    <w:p w14:paraId="4C56C011" w14:textId="37131A2D" w:rsidR="00C07427" w:rsidRDefault="00C07427" w:rsidP="00CC1947">
      <w:pPr>
        <w:autoSpaceDE w:val="0"/>
        <w:autoSpaceDN w:val="0"/>
        <w:adjustRightInd w:val="0"/>
      </w:pPr>
    </w:p>
    <w:p w14:paraId="72E00D8E" w14:textId="77777777" w:rsidR="00C07427" w:rsidRPr="001A2167" w:rsidRDefault="00C07427" w:rsidP="00CC1947">
      <w:pPr>
        <w:autoSpaceDE w:val="0"/>
        <w:autoSpaceDN w:val="0"/>
        <w:adjustRightInd w:val="0"/>
      </w:pPr>
    </w:p>
    <w:p w14:paraId="5683676E" w14:textId="77777777" w:rsidR="005E4DE1" w:rsidRPr="005E4DE1" w:rsidRDefault="005E4DE1" w:rsidP="005E4DE1">
      <w:pPr>
        <w:autoSpaceDE w:val="0"/>
        <w:autoSpaceDN w:val="0"/>
        <w:adjustRightInd w:val="0"/>
        <w:rPr>
          <w:b/>
          <w:bCs/>
        </w:rPr>
      </w:pPr>
      <w:r w:rsidRPr="005E4DE1">
        <w:rPr>
          <w:b/>
          <w:bCs/>
        </w:rPr>
        <w:t>H10 Exception to the Requirement for (DCAA) DLA Controlling Authority Approval</w:t>
      </w:r>
    </w:p>
    <w:p w14:paraId="0A23C8AC" w14:textId="77777777" w:rsidR="005E4DE1" w:rsidRPr="005E4DE1" w:rsidRDefault="005E4DE1" w:rsidP="005E4DE1">
      <w:pPr>
        <w:autoSpaceDE w:val="0"/>
        <w:autoSpaceDN w:val="0"/>
        <w:adjustRightInd w:val="0"/>
        <w:rPr>
          <w:b/>
          <w:bCs/>
        </w:rPr>
      </w:pPr>
      <w:r w:rsidRPr="005E4DE1">
        <w:rPr>
          <w:b/>
          <w:bCs/>
        </w:rPr>
        <w:t>(MAY 2024).</w:t>
      </w:r>
    </w:p>
    <w:p w14:paraId="19D61C91" w14:textId="77777777" w:rsidR="005E4DE1" w:rsidRPr="00444D88" w:rsidRDefault="005E4DE1" w:rsidP="005E4DE1">
      <w:pPr>
        <w:autoSpaceDE w:val="0"/>
        <w:autoSpaceDN w:val="0"/>
        <w:adjustRightInd w:val="0"/>
      </w:pPr>
      <w:r w:rsidRPr="00444D88">
        <w:t>The OEM or OCM asserts within its offer or otherwise confirms in writing to the contracting officer prior to award that it does not require access to DLA export-controlled technical data or information, and it will provide items that conform to the current revision of the applicable technical data.</w:t>
      </w:r>
    </w:p>
    <w:p w14:paraId="4612B55A" w14:textId="77777777" w:rsidR="005E4DE1" w:rsidRPr="00444D88" w:rsidRDefault="005E4DE1" w:rsidP="005E4DE1">
      <w:pPr>
        <w:autoSpaceDE w:val="0"/>
        <w:autoSpaceDN w:val="0"/>
        <w:adjustRightInd w:val="0"/>
      </w:pPr>
      <w:r w:rsidRPr="00444D88">
        <w:t>If the offeror is a dealer or a distributor offering an item produced by an OCM, an OEM or OEM or OCM authorized manufacturer to complete performance, the offeror must,</w:t>
      </w:r>
    </w:p>
    <w:p w14:paraId="0555A191" w14:textId="08CF80D1" w:rsidR="00D47947" w:rsidRPr="00444D88" w:rsidRDefault="00444D88" w:rsidP="00444D88">
      <w:pPr>
        <w:autoSpaceDE w:val="0"/>
        <w:autoSpaceDN w:val="0"/>
        <w:adjustRightInd w:val="0"/>
        <w:ind w:firstLine="720"/>
      </w:pPr>
      <w:r w:rsidRPr="00444D88">
        <w:t xml:space="preserve">(A) </w:t>
      </w:r>
      <w:r w:rsidR="005E4DE1" w:rsidRPr="00444D88">
        <w:t>Have DLA controlling authority approval; and</w:t>
      </w:r>
    </w:p>
    <w:p w14:paraId="169AE2CC" w14:textId="77777777" w:rsidR="00444D88" w:rsidRPr="00444D88" w:rsidRDefault="00444D88" w:rsidP="00444D88">
      <w:pPr>
        <w:ind w:firstLine="720"/>
      </w:pPr>
      <w:r w:rsidRPr="00444D88">
        <w:t xml:space="preserve">(B) Provide documentation from the OEM or the OEM authorized manufacturer writing to the contracting officer prior to award that the OCM, OEM or the OEM authorized manufacturer it does not require access to export-controlled technical data or information and that it is offering items that conform to the current revision of applicable technical data; or </w:t>
      </w:r>
    </w:p>
    <w:p w14:paraId="7BFD2BB4" w14:textId="2CADA0C8" w:rsidR="00444D88" w:rsidRPr="00444D88" w:rsidRDefault="00444D88" w:rsidP="00444D88">
      <w:pPr>
        <w:ind w:firstLine="720"/>
      </w:pPr>
      <w:r w:rsidRPr="00444D88">
        <w:t>(C) Surplus offerors must have DCAA and meet the requirements of procurement note C04, Unused Former Government Surplus Property (see 11.390(a)). The Contracting Officer must contact the product specialist to validate the item meets all current revision requirements for procurement note C04.</w:t>
      </w:r>
    </w:p>
    <w:p w14:paraId="7821A5BF" w14:textId="77777777" w:rsidR="00444D88" w:rsidRPr="001A2167" w:rsidRDefault="00444D88" w:rsidP="00444D88"/>
    <w:p w14:paraId="4123F198" w14:textId="77777777" w:rsidR="00D47947" w:rsidRPr="001A2167" w:rsidRDefault="00D47947" w:rsidP="00D47947">
      <w:pPr>
        <w:autoSpaceDE w:val="0"/>
        <w:autoSpaceDN w:val="0"/>
        <w:adjustRightInd w:val="0"/>
        <w:rPr>
          <w:rFonts w:eastAsiaTheme="minorHAnsi"/>
          <w:b/>
          <w:bCs/>
        </w:rPr>
      </w:pPr>
      <w:r w:rsidRPr="001A2167">
        <w:rPr>
          <w:rFonts w:eastAsiaTheme="minorHAnsi"/>
          <w:b/>
          <w:bCs/>
        </w:rPr>
        <w:t>L04 Offers for Part Numbered Items (SEP 2016)</w:t>
      </w:r>
    </w:p>
    <w:p w14:paraId="1AF83DB8" w14:textId="77777777" w:rsidR="00D47947" w:rsidRPr="001A2167" w:rsidRDefault="00D47947" w:rsidP="00D47947">
      <w:pPr>
        <w:autoSpaceDE w:val="0"/>
        <w:autoSpaceDN w:val="0"/>
        <w:adjustRightInd w:val="0"/>
        <w:rPr>
          <w:rFonts w:eastAsiaTheme="minorHAnsi"/>
        </w:rPr>
      </w:pPr>
    </w:p>
    <w:p w14:paraId="40648C18"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(a) For part numbered items, identified in the item description only by the name of an approved </w:t>
      </w:r>
      <w:proofErr w:type="gramStart"/>
      <w:r w:rsidRPr="001A2167">
        <w:rPr>
          <w:rFonts w:eastAsiaTheme="minorHAnsi"/>
        </w:rPr>
        <w:t>source(</w:t>
      </w:r>
      <w:proofErr w:type="gramEnd"/>
      <w:r w:rsidRPr="001A2167">
        <w:rPr>
          <w:rFonts w:eastAsiaTheme="minorHAnsi"/>
        </w:rPr>
        <w:t>CAGE code), a part number, and a brief description.</w:t>
      </w:r>
    </w:p>
    <w:p w14:paraId="6C5F3CCC" w14:textId="77777777" w:rsidR="00A52C9B" w:rsidRPr="001A2167" w:rsidRDefault="00A52C9B" w:rsidP="00D47947">
      <w:pPr>
        <w:autoSpaceDE w:val="0"/>
        <w:autoSpaceDN w:val="0"/>
        <w:adjustRightInd w:val="0"/>
        <w:rPr>
          <w:rFonts w:eastAsiaTheme="minorHAnsi"/>
        </w:rPr>
      </w:pPr>
    </w:p>
    <w:p w14:paraId="1CAC5446" w14:textId="77777777" w:rsidR="00D47947" w:rsidRPr="001A2167" w:rsidRDefault="00D47947" w:rsidP="00D47947">
      <w:pPr>
        <w:autoSpaceDE w:val="0"/>
        <w:autoSpaceDN w:val="0"/>
        <w:adjustRightInd w:val="0"/>
        <w:rPr>
          <w:rFonts w:eastAsiaTheme="minorHAnsi"/>
        </w:rPr>
      </w:pPr>
      <w:r w:rsidRPr="001A2167">
        <w:rPr>
          <w:rFonts w:eastAsiaTheme="minorHAnsi"/>
        </w:rPr>
        <w:t>Exact product – applies to contract line-item(s) (CLIN(s)): _____</w:t>
      </w:r>
    </w:p>
    <w:p w14:paraId="1A29C624"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CAGE code </w:t>
      </w:r>
      <w:proofErr w:type="gramStart"/>
      <w:r w:rsidRPr="001A2167">
        <w:rPr>
          <w:rFonts w:eastAsiaTheme="minorHAnsi"/>
        </w:rPr>
        <w:t xml:space="preserve">__________ part number </w:t>
      </w:r>
      <w:proofErr w:type="gramEnd"/>
      <w:r w:rsidRPr="001A2167">
        <w:rPr>
          <w:rFonts w:eastAsiaTheme="minorHAnsi"/>
        </w:rPr>
        <w:t>________</w:t>
      </w:r>
    </w:p>
    <w:p w14:paraId="4FA31C35" w14:textId="77777777" w:rsidR="00D47947" w:rsidRPr="001A2167" w:rsidRDefault="00D47947" w:rsidP="00D47947">
      <w:pPr>
        <w:autoSpaceDE w:val="0"/>
        <w:autoSpaceDN w:val="0"/>
        <w:adjustRightInd w:val="0"/>
        <w:rPr>
          <w:rFonts w:eastAsiaTheme="minorHAnsi"/>
        </w:rPr>
      </w:pPr>
      <w:r w:rsidRPr="001A2167">
        <w:rPr>
          <w:rFonts w:eastAsiaTheme="minorHAnsi"/>
        </w:rPr>
        <w:t>Alternate product – applies to CLIN(s</w:t>
      </w:r>
      <w:proofErr w:type="gramStart"/>
      <w:r w:rsidRPr="001A2167">
        <w:rPr>
          <w:rFonts w:eastAsiaTheme="minorHAnsi"/>
        </w:rPr>
        <w:t>):_</w:t>
      </w:r>
      <w:proofErr w:type="gramEnd"/>
      <w:r w:rsidRPr="001A2167">
        <w:rPr>
          <w:rFonts w:eastAsiaTheme="minorHAnsi"/>
        </w:rPr>
        <w:t>____</w:t>
      </w:r>
    </w:p>
    <w:p w14:paraId="3F7E01E2"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CAGE code </w:t>
      </w:r>
      <w:proofErr w:type="gramStart"/>
      <w:r w:rsidRPr="001A2167">
        <w:rPr>
          <w:rFonts w:eastAsiaTheme="minorHAnsi"/>
        </w:rPr>
        <w:t xml:space="preserve">__________ part number </w:t>
      </w:r>
      <w:proofErr w:type="gramEnd"/>
      <w:r w:rsidRPr="001A2167">
        <w:rPr>
          <w:rFonts w:eastAsiaTheme="minorHAnsi"/>
        </w:rPr>
        <w:t>________</w:t>
      </w:r>
    </w:p>
    <w:p w14:paraId="601B12C4" w14:textId="77777777" w:rsidR="00D47947" w:rsidRPr="001A2167" w:rsidRDefault="00D47947" w:rsidP="00D47947">
      <w:pPr>
        <w:autoSpaceDE w:val="0"/>
        <w:autoSpaceDN w:val="0"/>
        <w:adjustRightInd w:val="0"/>
        <w:rPr>
          <w:rFonts w:eastAsiaTheme="minorHAnsi"/>
        </w:rPr>
      </w:pPr>
      <w:r w:rsidRPr="001A2167">
        <w:rPr>
          <w:rFonts w:eastAsiaTheme="minorHAnsi"/>
        </w:rPr>
        <w:t>Superseding part number – applies to CLIN(s): _____</w:t>
      </w:r>
    </w:p>
    <w:p w14:paraId="09ABD6FA"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CAGE code </w:t>
      </w:r>
      <w:proofErr w:type="gramStart"/>
      <w:r w:rsidR="00A52C9B" w:rsidRPr="001A2167">
        <w:rPr>
          <w:rFonts w:eastAsiaTheme="minorHAnsi"/>
        </w:rPr>
        <w:t xml:space="preserve">__________ part number </w:t>
      </w:r>
      <w:proofErr w:type="gramEnd"/>
      <w:r w:rsidR="00A52C9B" w:rsidRPr="001A2167">
        <w:rPr>
          <w:rFonts w:eastAsiaTheme="minorHAnsi"/>
        </w:rPr>
        <w:t>________</w:t>
      </w:r>
    </w:p>
    <w:p w14:paraId="2062EC45" w14:textId="77777777" w:rsidR="00D47947" w:rsidRPr="001A2167" w:rsidRDefault="00D47947" w:rsidP="00D47947">
      <w:pPr>
        <w:autoSpaceDE w:val="0"/>
        <w:autoSpaceDN w:val="0"/>
        <w:adjustRightInd w:val="0"/>
        <w:rPr>
          <w:rFonts w:eastAsiaTheme="minorHAnsi"/>
        </w:rPr>
      </w:pPr>
      <w:r w:rsidRPr="001A2167">
        <w:rPr>
          <w:rFonts w:eastAsiaTheme="minorHAnsi"/>
        </w:rPr>
        <w:t>Identify reason for superseding part number:</w:t>
      </w:r>
    </w:p>
    <w:p w14:paraId="0E0ED66E"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Administrative P/N change only: </w:t>
      </w:r>
      <w:proofErr w:type="gramStart"/>
      <w:r w:rsidRPr="001A2167">
        <w:rPr>
          <w:rFonts w:eastAsiaTheme="minorHAnsi"/>
        </w:rPr>
        <w:t>Yes</w:t>
      </w:r>
      <w:proofErr w:type="gramEnd"/>
      <w:r w:rsidRPr="001A2167">
        <w:rPr>
          <w:rFonts w:eastAsiaTheme="minorHAnsi"/>
        </w:rPr>
        <w:t>____ No____</w:t>
      </w:r>
    </w:p>
    <w:p w14:paraId="6A44F8C0"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Minor change/No change in configuration: </w:t>
      </w:r>
      <w:proofErr w:type="gramStart"/>
      <w:r w:rsidRPr="001A2167">
        <w:rPr>
          <w:rFonts w:eastAsiaTheme="minorHAnsi"/>
        </w:rPr>
        <w:t>Yes</w:t>
      </w:r>
      <w:proofErr w:type="gramEnd"/>
      <w:r w:rsidRPr="001A2167">
        <w:rPr>
          <w:rFonts w:eastAsiaTheme="minorHAnsi"/>
        </w:rPr>
        <w:t>____ No____</w:t>
      </w:r>
    </w:p>
    <w:p w14:paraId="7307BFD4" w14:textId="77777777" w:rsidR="00D47947" w:rsidRPr="001A2167" w:rsidRDefault="00D47947" w:rsidP="00D47947">
      <w:pPr>
        <w:autoSpaceDE w:val="0"/>
        <w:autoSpaceDN w:val="0"/>
        <w:adjustRightInd w:val="0"/>
        <w:rPr>
          <w:rFonts w:eastAsiaTheme="minorHAnsi"/>
        </w:rPr>
      </w:pPr>
      <w:r w:rsidRPr="001A2167">
        <w:rPr>
          <w:rFonts w:eastAsiaTheme="minorHAnsi"/>
        </w:rPr>
        <w:t>Previously-approved product – applies to CLIN(s): _____</w:t>
      </w:r>
    </w:p>
    <w:p w14:paraId="0B571F4E" w14:textId="77777777" w:rsidR="00D47947" w:rsidRPr="001A2167" w:rsidRDefault="00D47947" w:rsidP="00D47947">
      <w:pPr>
        <w:autoSpaceDE w:val="0"/>
        <w:autoSpaceDN w:val="0"/>
        <w:adjustRightInd w:val="0"/>
        <w:rPr>
          <w:rFonts w:eastAsiaTheme="minorHAnsi"/>
        </w:rPr>
      </w:pPr>
      <w:r w:rsidRPr="001A2167">
        <w:rPr>
          <w:rFonts w:eastAsiaTheme="minorHAnsi"/>
        </w:rPr>
        <w:t>Contract or Solicitation Number: ____________________</w:t>
      </w:r>
    </w:p>
    <w:p w14:paraId="2858AD68"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CAGE code </w:t>
      </w:r>
      <w:proofErr w:type="gramStart"/>
      <w:r w:rsidRPr="001A2167">
        <w:rPr>
          <w:rFonts w:eastAsiaTheme="minorHAnsi"/>
        </w:rPr>
        <w:t xml:space="preserve">__________ part number </w:t>
      </w:r>
      <w:proofErr w:type="gramEnd"/>
      <w:r w:rsidRPr="001A2167">
        <w:rPr>
          <w:rFonts w:eastAsiaTheme="minorHAnsi"/>
        </w:rPr>
        <w:t>________</w:t>
      </w:r>
    </w:p>
    <w:p w14:paraId="6D013FDA" w14:textId="77777777" w:rsidR="00D47947" w:rsidRPr="001A2167" w:rsidRDefault="00D47947" w:rsidP="00D47947">
      <w:pPr>
        <w:autoSpaceDE w:val="0"/>
        <w:autoSpaceDN w:val="0"/>
        <w:adjustRightInd w:val="0"/>
        <w:rPr>
          <w:rFonts w:eastAsiaTheme="minorHAnsi"/>
        </w:rPr>
      </w:pPr>
      <w:r w:rsidRPr="001A2167">
        <w:rPr>
          <w:rFonts w:eastAsiaTheme="minorHAnsi"/>
        </w:rPr>
        <w:t>Correction to CAGE/Part Number – applies to CLIN(s) _____</w:t>
      </w:r>
    </w:p>
    <w:p w14:paraId="63FB7C90" w14:textId="77777777" w:rsidR="00D47947" w:rsidRPr="001A2167" w:rsidRDefault="00D47947" w:rsidP="00D47947">
      <w:pPr>
        <w:autoSpaceDE w:val="0"/>
        <w:autoSpaceDN w:val="0"/>
        <w:adjustRightInd w:val="0"/>
        <w:rPr>
          <w:rFonts w:eastAsiaTheme="minorHAnsi"/>
        </w:rPr>
      </w:pPr>
      <w:r w:rsidRPr="001A2167">
        <w:rPr>
          <w:rFonts w:eastAsiaTheme="minorHAnsi"/>
        </w:rPr>
        <w:t>CAGE code in error/same corporation, different division Yes ___ No___</w:t>
      </w:r>
    </w:p>
    <w:p w14:paraId="41E68F95"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CAGE code in error/sold to different corporation Yes ___ </w:t>
      </w:r>
      <w:proofErr w:type="gramStart"/>
      <w:r w:rsidRPr="001A2167">
        <w:rPr>
          <w:rFonts w:eastAsiaTheme="minorHAnsi"/>
        </w:rPr>
        <w:t>No__</w:t>
      </w:r>
      <w:proofErr w:type="gramEnd"/>
      <w:r w:rsidRPr="001A2167">
        <w:rPr>
          <w:rFonts w:eastAsiaTheme="minorHAnsi"/>
        </w:rPr>
        <w:t>_</w:t>
      </w:r>
    </w:p>
    <w:p w14:paraId="451F16DA"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Part number not recognized Yes ___ </w:t>
      </w:r>
      <w:proofErr w:type="gramStart"/>
      <w:r w:rsidRPr="001A2167">
        <w:rPr>
          <w:rFonts w:eastAsiaTheme="minorHAnsi"/>
        </w:rPr>
        <w:t>No__</w:t>
      </w:r>
      <w:proofErr w:type="gramEnd"/>
      <w:r w:rsidRPr="001A2167">
        <w:rPr>
          <w:rFonts w:eastAsiaTheme="minorHAnsi"/>
        </w:rPr>
        <w:t>_</w:t>
      </w:r>
    </w:p>
    <w:p w14:paraId="54BC8D39"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Obsolete part number Yes ___ </w:t>
      </w:r>
      <w:proofErr w:type="gramStart"/>
      <w:r w:rsidRPr="001A2167">
        <w:rPr>
          <w:rFonts w:eastAsiaTheme="minorHAnsi"/>
        </w:rPr>
        <w:t>No__</w:t>
      </w:r>
      <w:proofErr w:type="gramEnd"/>
      <w:r w:rsidRPr="001A2167">
        <w:rPr>
          <w:rFonts w:eastAsiaTheme="minorHAnsi"/>
        </w:rPr>
        <w:t>_</w:t>
      </w:r>
    </w:p>
    <w:p w14:paraId="6082B05A" w14:textId="77777777" w:rsidR="00D47947" w:rsidRPr="001A2167" w:rsidRDefault="00D47947" w:rsidP="00D47947">
      <w:pPr>
        <w:autoSpaceDE w:val="0"/>
        <w:autoSpaceDN w:val="0"/>
        <w:adjustRightInd w:val="0"/>
        <w:rPr>
          <w:rFonts w:eastAsiaTheme="minorHAnsi"/>
        </w:rPr>
      </w:pPr>
      <w:r w:rsidRPr="001A2167">
        <w:rPr>
          <w:rFonts w:eastAsiaTheme="minorHAnsi"/>
        </w:rPr>
        <w:t>Other Yes ___ No___</w:t>
      </w:r>
    </w:p>
    <w:p w14:paraId="10B45513" w14:textId="77777777" w:rsidR="00A52C9B" w:rsidRPr="001A2167" w:rsidRDefault="00A52C9B" w:rsidP="00D47947">
      <w:pPr>
        <w:autoSpaceDE w:val="0"/>
        <w:autoSpaceDN w:val="0"/>
        <w:adjustRightInd w:val="0"/>
        <w:rPr>
          <w:rFonts w:eastAsiaTheme="minorHAnsi"/>
        </w:rPr>
      </w:pPr>
    </w:p>
    <w:p w14:paraId="71306E59" w14:textId="77777777" w:rsidR="00D47947" w:rsidRPr="001A2167" w:rsidRDefault="00D47947" w:rsidP="00D47947">
      <w:pPr>
        <w:autoSpaceDE w:val="0"/>
        <w:autoSpaceDN w:val="0"/>
        <w:adjustRightInd w:val="0"/>
        <w:rPr>
          <w:rFonts w:eastAsiaTheme="minorHAnsi"/>
        </w:rPr>
      </w:pPr>
      <w:r w:rsidRPr="001A2167">
        <w:rPr>
          <w:rFonts w:eastAsiaTheme="minorHAnsi"/>
        </w:rPr>
        <w:t>(b) Exact product means a product described by the name of an approv</w:t>
      </w:r>
      <w:r w:rsidR="00A52C9B" w:rsidRPr="001A2167">
        <w:rPr>
          <w:rFonts w:eastAsiaTheme="minorHAnsi"/>
        </w:rPr>
        <w:t xml:space="preserve">ed source and its corresponding </w:t>
      </w:r>
      <w:r w:rsidRPr="001A2167">
        <w:rPr>
          <w:rFonts w:eastAsiaTheme="minorHAnsi"/>
        </w:rPr>
        <w:t xml:space="preserve">part number cited in the item description; and manufactured by, or under </w:t>
      </w:r>
      <w:r w:rsidR="00A52C9B" w:rsidRPr="001A2167">
        <w:rPr>
          <w:rFonts w:eastAsiaTheme="minorHAnsi"/>
        </w:rPr>
        <w:t xml:space="preserve">the direction of, that approved </w:t>
      </w:r>
      <w:r w:rsidRPr="001A2167">
        <w:rPr>
          <w:rFonts w:eastAsiaTheme="minorHAnsi"/>
        </w:rPr>
        <w:t>source. An offeror of an exact product must meet one of the descriptions below.</w:t>
      </w:r>
    </w:p>
    <w:p w14:paraId="6A06523A" w14:textId="77777777" w:rsidR="00A52C9B" w:rsidRPr="001A2167" w:rsidRDefault="00A52C9B" w:rsidP="00D47947">
      <w:pPr>
        <w:autoSpaceDE w:val="0"/>
        <w:autoSpaceDN w:val="0"/>
        <w:adjustRightInd w:val="0"/>
        <w:rPr>
          <w:rFonts w:eastAsiaTheme="minorHAnsi"/>
        </w:rPr>
      </w:pPr>
    </w:p>
    <w:p w14:paraId="0F8D6BB1" w14:textId="77777777" w:rsidR="00D47947" w:rsidRPr="001A2167" w:rsidRDefault="00A52C9B" w:rsidP="00A52C9B">
      <w:pPr>
        <w:autoSpaceDE w:val="0"/>
        <w:autoSpaceDN w:val="0"/>
        <w:adjustRightInd w:val="0"/>
        <w:rPr>
          <w:rFonts w:eastAsiaTheme="minorHAnsi"/>
        </w:rPr>
      </w:pPr>
      <w:r w:rsidRPr="001A2167">
        <w:rPr>
          <w:rFonts w:eastAsiaTheme="minorHAnsi"/>
        </w:rPr>
        <w:t xml:space="preserve">(1) </w:t>
      </w:r>
      <w:r w:rsidR="00D47947" w:rsidRPr="001A2167">
        <w:rPr>
          <w:rFonts w:eastAsiaTheme="minorHAnsi"/>
        </w:rPr>
        <w:t>An approved source offering its part number cited in the item description;</w:t>
      </w:r>
    </w:p>
    <w:p w14:paraId="3F691900" w14:textId="77777777" w:rsidR="00A52C9B" w:rsidRPr="001A2167" w:rsidRDefault="00A52C9B" w:rsidP="00A52C9B">
      <w:pPr>
        <w:rPr>
          <w:rFonts w:eastAsiaTheme="minorHAnsi"/>
        </w:rPr>
      </w:pPr>
    </w:p>
    <w:p w14:paraId="3DF0FB94" w14:textId="77777777" w:rsidR="00D47947" w:rsidRPr="001A2167" w:rsidRDefault="00D47947" w:rsidP="00D47947">
      <w:pPr>
        <w:autoSpaceDE w:val="0"/>
        <w:autoSpaceDN w:val="0"/>
        <w:adjustRightInd w:val="0"/>
        <w:rPr>
          <w:rFonts w:eastAsiaTheme="minorHAnsi"/>
        </w:rPr>
      </w:pPr>
      <w:r w:rsidRPr="001A2167">
        <w:rPr>
          <w:rFonts w:eastAsiaTheme="minorHAnsi"/>
        </w:rPr>
        <w:t>(2) A dealer/distributor offering the product of an approved source and part number cited in the item</w:t>
      </w:r>
      <w:r w:rsidR="00BB22D2" w:rsidRPr="001A2167">
        <w:rPr>
          <w:rFonts w:eastAsiaTheme="minorHAnsi"/>
        </w:rPr>
        <w:t xml:space="preserve"> </w:t>
      </w:r>
      <w:r w:rsidRPr="001A2167">
        <w:rPr>
          <w:rFonts w:eastAsiaTheme="minorHAnsi"/>
        </w:rPr>
        <w:t>description;</w:t>
      </w:r>
    </w:p>
    <w:p w14:paraId="60F029CA" w14:textId="77777777" w:rsidR="00A52C9B" w:rsidRPr="001A2167" w:rsidRDefault="00A52C9B" w:rsidP="00D47947">
      <w:pPr>
        <w:autoSpaceDE w:val="0"/>
        <w:autoSpaceDN w:val="0"/>
        <w:adjustRightInd w:val="0"/>
        <w:rPr>
          <w:rFonts w:eastAsiaTheme="minorHAnsi"/>
        </w:rPr>
      </w:pPr>
    </w:p>
    <w:p w14:paraId="78802018" w14:textId="77777777" w:rsidR="00D47947" w:rsidRPr="001A2167" w:rsidRDefault="00D47947" w:rsidP="00D47947">
      <w:pPr>
        <w:autoSpaceDE w:val="0"/>
        <w:autoSpaceDN w:val="0"/>
        <w:adjustRightInd w:val="0"/>
        <w:rPr>
          <w:rFonts w:eastAsiaTheme="minorHAnsi"/>
        </w:rPr>
      </w:pPr>
      <w:r w:rsidRPr="001A2167">
        <w:rPr>
          <w:rFonts w:eastAsiaTheme="minorHAnsi"/>
        </w:rPr>
        <w:t>(3) A manufacturer who produces the offered item under the direction of an approved source; and has</w:t>
      </w:r>
      <w:r w:rsidR="00BB22D2" w:rsidRPr="001A2167">
        <w:rPr>
          <w:rFonts w:eastAsiaTheme="minorHAnsi"/>
        </w:rPr>
        <w:t xml:space="preserve"> </w:t>
      </w:r>
      <w:r w:rsidRPr="001A2167">
        <w:rPr>
          <w:rFonts w:eastAsiaTheme="minorHAnsi"/>
        </w:rPr>
        <w:t>authorization from that approved source to manufacture the item, identify it as that approved source’s</w:t>
      </w:r>
      <w:r w:rsidR="00BB22D2" w:rsidRPr="001A2167">
        <w:rPr>
          <w:rFonts w:eastAsiaTheme="minorHAnsi"/>
        </w:rPr>
        <w:t xml:space="preserve"> </w:t>
      </w:r>
      <w:r w:rsidRPr="001A2167">
        <w:rPr>
          <w:rFonts w:eastAsiaTheme="minorHAnsi"/>
        </w:rPr>
        <w:t>name and part number, and sell the item directly to the Government.</w:t>
      </w:r>
    </w:p>
    <w:p w14:paraId="665C2045" w14:textId="77777777" w:rsidR="00A52C9B" w:rsidRPr="001A2167" w:rsidRDefault="00A52C9B" w:rsidP="00D47947">
      <w:pPr>
        <w:autoSpaceDE w:val="0"/>
        <w:autoSpaceDN w:val="0"/>
        <w:adjustRightInd w:val="0"/>
        <w:rPr>
          <w:rFonts w:eastAsiaTheme="minorHAnsi"/>
        </w:rPr>
      </w:pPr>
    </w:p>
    <w:p w14:paraId="774ED21A" w14:textId="77777777" w:rsidR="00D47947" w:rsidRPr="001A2167" w:rsidRDefault="00D47947" w:rsidP="00D47947">
      <w:pPr>
        <w:autoSpaceDE w:val="0"/>
        <w:autoSpaceDN w:val="0"/>
        <w:adjustRightInd w:val="0"/>
        <w:rPr>
          <w:rFonts w:eastAsiaTheme="minorHAnsi"/>
        </w:rPr>
      </w:pPr>
      <w:r w:rsidRPr="001A2167">
        <w:rPr>
          <w:rFonts w:eastAsiaTheme="minorHAnsi"/>
        </w:rPr>
        <w:t>(4) A dealer/distributor offering the product of a manufacturer that meets the description in</w:t>
      </w:r>
    </w:p>
    <w:p w14:paraId="25DF23E3" w14:textId="77777777" w:rsidR="00D47947" w:rsidRPr="001A2167" w:rsidRDefault="00D47947" w:rsidP="00D47947">
      <w:pPr>
        <w:autoSpaceDE w:val="0"/>
        <w:autoSpaceDN w:val="0"/>
        <w:adjustRightInd w:val="0"/>
        <w:rPr>
          <w:rFonts w:eastAsiaTheme="minorHAnsi"/>
        </w:rPr>
      </w:pPr>
      <w:r w:rsidRPr="001A2167">
        <w:rPr>
          <w:rFonts w:eastAsiaTheme="minorHAnsi"/>
        </w:rPr>
        <w:t>subparagraph (3) above.</w:t>
      </w:r>
    </w:p>
    <w:p w14:paraId="7C70796D" w14:textId="77777777" w:rsidR="00A52C9B" w:rsidRPr="001A2167" w:rsidRDefault="00A52C9B" w:rsidP="00D47947">
      <w:pPr>
        <w:autoSpaceDE w:val="0"/>
        <w:autoSpaceDN w:val="0"/>
        <w:adjustRightInd w:val="0"/>
        <w:rPr>
          <w:rFonts w:eastAsiaTheme="minorHAnsi"/>
        </w:rPr>
      </w:pPr>
    </w:p>
    <w:p w14:paraId="01EF531F" w14:textId="77777777" w:rsidR="00D47947" w:rsidRPr="001A2167" w:rsidRDefault="00D47947" w:rsidP="00D47947">
      <w:pPr>
        <w:autoSpaceDE w:val="0"/>
        <w:autoSpaceDN w:val="0"/>
        <w:adjustRightInd w:val="0"/>
        <w:rPr>
          <w:rFonts w:eastAsiaTheme="minorHAnsi"/>
        </w:rPr>
      </w:pPr>
      <w:r w:rsidRPr="001A2167">
        <w:rPr>
          <w:rFonts w:eastAsiaTheme="minorHAnsi"/>
        </w:rPr>
        <w:lastRenderedPageBreak/>
        <w:t>(c) Alternate product.</w:t>
      </w:r>
    </w:p>
    <w:p w14:paraId="55547DF0" w14:textId="77777777" w:rsidR="00A52C9B" w:rsidRPr="001A2167" w:rsidRDefault="00A52C9B" w:rsidP="00D47947">
      <w:pPr>
        <w:autoSpaceDE w:val="0"/>
        <w:autoSpaceDN w:val="0"/>
        <w:adjustRightInd w:val="0"/>
        <w:rPr>
          <w:rFonts w:eastAsiaTheme="minorHAnsi"/>
        </w:rPr>
      </w:pPr>
    </w:p>
    <w:p w14:paraId="25704A71" w14:textId="77777777" w:rsidR="00D47947" w:rsidRPr="001A2167" w:rsidRDefault="00D47947" w:rsidP="00D47947">
      <w:pPr>
        <w:autoSpaceDE w:val="0"/>
        <w:autoSpaceDN w:val="0"/>
        <w:adjustRightInd w:val="0"/>
        <w:rPr>
          <w:rFonts w:eastAsiaTheme="minorHAnsi"/>
        </w:rPr>
      </w:pPr>
      <w:r w:rsidRPr="001A2167">
        <w:rPr>
          <w:rFonts w:eastAsiaTheme="minorHAnsi"/>
        </w:rPr>
        <w:t>(1) The offeror must indicate that an alternate product is being offered if the offeror is any one of the</w:t>
      </w:r>
      <w:r w:rsidR="00BB22D2" w:rsidRPr="001A2167">
        <w:rPr>
          <w:rFonts w:eastAsiaTheme="minorHAnsi"/>
        </w:rPr>
        <w:t xml:space="preserve"> </w:t>
      </w:r>
      <w:r w:rsidRPr="001A2167">
        <w:rPr>
          <w:rFonts w:eastAsiaTheme="minorHAnsi"/>
        </w:rPr>
        <w:t>following:</w:t>
      </w:r>
    </w:p>
    <w:p w14:paraId="5FE48AE5" w14:textId="77777777" w:rsidR="00A52C9B" w:rsidRPr="001A2167" w:rsidRDefault="00A52C9B" w:rsidP="00D47947">
      <w:pPr>
        <w:autoSpaceDE w:val="0"/>
        <w:autoSpaceDN w:val="0"/>
        <w:adjustRightInd w:val="0"/>
        <w:rPr>
          <w:rFonts w:eastAsiaTheme="minorHAnsi"/>
        </w:rPr>
      </w:pPr>
    </w:p>
    <w:p w14:paraId="5DB155B8" w14:textId="77777777" w:rsidR="00D47947" w:rsidRPr="001A2167" w:rsidRDefault="00D47947" w:rsidP="00D47947">
      <w:pPr>
        <w:autoSpaceDE w:val="0"/>
        <w:autoSpaceDN w:val="0"/>
        <w:adjustRightInd w:val="0"/>
        <w:rPr>
          <w:rFonts w:eastAsiaTheme="minorHAnsi"/>
        </w:rPr>
      </w:pPr>
      <w:r w:rsidRPr="001A2167">
        <w:rPr>
          <w:rFonts w:eastAsiaTheme="minorHAnsi"/>
        </w:rPr>
        <w:t>(i) An offeror who manufactures the item for an approved source cited in the item description, but</w:t>
      </w:r>
      <w:r w:rsidR="00BB22D2" w:rsidRPr="001A2167">
        <w:rPr>
          <w:rFonts w:eastAsiaTheme="minorHAnsi"/>
        </w:rPr>
        <w:t xml:space="preserve"> </w:t>
      </w:r>
      <w:r w:rsidRPr="001A2167">
        <w:rPr>
          <w:rFonts w:eastAsiaTheme="minorHAnsi"/>
        </w:rPr>
        <w:t>does not have authorization from the approved source to identify it as t</w:t>
      </w:r>
      <w:r w:rsidR="00A52C9B" w:rsidRPr="001A2167">
        <w:rPr>
          <w:rFonts w:eastAsiaTheme="minorHAnsi"/>
        </w:rPr>
        <w:t xml:space="preserve">he approved source part number, </w:t>
      </w:r>
      <w:r w:rsidRPr="001A2167">
        <w:rPr>
          <w:rFonts w:eastAsiaTheme="minorHAnsi"/>
        </w:rPr>
        <w:t>and sell the item directly to the Government;</w:t>
      </w:r>
    </w:p>
    <w:p w14:paraId="77326E93" w14:textId="77777777" w:rsidR="00A52C9B" w:rsidRPr="001A2167" w:rsidRDefault="00A52C9B" w:rsidP="00D47947">
      <w:pPr>
        <w:autoSpaceDE w:val="0"/>
        <w:autoSpaceDN w:val="0"/>
        <w:adjustRightInd w:val="0"/>
        <w:rPr>
          <w:rFonts w:eastAsiaTheme="minorHAnsi"/>
        </w:rPr>
      </w:pPr>
    </w:p>
    <w:p w14:paraId="64C8EB78" w14:textId="77777777" w:rsidR="00D47947" w:rsidRPr="001A2167" w:rsidRDefault="00D47947" w:rsidP="00D47947">
      <w:pPr>
        <w:autoSpaceDE w:val="0"/>
        <w:autoSpaceDN w:val="0"/>
        <w:adjustRightInd w:val="0"/>
        <w:rPr>
          <w:rFonts w:eastAsiaTheme="minorHAnsi"/>
        </w:rPr>
      </w:pPr>
      <w:r w:rsidRPr="001A2167">
        <w:rPr>
          <w:rFonts w:eastAsiaTheme="minorHAnsi"/>
        </w:rPr>
        <w:t>(ii) A dealer/distributor offering the product of a manufacturer that meets the description in (i)</w:t>
      </w:r>
    </w:p>
    <w:p w14:paraId="0AFE545B" w14:textId="77777777" w:rsidR="00D47947" w:rsidRPr="001A2167" w:rsidRDefault="00D47947" w:rsidP="00D47947">
      <w:pPr>
        <w:autoSpaceDE w:val="0"/>
        <w:autoSpaceDN w:val="0"/>
        <w:adjustRightInd w:val="0"/>
        <w:rPr>
          <w:rFonts w:eastAsiaTheme="minorHAnsi"/>
        </w:rPr>
      </w:pPr>
      <w:r w:rsidRPr="001A2167">
        <w:rPr>
          <w:rFonts w:eastAsiaTheme="minorHAnsi"/>
        </w:rPr>
        <w:t>above;</w:t>
      </w:r>
    </w:p>
    <w:p w14:paraId="59F6E0E7" w14:textId="77777777" w:rsidR="00A52C9B" w:rsidRPr="001A2167" w:rsidRDefault="00A52C9B" w:rsidP="00D47947">
      <w:pPr>
        <w:autoSpaceDE w:val="0"/>
        <w:autoSpaceDN w:val="0"/>
        <w:adjustRightInd w:val="0"/>
        <w:rPr>
          <w:rFonts w:eastAsiaTheme="minorHAnsi"/>
        </w:rPr>
      </w:pPr>
    </w:p>
    <w:p w14:paraId="6F1EE072" w14:textId="77777777" w:rsidR="00D47947" w:rsidRPr="001A2167" w:rsidRDefault="00D47947" w:rsidP="00D47947">
      <w:pPr>
        <w:autoSpaceDE w:val="0"/>
        <w:autoSpaceDN w:val="0"/>
        <w:adjustRightInd w:val="0"/>
        <w:rPr>
          <w:rFonts w:eastAsiaTheme="minorHAnsi"/>
        </w:rPr>
      </w:pPr>
      <w:r w:rsidRPr="001A2167">
        <w:rPr>
          <w:rFonts w:eastAsiaTheme="minorHAnsi"/>
        </w:rPr>
        <w:t>(iii) An offeror of a reverse-engineered product that is not cited in the item description; or</w:t>
      </w:r>
    </w:p>
    <w:p w14:paraId="0E957026" w14:textId="77777777" w:rsidR="00A52C9B" w:rsidRPr="001A2167" w:rsidRDefault="00A52C9B" w:rsidP="00D47947">
      <w:pPr>
        <w:autoSpaceDE w:val="0"/>
        <w:autoSpaceDN w:val="0"/>
        <w:adjustRightInd w:val="0"/>
        <w:rPr>
          <w:rFonts w:eastAsiaTheme="minorHAnsi"/>
        </w:rPr>
      </w:pPr>
    </w:p>
    <w:p w14:paraId="15FC29AA" w14:textId="77777777" w:rsidR="00D47947" w:rsidRPr="001A2167" w:rsidRDefault="00D47947" w:rsidP="00D47947">
      <w:pPr>
        <w:autoSpaceDE w:val="0"/>
        <w:autoSpaceDN w:val="0"/>
        <w:adjustRightInd w:val="0"/>
        <w:rPr>
          <w:rFonts w:eastAsiaTheme="minorHAnsi"/>
        </w:rPr>
      </w:pPr>
      <w:r w:rsidRPr="001A2167">
        <w:rPr>
          <w:rFonts w:eastAsiaTheme="minorHAnsi"/>
        </w:rPr>
        <w:t>(iv) An offeror whose product does not meet the criteria of exact product, superseding product or</w:t>
      </w:r>
    </w:p>
    <w:p w14:paraId="05D719A8" w14:textId="77777777" w:rsidR="00D47947" w:rsidRPr="001A2167" w:rsidRDefault="00D47947" w:rsidP="00D47947">
      <w:pPr>
        <w:autoSpaceDE w:val="0"/>
        <w:autoSpaceDN w:val="0"/>
        <w:adjustRightInd w:val="0"/>
        <w:rPr>
          <w:rFonts w:eastAsiaTheme="minorHAnsi"/>
        </w:rPr>
      </w:pPr>
      <w:r w:rsidRPr="001A2167">
        <w:rPr>
          <w:rFonts w:eastAsiaTheme="minorHAnsi"/>
        </w:rPr>
        <w:t>previously approved product.</w:t>
      </w:r>
    </w:p>
    <w:p w14:paraId="27FFECAB" w14:textId="77777777" w:rsidR="00A52C9B" w:rsidRPr="001A2167" w:rsidRDefault="00A52C9B" w:rsidP="00D47947">
      <w:pPr>
        <w:autoSpaceDE w:val="0"/>
        <w:autoSpaceDN w:val="0"/>
        <w:adjustRightInd w:val="0"/>
        <w:rPr>
          <w:rFonts w:eastAsiaTheme="minorHAnsi"/>
        </w:rPr>
      </w:pPr>
    </w:p>
    <w:p w14:paraId="20271D29" w14:textId="77777777" w:rsidR="00D47947" w:rsidRPr="001A2167" w:rsidRDefault="00D47947" w:rsidP="00D47947">
      <w:pPr>
        <w:autoSpaceDE w:val="0"/>
        <w:autoSpaceDN w:val="0"/>
        <w:adjustRightInd w:val="0"/>
        <w:rPr>
          <w:rFonts w:eastAsiaTheme="minorHAnsi"/>
        </w:rPr>
      </w:pPr>
      <w:r w:rsidRPr="001A2167">
        <w:rPr>
          <w:rFonts w:eastAsiaTheme="minorHAnsi"/>
        </w:rPr>
        <w:t>(2) An offer of an alternate product is an alternate offer.</w:t>
      </w:r>
    </w:p>
    <w:p w14:paraId="17967AD9" w14:textId="77777777" w:rsidR="00A52C9B" w:rsidRPr="001A2167" w:rsidRDefault="00A52C9B" w:rsidP="00D47947">
      <w:pPr>
        <w:autoSpaceDE w:val="0"/>
        <w:autoSpaceDN w:val="0"/>
        <w:adjustRightInd w:val="0"/>
        <w:rPr>
          <w:rFonts w:eastAsiaTheme="minorHAnsi"/>
        </w:rPr>
      </w:pPr>
    </w:p>
    <w:p w14:paraId="02F39F38" w14:textId="77777777" w:rsidR="00D47947" w:rsidRPr="001A2167" w:rsidRDefault="00D47947" w:rsidP="00D47947">
      <w:pPr>
        <w:autoSpaceDE w:val="0"/>
        <w:autoSpaceDN w:val="0"/>
        <w:adjustRightInd w:val="0"/>
        <w:rPr>
          <w:rFonts w:eastAsiaTheme="minorHAnsi"/>
        </w:rPr>
      </w:pPr>
      <w:r w:rsidRPr="001A2167">
        <w:rPr>
          <w:rFonts w:eastAsiaTheme="minorHAnsi"/>
        </w:rPr>
        <w:t>(d) The offeror must indicate that a superseding part number is being offere</w:t>
      </w:r>
      <w:r w:rsidR="00A52C9B" w:rsidRPr="001A2167">
        <w:rPr>
          <w:rFonts w:eastAsiaTheme="minorHAnsi"/>
        </w:rPr>
        <w:t xml:space="preserve">d if the offered item otherwise </w:t>
      </w:r>
      <w:r w:rsidRPr="001A2167">
        <w:rPr>
          <w:rFonts w:eastAsiaTheme="minorHAnsi"/>
        </w:rPr>
        <w:t>qualifies as an exact product, except that the part number cited i</w:t>
      </w:r>
      <w:r w:rsidR="00A52C9B" w:rsidRPr="001A2167">
        <w:rPr>
          <w:rFonts w:eastAsiaTheme="minorHAnsi"/>
        </w:rPr>
        <w:t xml:space="preserve">n the item description has been </w:t>
      </w:r>
      <w:r w:rsidRPr="001A2167">
        <w:rPr>
          <w:rFonts w:eastAsiaTheme="minorHAnsi"/>
        </w:rPr>
        <w:t>superseded due to an administrative part number change with no change in configuration of the item.</w:t>
      </w:r>
    </w:p>
    <w:p w14:paraId="572FC64A" w14:textId="77777777" w:rsidR="00A52C9B" w:rsidRPr="001A2167" w:rsidRDefault="00A52C9B" w:rsidP="00D47947">
      <w:pPr>
        <w:autoSpaceDE w:val="0"/>
        <w:autoSpaceDN w:val="0"/>
        <w:adjustRightInd w:val="0"/>
        <w:rPr>
          <w:rFonts w:eastAsiaTheme="minorHAnsi"/>
        </w:rPr>
      </w:pPr>
    </w:p>
    <w:p w14:paraId="5ED6DF66"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(e) The offeror must indicate that a </w:t>
      </w:r>
      <w:proofErr w:type="gramStart"/>
      <w:r w:rsidRPr="001A2167">
        <w:rPr>
          <w:rFonts w:eastAsiaTheme="minorHAnsi"/>
        </w:rPr>
        <w:t>previously-approved</w:t>
      </w:r>
      <w:proofErr w:type="gramEnd"/>
      <w:r w:rsidRPr="001A2167">
        <w:rPr>
          <w:rFonts w:eastAsiaTheme="minorHAnsi"/>
        </w:rPr>
        <w:t xml:space="preserve"> product is being offered if the product offered</w:t>
      </w:r>
      <w:r w:rsidR="00A52C9B" w:rsidRPr="001A2167">
        <w:rPr>
          <w:rFonts w:eastAsiaTheme="minorHAnsi"/>
        </w:rPr>
        <w:t xml:space="preserve"> </w:t>
      </w:r>
      <w:r w:rsidRPr="001A2167">
        <w:rPr>
          <w:rFonts w:eastAsiaTheme="minorHAnsi"/>
        </w:rPr>
        <w:t>has previously been delivered to the Government or otherwise previously evaluated and approved.</w:t>
      </w:r>
    </w:p>
    <w:p w14:paraId="744526B7" w14:textId="77777777" w:rsidR="00A52C9B" w:rsidRPr="001A2167" w:rsidRDefault="00A52C9B" w:rsidP="00D47947">
      <w:pPr>
        <w:autoSpaceDE w:val="0"/>
        <w:autoSpaceDN w:val="0"/>
        <w:adjustRightInd w:val="0"/>
        <w:rPr>
          <w:rFonts w:eastAsiaTheme="minorHAnsi"/>
        </w:rPr>
      </w:pPr>
    </w:p>
    <w:p w14:paraId="1BEB3271" w14:textId="77777777" w:rsidR="00D47947" w:rsidRPr="001A2167" w:rsidRDefault="00D47947" w:rsidP="00D47947">
      <w:pPr>
        <w:autoSpaceDE w:val="0"/>
        <w:autoSpaceDN w:val="0"/>
        <w:adjustRightInd w:val="0"/>
        <w:rPr>
          <w:rFonts w:eastAsiaTheme="minorHAnsi"/>
        </w:rPr>
      </w:pPr>
      <w:r w:rsidRPr="001A2167">
        <w:rPr>
          <w:rFonts w:eastAsiaTheme="minorHAnsi"/>
        </w:rPr>
        <w:t>(f) Correction to CAGE/Part Numbe</w:t>
      </w:r>
      <w:r w:rsidR="00A52C9B" w:rsidRPr="001A2167">
        <w:rPr>
          <w:rFonts w:eastAsiaTheme="minorHAnsi"/>
        </w:rPr>
        <w:t xml:space="preserve">r Cited in the Item Description </w:t>
      </w:r>
      <w:r w:rsidRPr="001A2167">
        <w:rPr>
          <w:rFonts w:eastAsiaTheme="minorHAnsi"/>
        </w:rPr>
        <w:t>Submitted by offeror to notify the Government if there is a CAGE code er</w:t>
      </w:r>
      <w:r w:rsidR="00A52C9B" w:rsidRPr="001A2167">
        <w:rPr>
          <w:rFonts w:eastAsiaTheme="minorHAnsi"/>
        </w:rPr>
        <w:t xml:space="preserve">ror: same corporation/different </w:t>
      </w:r>
      <w:r w:rsidRPr="001A2167">
        <w:rPr>
          <w:rFonts w:eastAsiaTheme="minorHAnsi"/>
        </w:rPr>
        <w:t>division; sold to different corporation; part number not recognized; obsolete part number; other.</w:t>
      </w:r>
    </w:p>
    <w:p w14:paraId="28FAEB8C" w14:textId="77777777" w:rsidR="00A52C9B" w:rsidRPr="001A2167" w:rsidRDefault="00A52C9B" w:rsidP="00D47947">
      <w:pPr>
        <w:autoSpaceDE w:val="0"/>
        <w:autoSpaceDN w:val="0"/>
        <w:adjustRightInd w:val="0"/>
        <w:rPr>
          <w:rFonts w:eastAsiaTheme="minorHAnsi"/>
        </w:rPr>
      </w:pPr>
    </w:p>
    <w:p w14:paraId="3D2B332D" w14:textId="77777777" w:rsidR="00D47947" w:rsidRPr="001A2167" w:rsidRDefault="00D47947" w:rsidP="00D47947">
      <w:pPr>
        <w:autoSpaceDE w:val="0"/>
        <w:autoSpaceDN w:val="0"/>
        <w:adjustRightInd w:val="0"/>
        <w:rPr>
          <w:rFonts w:eastAsiaTheme="minorHAnsi"/>
        </w:rPr>
      </w:pPr>
      <w:r w:rsidRPr="001A2167">
        <w:rPr>
          <w:rFonts w:eastAsiaTheme="minorHAnsi"/>
        </w:rPr>
        <w:t>(g) Traceability documentation.</w:t>
      </w:r>
    </w:p>
    <w:p w14:paraId="3D570C9B" w14:textId="77777777" w:rsidR="00A52C9B" w:rsidRPr="001A2167" w:rsidRDefault="00A52C9B" w:rsidP="00D47947">
      <w:pPr>
        <w:autoSpaceDE w:val="0"/>
        <w:autoSpaceDN w:val="0"/>
        <w:adjustRightInd w:val="0"/>
        <w:rPr>
          <w:rFonts w:eastAsiaTheme="minorHAnsi"/>
        </w:rPr>
      </w:pPr>
    </w:p>
    <w:p w14:paraId="4F8B662E" w14:textId="77777777" w:rsidR="00D47947" w:rsidRPr="001A2167" w:rsidRDefault="00D47947" w:rsidP="00D47947">
      <w:pPr>
        <w:autoSpaceDE w:val="0"/>
        <w:autoSpaceDN w:val="0"/>
        <w:adjustRightInd w:val="0"/>
        <w:rPr>
          <w:rFonts w:eastAsiaTheme="minorHAnsi"/>
        </w:rPr>
      </w:pPr>
      <w:r w:rsidRPr="001A2167">
        <w:rPr>
          <w:rFonts w:eastAsiaTheme="minorHAnsi"/>
        </w:rPr>
        <w:t>(1) The contracting officer may request evidence of the technical acceptability of the product offered.</w:t>
      </w:r>
      <w:r w:rsidR="00BB22D2" w:rsidRPr="001A2167">
        <w:rPr>
          <w:rFonts w:eastAsiaTheme="minorHAnsi"/>
        </w:rPr>
        <w:t xml:space="preserve"> </w:t>
      </w:r>
      <w:r w:rsidRPr="001A2167">
        <w:rPr>
          <w:rFonts w:eastAsiaTheme="minorHAnsi"/>
        </w:rPr>
        <w:t>The evidence must be submitted within 2 days, or as otherwise specified, or the offer will not be</w:t>
      </w:r>
      <w:r w:rsidR="00BB22D2" w:rsidRPr="001A2167">
        <w:rPr>
          <w:rFonts w:eastAsiaTheme="minorHAnsi"/>
        </w:rPr>
        <w:t xml:space="preserve"> </w:t>
      </w:r>
      <w:r w:rsidRPr="001A2167">
        <w:rPr>
          <w:rFonts w:eastAsiaTheme="minorHAnsi"/>
        </w:rPr>
        <w:t>considered.</w:t>
      </w:r>
    </w:p>
    <w:p w14:paraId="31DBE4AE" w14:textId="77777777" w:rsidR="00D47947" w:rsidRPr="001A2167" w:rsidRDefault="00D47947" w:rsidP="00D47947">
      <w:pPr>
        <w:autoSpaceDE w:val="0"/>
        <w:autoSpaceDN w:val="0"/>
        <w:adjustRightInd w:val="0"/>
        <w:rPr>
          <w:rFonts w:eastAsiaTheme="minorHAnsi"/>
        </w:rPr>
      </w:pPr>
    </w:p>
    <w:p w14:paraId="5BE0A540" w14:textId="77777777" w:rsidR="00D47947" w:rsidRPr="001A2167" w:rsidRDefault="00D47947" w:rsidP="00D47947">
      <w:pPr>
        <w:autoSpaceDE w:val="0"/>
        <w:autoSpaceDN w:val="0"/>
        <w:adjustRightInd w:val="0"/>
        <w:rPr>
          <w:rFonts w:eastAsiaTheme="minorHAnsi"/>
        </w:rPr>
      </w:pPr>
      <w:r w:rsidRPr="001A2167">
        <w:rPr>
          <w:rFonts w:eastAsiaTheme="minorHAnsi"/>
        </w:rPr>
        <w:t>(2) For offers of exact product, offerors other than the approved manufacturing source must retain</w:t>
      </w:r>
      <w:r w:rsidR="00BB22D2" w:rsidRPr="001A2167">
        <w:rPr>
          <w:rFonts w:eastAsiaTheme="minorHAnsi"/>
        </w:rPr>
        <w:t xml:space="preserve"> </w:t>
      </w:r>
      <w:r w:rsidRPr="001A2167">
        <w:rPr>
          <w:rFonts w:eastAsiaTheme="minorHAnsi"/>
        </w:rPr>
        <w:t>evidence and provide the traceability evidence of the identity of the it</w:t>
      </w:r>
      <w:r w:rsidR="00A52C9B" w:rsidRPr="001A2167">
        <w:rPr>
          <w:rFonts w:eastAsiaTheme="minorHAnsi"/>
        </w:rPr>
        <w:t xml:space="preserve">em and its manufacturing source </w:t>
      </w:r>
      <w:r w:rsidRPr="001A2167">
        <w:rPr>
          <w:rFonts w:eastAsiaTheme="minorHAnsi"/>
        </w:rPr>
        <w:t>when requested by the contracting officer.</w:t>
      </w:r>
    </w:p>
    <w:p w14:paraId="54307160" w14:textId="77777777" w:rsidR="00A52C9B" w:rsidRPr="001A2167" w:rsidRDefault="00A52C9B" w:rsidP="00D47947">
      <w:pPr>
        <w:autoSpaceDE w:val="0"/>
        <w:autoSpaceDN w:val="0"/>
        <w:adjustRightInd w:val="0"/>
        <w:rPr>
          <w:rFonts w:eastAsiaTheme="minorHAnsi"/>
        </w:rPr>
      </w:pPr>
    </w:p>
    <w:p w14:paraId="617A43A5" w14:textId="77777777" w:rsidR="00D47947" w:rsidRPr="001A2167" w:rsidRDefault="00D47947" w:rsidP="00D47947">
      <w:pPr>
        <w:autoSpaceDE w:val="0"/>
        <w:autoSpaceDN w:val="0"/>
        <w:adjustRightInd w:val="0"/>
        <w:rPr>
          <w:rFonts w:eastAsiaTheme="minorHAnsi"/>
        </w:rPr>
      </w:pPr>
      <w:r w:rsidRPr="001A2167">
        <w:rPr>
          <w:rFonts w:eastAsiaTheme="minorHAnsi"/>
        </w:rPr>
        <w:t>(i) If offered item(s) are not in stock or not yet manufactured a copy of an original quotation from</w:t>
      </w:r>
      <w:r w:rsidR="00BB22D2" w:rsidRPr="001A2167">
        <w:rPr>
          <w:rFonts w:eastAsiaTheme="minorHAnsi"/>
        </w:rPr>
        <w:t xml:space="preserve"> </w:t>
      </w:r>
      <w:r w:rsidRPr="001A2167">
        <w:rPr>
          <w:rFonts w:eastAsiaTheme="minorHAnsi"/>
        </w:rPr>
        <w:t>the approved source to the offeror identifying exact item cited in item description and a quantity</w:t>
      </w:r>
      <w:r w:rsidR="00BB22D2" w:rsidRPr="001A2167">
        <w:rPr>
          <w:rFonts w:eastAsiaTheme="minorHAnsi"/>
        </w:rPr>
        <w:t xml:space="preserve"> </w:t>
      </w:r>
      <w:r w:rsidRPr="001A2167">
        <w:rPr>
          <w:rFonts w:eastAsiaTheme="minorHAnsi"/>
        </w:rPr>
        <w:t>sufficient to satisfy the solicitation requirement.</w:t>
      </w:r>
    </w:p>
    <w:p w14:paraId="2A81EDA1" w14:textId="77777777" w:rsidR="00A52C9B" w:rsidRPr="001A2167" w:rsidRDefault="00A52C9B" w:rsidP="00D47947">
      <w:pPr>
        <w:autoSpaceDE w:val="0"/>
        <w:autoSpaceDN w:val="0"/>
        <w:adjustRightInd w:val="0"/>
        <w:rPr>
          <w:rFonts w:eastAsiaTheme="minorHAnsi"/>
        </w:rPr>
      </w:pPr>
    </w:p>
    <w:p w14:paraId="5586076A" w14:textId="77777777" w:rsidR="00D47947" w:rsidRPr="001A2167" w:rsidRDefault="00D47947" w:rsidP="00D47947">
      <w:pPr>
        <w:autoSpaceDE w:val="0"/>
        <w:autoSpaceDN w:val="0"/>
        <w:adjustRightInd w:val="0"/>
        <w:rPr>
          <w:rFonts w:eastAsiaTheme="minorHAnsi"/>
        </w:rPr>
      </w:pPr>
      <w:r w:rsidRPr="001A2167">
        <w:rPr>
          <w:rFonts w:eastAsiaTheme="minorHAnsi"/>
        </w:rPr>
        <w:t>(ii) If offered item(s) are shipped or in stock, a copy of invoice on approved source's letterhead; or a</w:t>
      </w:r>
      <w:r w:rsidR="00BB22D2" w:rsidRPr="001A2167">
        <w:rPr>
          <w:rFonts w:eastAsiaTheme="minorHAnsi"/>
        </w:rPr>
        <w:t xml:space="preserve"> </w:t>
      </w:r>
      <w:r w:rsidRPr="001A2167">
        <w:rPr>
          <w:rFonts w:eastAsiaTheme="minorHAnsi"/>
        </w:rPr>
        <w:t>copy of packing slip which accompanied shipment from approved source to offeror. The invoices and</w:t>
      </w:r>
      <w:r w:rsidR="00BB22D2" w:rsidRPr="001A2167">
        <w:rPr>
          <w:rFonts w:eastAsiaTheme="minorHAnsi"/>
        </w:rPr>
        <w:t xml:space="preserve"> </w:t>
      </w:r>
      <w:r w:rsidRPr="001A2167">
        <w:rPr>
          <w:rFonts w:eastAsiaTheme="minorHAnsi"/>
        </w:rPr>
        <w:t xml:space="preserve">packing slips must identify exact </w:t>
      </w:r>
      <w:proofErr w:type="gramStart"/>
      <w:r w:rsidRPr="001A2167">
        <w:rPr>
          <w:rFonts w:eastAsiaTheme="minorHAnsi"/>
        </w:rPr>
        <w:t>item</w:t>
      </w:r>
      <w:proofErr w:type="gramEnd"/>
      <w:r w:rsidRPr="001A2167">
        <w:rPr>
          <w:rFonts w:eastAsiaTheme="minorHAnsi"/>
        </w:rPr>
        <w:t xml:space="preserve"> cited in item description and a quantity sufficient to satisfy the</w:t>
      </w:r>
      <w:r w:rsidR="00BB22D2" w:rsidRPr="001A2167">
        <w:rPr>
          <w:rFonts w:eastAsiaTheme="minorHAnsi"/>
        </w:rPr>
        <w:t xml:space="preserve"> </w:t>
      </w:r>
      <w:r w:rsidRPr="001A2167">
        <w:rPr>
          <w:rFonts w:eastAsiaTheme="minorHAnsi"/>
        </w:rPr>
        <w:t>solicitation requirement.</w:t>
      </w:r>
    </w:p>
    <w:p w14:paraId="11D743C1" w14:textId="77777777" w:rsidR="00A52C9B" w:rsidRPr="001A2167" w:rsidRDefault="00A52C9B" w:rsidP="00D47947">
      <w:pPr>
        <w:autoSpaceDE w:val="0"/>
        <w:autoSpaceDN w:val="0"/>
        <w:adjustRightInd w:val="0"/>
        <w:rPr>
          <w:rFonts w:eastAsiaTheme="minorHAnsi"/>
        </w:rPr>
      </w:pPr>
    </w:p>
    <w:p w14:paraId="0A4EF937" w14:textId="77777777" w:rsidR="00D47947" w:rsidRPr="001A2167" w:rsidRDefault="00D47947" w:rsidP="00D47947">
      <w:pPr>
        <w:autoSpaceDE w:val="0"/>
        <w:autoSpaceDN w:val="0"/>
        <w:adjustRightInd w:val="0"/>
        <w:rPr>
          <w:rFonts w:eastAsiaTheme="minorHAnsi"/>
        </w:rPr>
      </w:pPr>
      <w:r w:rsidRPr="001A2167">
        <w:rPr>
          <w:rFonts w:eastAsiaTheme="minorHAnsi"/>
        </w:rPr>
        <w:t>(iii) If the offeror is an authorized dealer/distributor, or manufactures the item for an approved</w:t>
      </w:r>
    </w:p>
    <w:p w14:paraId="12BB6C01" w14:textId="77777777" w:rsidR="00D47947" w:rsidRPr="001A2167" w:rsidRDefault="00D47947" w:rsidP="00D47947">
      <w:pPr>
        <w:autoSpaceDE w:val="0"/>
        <w:autoSpaceDN w:val="0"/>
        <w:adjustRightInd w:val="0"/>
        <w:rPr>
          <w:rFonts w:eastAsiaTheme="minorHAnsi"/>
        </w:rPr>
      </w:pPr>
      <w:r w:rsidRPr="001A2167">
        <w:rPr>
          <w:rFonts w:eastAsiaTheme="minorHAnsi"/>
        </w:rPr>
        <w:t>source, a copy of the contractual agreement with, or the express written au</w:t>
      </w:r>
      <w:r w:rsidR="00A52C9B" w:rsidRPr="001A2167">
        <w:rPr>
          <w:rFonts w:eastAsiaTheme="minorHAnsi"/>
        </w:rPr>
        <w:t xml:space="preserve">thority of, the approved source </w:t>
      </w:r>
      <w:r w:rsidRPr="001A2167">
        <w:rPr>
          <w:rFonts w:eastAsiaTheme="minorHAnsi"/>
        </w:rPr>
        <w:t>to buy, stock, repackage, sell, or distribute the part. The agreement must specifically identify the exa</w:t>
      </w:r>
      <w:r w:rsidR="00A52C9B" w:rsidRPr="001A2167">
        <w:rPr>
          <w:rFonts w:eastAsiaTheme="minorHAnsi"/>
        </w:rPr>
        <w:t xml:space="preserve">ct </w:t>
      </w:r>
      <w:proofErr w:type="gramStart"/>
      <w:r w:rsidRPr="001A2167">
        <w:rPr>
          <w:rFonts w:eastAsiaTheme="minorHAnsi"/>
        </w:rPr>
        <w:t>item, or</w:t>
      </w:r>
      <w:proofErr w:type="gramEnd"/>
      <w:r w:rsidRPr="001A2167">
        <w:rPr>
          <w:rFonts w:eastAsiaTheme="minorHAnsi"/>
        </w:rPr>
        <w:t xml:space="preserve"> otherwise ensure that the offeror is authorized by the ap</w:t>
      </w:r>
      <w:r w:rsidR="00A52C9B" w:rsidRPr="001A2167">
        <w:rPr>
          <w:rFonts w:eastAsiaTheme="minorHAnsi"/>
        </w:rPr>
        <w:t xml:space="preserve">proved source to manufacture or </w:t>
      </w:r>
      <w:r w:rsidRPr="001A2167">
        <w:rPr>
          <w:rFonts w:eastAsiaTheme="minorHAnsi"/>
        </w:rPr>
        <w:t>distribute the exact item being acquired. If the agreement covers a general p</w:t>
      </w:r>
      <w:r w:rsidR="00A52C9B" w:rsidRPr="001A2167">
        <w:rPr>
          <w:rFonts w:eastAsiaTheme="minorHAnsi"/>
        </w:rPr>
        <w:t xml:space="preserve">roduct line or is otherwise not </w:t>
      </w:r>
      <w:r w:rsidRPr="001A2167">
        <w:rPr>
          <w:rFonts w:eastAsiaTheme="minorHAnsi"/>
        </w:rPr>
        <w:t xml:space="preserve">product specific, the offeror must furnish additional documentation </w:t>
      </w:r>
      <w:r w:rsidR="00A52C9B" w:rsidRPr="001A2167">
        <w:rPr>
          <w:rFonts w:eastAsiaTheme="minorHAnsi"/>
        </w:rPr>
        <w:t xml:space="preserve">to address the exact item being </w:t>
      </w:r>
      <w:r w:rsidRPr="001A2167">
        <w:rPr>
          <w:rFonts w:eastAsiaTheme="minorHAnsi"/>
        </w:rPr>
        <w:t>acquired.</w:t>
      </w:r>
    </w:p>
    <w:p w14:paraId="3B2B1E9B" w14:textId="77777777" w:rsidR="00A52C9B" w:rsidRPr="001A2167" w:rsidRDefault="00A52C9B" w:rsidP="00D47947">
      <w:pPr>
        <w:autoSpaceDE w:val="0"/>
        <w:autoSpaceDN w:val="0"/>
        <w:adjustRightInd w:val="0"/>
        <w:rPr>
          <w:rFonts w:eastAsiaTheme="minorHAnsi"/>
        </w:rPr>
      </w:pPr>
    </w:p>
    <w:p w14:paraId="0041FBA7" w14:textId="77777777" w:rsidR="00D47947" w:rsidRPr="001A2167" w:rsidRDefault="00D47947" w:rsidP="00D47947">
      <w:pPr>
        <w:autoSpaceDE w:val="0"/>
        <w:autoSpaceDN w:val="0"/>
        <w:adjustRightInd w:val="0"/>
        <w:rPr>
          <w:rFonts w:eastAsiaTheme="minorHAnsi"/>
        </w:rPr>
      </w:pPr>
      <w:r w:rsidRPr="001A2167">
        <w:rPr>
          <w:rFonts w:eastAsiaTheme="minorHAnsi"/>
        </w:rPr>
        <w:t>(iv) Other verifiable information.</w:t>
      </w:r>
    </w:p>
    <w:p w14:paraId="7E5FD2E3" w14:textId="77777777" w:rsidR="00A52C9B" w:rsidRPr="001A2167" w:rsidRDefault="00A52C9B" w:rsidP="00D47947">
      <w:pPr>
        <w:autoSpaceDE w:val="0"/>
        <w:autoSpaceDN w:val="0"/>
        <w:adjustRightInd w:val="0"/>
        <w:rPr>
          <w:rFonts w:eastAsiaTheme="minorHAnsi"/>
        </w:rPr>
      </w:pPr>
    </w:p>
    <w:p w14:paraId="3D2A4886" w14:textId="77777777" w:rsidR="00D47947" w:rsidRPr="001A2167" w:rsidRDefault="00D47947" w:rsidP="00D47947">
      <w:pPr>
        <w:autoSpaceDE w:val="0"/>
        <w:autoSpaceDN w:val="0"/>
        <w:adjustRightInd w:val="0"/>
        <w:rPr>
          <w:rFonts w:eastAsiaTheme="minorHAnsi"/>
        </w:rPr>
      </w:pPr>
      <w:r w:rsidRPr="001A2167">
        <w:rPr>
          <w:rFonts w:eastAsiaTheme="minorHAnsi"/>
        </w:rPr>
        <w:t>(1) For superseding part number, the offeror may be requested to furnish evidence to establish</w:t>
      </w:r>
    </w:p>
    <w:p w14:paraId="1A2D20DD" w14:textId="77777777" w:rsidR="00D47947" w:rsidRPr="001A2167" w:rsidRDefault="00D47947" w:rsidP="00D47947">
      <w:pPr>
        <w:autoSpaceDE w:val="0"/>
        <w:autoSpaceDN w:val="0"/>
        <w:adjustRightInd w:val="0"/>
        <w:rPr>
          <w:rFonts w:eastAsiaTheme="minorHAnsi"/>
        </w:rPr>
      </w:pPr>
      <w:r w:rsidRPr="001A2167">
        <w:rPr>
          <w:rFonts w:eastAsiaTheme="minorHAnsi"/>
        </w:rPr>
        <w:lastRenderedPageBreak/>
        <w:t>that there are no changes in the configuration of the part.</w:t>
      </w:r>
    </w:p>
    <w:p w14:paraId="50526C24" w14:textId="77777777" w:rsidR="00A52C9B" w:rsidRPr="001A2167" w:rsidRDefault="00A52C9B" w:rsidP="00D47947">
      <w:pPr>
        <w:autoSpaceDE w:val="0"/>
        <w:autoSpaceDN w:val="0"/>
        <w:adjustRightInd w:val="0"/>
        <w:rPr>
          <w:rFonts w:eastAsiaTheme="minorHAnsi"/>
        </w:rPr>
      </w:pPr>
    </w:p>
    <w:p w14:paraId="050B8137" w14:textId="77777777" w:rsidR="00D47947" w:rsidRPr="001A2167" w:rsidRDefault="00D47947" w:rsidP="00D47947">
      <w:pPr>
        <w:autoSpaceDE w:val="0"/>
        <w:autoSpaceDN w:val="0"/>
        <w:adjustRightInd w:val="0"/>
        <w:rPr>
          <w:rFonts w:eastAsiaTheme="minorHAnsi"/>
        </w:rPr>
      </w:pPr>
      <w:r w:rsidRPr="001A2167">
        <w:rPr>
          <w:rFonts w:eastAsiaTheme="minorHAnsi"/>
        </w:rPr>
        <w:t>(2) For previously approved products, upon request of the contracting officer, the offeror must</w:t>
      </w:r>
    </w:p>
    <w:p w14:paraId="2568D02E" w14:textId="77777777" w:rsidR="00D47947" w:rsidRPr="001A2167" w:rsidRDefault="00D47947" w:rsidP="00D47947">
      <w:pPr>
        <w:autoSpaceDE w:val="0"/>
        <w:autoSpaceDN w:val="0"/>
        <w:adjustRightInd w:val="0"/>
        <w:rPr>
          <w:rFonts w:eastAsiaTheme="minorHAnsi"/>
        </w:rPr>
      </w:pPr>
      <w:r w:rsidRPr="001A2167">
        <w:rPr>
          <w:rFonts w:eastAsiaTheme="minorHAnsi"/>
        </w:rPr>
        <w:t>furnish the contract, solicitation, source approval request (SAR) package, or letter of approval under</w:t>
      </w:r>
      <w:r w:rsidR="00BB22D2" w:rsidRPr="001A2167">
        <w:rPr>
          <w:rFonts w:eastAsiaTheme="minorHAnsi"/>
        </w:rPr>
        <w:t xml:space="preserve"> </w:t>
      </w:r>
      <w:r w:rsidRPr="001A2167">
        <w:rPr>
          <w:rFonts w:eastAsiaTheme="minorHAnsi"/>
        </w:rPr>
        <w:t>which the product was previously furnished or approved.</w:t>
      </w:r>
    </w:p>
    <w:p w14:paraId="41074D34" w14:textId="77777777" w:rsidR="00BB22D2" w:rsidRPr="001A2167" w:rsidRDefault="00BB22D2" w:rsidP="00D47947">
      <w:pPr>
        <w:autoSpaceDE w:val="0"/>
        <w:autoSpaceDN w:val="0"/>
        <w:adjustRightInd w:val="0"/>
        <w:rPr>
          <w:rFonts w:eastAsiaTheme="minorHAnsi"/>
        </w:rPr>
      </w:pPr>
    </w:p>
    <w:p w14:paraId="50298B39" w14:textId="77777777" w:rsidR="00D47947" w:rsidRPr="001A2167" w:rsidRDefault="00D47947" w:rsidP="00D47947">
      <w:pPr>
        <w:autoSpaceDE w:val="0"/>
        <w:autoSpaceDN w:val="0"/>
        <w:adjustRightInd w:val="0"/>
        <w:rPr>
          <w:rFonts w:eastAsiaTheme="minorHAnsi"/>
        </w:rPr>
      </w:pPr>
      <w:r w:rsidRPr="001A2167">
        <w:rPr>
          <w:rFonts w:eastAsiaTheme="minorHAnsi"/>
        </w:rPr>
        <w:t>(h) Alternate offer data.</w:t>
      </w:r>
    </w:p>
    <w:p w14:paraId="64CEE08C" w14:textId="77777777" w:rsidR="00A52C9B" w:rsidRPr="001A2167" w:rsidRDefault="00A52C9B" w:rsidP="00D47947">
      <w:pPr>
        <w:autoSpaceDE w:val="0"/>
        <w:autoSpaceDN w:val="0"/>
        <w:adjustRightInd w:val="0"/>
        <w:rPr>
          <w:rFonts w:eastAsiaTheme="minorHAnsi"/>
        </w:rPr>
      </w:pPr>
    </w:p>
    <w:p w14:paraId="6F8948B4" w14:textId="77777777" w:rsidR="00D47947" w:rsidRPr="001A2167" w:rsidRDefault="00D47947" w:rsidP="00D47947">
      <w:pPr>
        <w:autoSpaceDE w:val="0"/>
        <w:autoSpaceDN w:val="0"/>
        <w:adjustRightInd w:val="0"/>
        <w:rPr>
          <w:rFonts w:eastAsiaTheme="minorHAnsi"/>
        </w:rPr>
      </w:pPr>
      <w:r w:rsidRPr="001A2167">
        <w:rPr>
          <w:rFonts w:eastAsiaTheme="minorHAnsi"/>
        </w:rPr>
        <w:t>(1) The contracting officer may request drawings, specifications, or other data necessary to clearly</w:t>
      </w:r>
      <w:r w:rsidR="00BB22D2" w:rsidRPr="001A2167">
        <w:rPr>
          <w:rFonts w:eastAsiaTheme="minorHAnsi"/>
        </w:rPr>
        <w:t xml:space="preserve"> </w:t>
      </w:r>
      <w:r w:rsidRPr="001A2167">
        <w:rPr>
          <w:rFonts w:eastAsiaTheme="minorHAnsi"/>
        </w:rPr>
        <w:t>describe the characteristics and features of an alternate offer. Data submitted shall cover design,</w:t>
      </w:r>
      <w:r w:rsidR="00BB22D2" w:rsidRPr="001A2167">
        <w:rPr>
          <w:rFonts w:eastAsiaTheme="minorHAnsi"/>
        </w:rPr>
        <w:t xml:space="preserve"> </w:t>
      </w:r>
      <w:r w:rsidRPr="001A2167">
        <w:rPr>
          <w:rFonts w:eastAsiaTheme="minorHAnsi"/>
        </w:rPr>
        <w:t>materials, performance, function, interchangeability, inspection or testing criteria, and other</w:t>
      </w:r>
      <w:r w:rsidR="00BB22D2" w:rsidRPr="001A2167">
        <w:rPr>
          <w:rFonts w:eastAsiaTheme="minorHAnsi"/>
        </w:rPr>
        <w:t xml:space="preserve"> </w:t>
      </w:r>
      <w:r w:rsidRPr="001A2167">
        <w:rPr>
          <w:rFonts w:eastAsiaTheme="minorHAnsi"/>
        </w:rPr>
        <w:t xml:space="preserve">characteristics of the offered product. The contracting officer may also </w:t>
      </w:r>
      <w:r w:rsidR="00A52C9B" w:rsidRPr="001A2167">
        <w:rPr>
          <w:rFonts w:eastAsiaTheme="minorHAnsi"/>
        </w:rPr>
        <w:t xml:space="preserve">request drawings and other data </w:t>
      </w:r>
      <w:r w:rsidRPr="001A2167">
        <w:rPr>
          <w:rFonts w:eastAsiaTheme="minorHAnsi"/>
        </w:rPr>
        <w:t>covering the design, materials, etc., of the exact product cited in the item descriptio</w:t>
      </w:r>
      <w:r w:rsidR="00A52C9B" w:rsidRPr="001A2167">
        <w:rPr>
          <w:rFonts w:eastAsiaTheme="minorHAnsi"/>
        </w:rPr>
        <w:t xml:space="preserve">n if the Agency does </w:t>
      </w:r>
      <w:r w:rsidRPr="001A2167">
        <w:rPr>
          <w:rFonts w:eastAsiaTheme="minorHAnsi"/>
        </w:rPr>
        <w:t>not possess data sufficient to evaluate the alternate product. The data mu</w:t>
      </w:r>
      <w:r w:rsidR="00A52C9B" w:rsidRPr="001A2167">
        <w:rPr>
          <w:rFonts w:eastAsiaTheme="minorHAnsi"/>
        </w:rPr>
        <w:t xml:space="preserve">st be submitted within 10 days, </w:t>
      </w:r>
      <w:r w:rsidRPr="001A2167">
        <w:rPr>
          <w:rFonts w:eastAsiaTheme="minorHAnsi"/>
        </w:rPr>
        <w:t>or as otherwise specified, or the offer will not be considered.</w:t>
      </w:r>
    </w:p>
    <w:p w14:paraId="00B7062C" w14:textId="77777777" w:rsidR="00A52C9B" w:rsidRPr="001A2167" w:rsidRDefault="00A52C9B" w:rsidP="00D47947">
      <w:pPr>
        <w:autoSpaceDE w:val="0"/>
        <w:autoSpaceDN w:val="0"/>
        <w:adjustRightInd w:val="0"/>
        <w:rPr>
          <w:rFonts w:eastAsiaTheme="minorHAnsi"/>
        </w:rPr>
      </w:pPr>
    </w:p>
    <w:p w14:paraId="0874854D"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(2) If the alternate product is a reverse-engineered product, the offeror shall </w:t>
      </w:r>
      <w:proofErr w:type="gramStart"/>
      <w:r w:rsidRPr="001A2167">
        <w:rPr>
          <w:rFonts w:eastAsiaTheme="minorHAnsi"/>
        </w:rPr>
        <w:t>provide:</w:t>
      </w:r>
      <w:proofErr w:type="gramEnd"/>
      <w:r w:rsidRPr="001A2167">
        <w:rPr>
          <w:rFonts w:eastAsiaTheme="minorHAnsi"/>
        </w:rPr>
        <w:t xml:space="preserve"> technical</w:t>
      </w:r>
    </w:p>
    <w:p w14:paraId="792AA11B" w14:textId="77777777" w:rsidR="00D47947" w:rsidRPr="001A2167" w:rsidRDefault="00D47947" w:rsidP="00D47947">
      <w:pPr>
        <w:autoSpaceDE w:val="0"/>
        <w:autoSpaceDN w:val="0"/>
        <w:adjustRightInd w:val="0"/>
        <w:rPr>
          <w:rFonts w:eastAsiaTheme="minorHAnsi"/>
        </w:rPr>
      </w:pPr>
      <w:r w:rsidRPr="001A2167">
        <w:rPr>
          <w:rFonts w:eastAsiaTheme="minorHAnsi"/>
        </w:rPr>
        <w:t>documentation to establish that the offered item represents the exact item sp</w:t>
      </w:r>
      <w:r w:rsidR="00A52C9B" w:rsidRPr="001A2167">
        <w:rPr>
          <w:rFonts w:eastAsiaTheme="minorHAnsi"/>
        </w:rPr>
        <w:t xml:space="preserve">ecified in the item description </w:t>
      </w:r>
      <w:r w:rsidRPr="001A2167">
        <w:rPr>
          <w:rFonts w:eastAsiaTheme="minorHAnsi"/>
        </w:rPr>
        <w:t>(i.e., invoice from an approved source or submission of samples having m</w:t>
      </w:r>
      <w:r w:rsidR="00A52C9B" w:rsidRPr="001A2167">
        <w:rPr>
          <w:rFonts w:eastAsiaTheme="minorHAnsi"/>
        </w:rPr>
        <w:t xml:space="preserve">arkings of an approved source); </w:t>
      </w:r>
      <w:r w:rsidRPr="001A2167">
        <w:rPr>
          <w:rFonts w:eastAsiaTheme="minorHAnsi"/>
        </w:rPr>
        <w:t>number of samples that were examined; the process/logic used; raw data (</w:t>
      </w:r>
      <w:r w:rsidR="00A52C9B" w:rsidRPr="001A2167">
        <w:rPr>
          <w:rFonts w:eastAsiaTheme="minorHAnsi"/>
        </w:rPr>
        <w:t xml:space="preserve">measurements, lab reports, test </w:t>
      </w:r>
      <w:r w:rsidRPr="001A2167">
        <w:rPr>
          <w:rFonts w:eastAsiaTheme="minorHAnsi"/>
        </w:rPr>
        <w:t>results) used to prepare drawings or specifications for the offered ite</w:t>
      </w:r>
      <w:r w:rsidR="00A52C9B" w:rsidRPr="001A2167">
        <w:rPr>
          <w:rFonts w:eastAsiaTheme="minorHAnsi"/>
        </w:rPr>
        <w:t xml:space="preserve">m; any additional evidence that </w:t>
      </w:r>
      <w:r w:rsidRPr="001A2167">
        <w:rPr>
          <w:rFonts w:eastAsiaTheme="minorHAnsi"/>
        </w:rPr>
        <w:t>indicates the reverse-engineered item will function properly in the end i</w:t>
      </w:r>
      <w:r w:rsidR="00A52C9B" w:rsidRPr="001A2167">
        <w:rPr>
          <w:rFonts w:eastAsiaTheme="minorHAnsi"/>
        </w:rPr>
        <w:t xml:space="preserve">tem; and any evidence that life </w:t>
      </w:r>
      <w:r w:rsidRPr="001A2167">
        <w:rPr>
          <w:rFonts w:eastAsiaTheme="minorHAnsi"/>
        </w:rPr>
        <w:t>cycle/reliability considerations have been analyzed.</w:t>
      </w:r>
    </w:p>
    <w:p w14:paraId="73736EBF" w14:textId="77777777" w:rsidR="00A52C9B" w:rsidRPr="001A2167" w:rsidRDefault="00A52C9B" w:rsidP="00D47947">
      <w:pPr>
        <w:autoSpaceDE w:val="0"/>
        <w:autoSpaceDN w:val="0"/>
        <w:adjustRightInd w:val="0"/>
        <w:rPr>
          <w:rFonts w:eastAsiaTheme="minorHAnsi"/>
        </w:rPr>
      </w:pPr>
    </w:p>
    <w:p w14:paraId="2E6C8734" w14:textId="77777777" w:rsidR="00D47947" w:rsidRPr="001A2167" w:rsidRDefault="00D47947" w:rsidP="00D47947">
      <w:pPr>
        <w:autoSpaceDE w:val="0"/>
        <w:autoSpaceDN w:val="0"/>
        <w:adjustRightInd w:val="0"/>
        <w:rPr>
          <w:rFonts w:eastAsiaTheme="minorHAnsi"/>
        </w:rPr>
      </w:pPr>
      <w:r w:rsidRPr="001A2167">
        <w:rPr>
          <w:rFonts w:eastAsiaTheme="minorHAnsi"/>
        </w:rPr>
        <w:t>(j) Evaluation of alternate offers</w:t>
      </w:r>
    </w:p>
    <w:p w14:paraId="148BAC70" w14:textId="77777777" w:rsidR="00D47947" w:rsidRPr="001A2167" w:rsidRDefault="00D47947" w:rsidP="00D47947">
      <w:pPr>
        <w:autoSpaceDE w:val="0"/>
        <w:autoSpaceDN w:val="0"/>
        <w:adjustRightInd w:val="0"/>
        <w:rPr>
          <w:rFonts w:eastAsiaTheme="minorHAnsi"/>
        </w:rPr>
      </w:pPr>
      <w:r w:rsidRPr="001A2167">
        <w:rPr>
          <w:rFonts w:eastAsiaTheme="minorHAnsi"/>
        </w:rPr>
        <w:t>If the solicitation does not provide for evaluation of alternate offers for the current procurement, the</w:t>
      </w:r>
      <w:r w:rsidR="00BB22D2" w:rsidRPr="001A2167">
        <w:rPr>
          <w:rFonts w:eastAsiaTheme="minorHAnsi"/>
        </w:rPr>
        <w:t xml:space="preserve"> </w:t>
      </w:r>
      <w:r w:rsidRPr="001A2167">
        <w:rPr>
          <w:rFonts w:eastAsiaTheme="minorHAnsi"/>
        </w:rPr>
        <w:t>offeror may submit a request for evaluation of the alternate product’s tec</w:t>
      </w:r>
      <w:r w:rsidR="00A52C9B" w:rsidRPr="001A2167">
        <w:rPr>
          <w:rFonts w:eastAsiaTheme="minorHAnsi"/>
        </w:rPr>
        <w:t xml:space="preserve">hnical acceptability for future </w:t>
      </w:r>
      <w:r w:rsidRPr="001A2167">
        <w:rPr>
          <w:rFonts w:eastAsiaTheme="minorHAnsi"/>
        </w:rPr>
        <w:t>procurements of the same item. The request for evaluation shall cite the</w:t>
      </w:r>
      <w:r w:rsidR="00A52C9B" w:rsidRPr="001A2167">
        <w:rPr>
          <w:rFonts w:eastAsiaTheme="minorHAnsi"/>
        </w:rPr>
        <w:t xml:space="preserve"> national stock number (NSN) of </w:t>
      </w:r>
      <w:r w:rsidRPr="001A2167">
        <w:rPr>
          <w:rFonts w:eastAsiaTheme="minorHAnsi"/>
        </w:rPr>
        <w:t>the exact product and include the applicable level of technical data. The l</w:t>
      </w:r>
      <w:r w:rsidR="00A52C9B" w:rsidRPr="001A2167">
        <w:rPr>
          <w:rFonts w:eastAsiaTheme="minorHAnsi"/>
        </w:rPr>
        <w:t xml:space="preserve">evel of technical data that the </w:t>
      </w:r>
      <w:r w:rsidRPr="001A2167">
        <w:rPr>
          <w:rFonts w:eastAsiaTheme="minorHAnsi"/>
        </w:rPr>
        <w:t>Government has available for use to evaluate the acceptability of an alt</w:t>
      </w:r>
      <w:r w:rsidR="00A52C9B" w:rsidRPr="001A2167">
        <w:rPr>
          <w:rFonts w:eastAsiaTheme="minorHAnsi"/>
        </w:rPr>
        <w:t xml:space="preserve">ernate product offered, and the </w:t>
      </w:r>
      <w:r w:rsidRPr="001A2167">
        <w:rPr>
          <w:rFonts w:eastAsiaTheme="minorHAnsi"/>
        </w:rPr>
        <w:t>corresponding level of technical data that must be furnished with an offer of alternate product, w</w:t>
      </w:r>
      <w:r w:rsidR="00A52C9B" w:rsidRPr="001A2167">
        <w:rPr>
          <w:rFonts w:eastAsiaTheme="minorHAnsi"/>
        </w:rPr>
        <w:t xml:space="preserve">ill be </w:t>
      </w:r>
      <w:r w:rsidRPr="001A2167">
        <w:rPr>
          <w:rFonts w:eastAsiaTheme="minorHAnsi"/>
        </w:rPr>
        <w:t>identified in the item description and/or via correspondence with the appropriate location below.</w:t>
      </w:r>
    </w:p>
    <w:p w14:paraId="4D62F04C" w14:textId="77777777" w:rsidR="00A52C9B" w:rsidRPr="001A2167" w:rsidRDefault="00A52C9B" w:rsidP="00D47947">
      <w:pPr>
        <w:autoSpaceDE w:val="0"/>
        <w:autoSpaceDN w:val="0"/>
        <w:adjustRightInd w:val="0"/>
        <w:rPr>
          <w:rFonts w:eastAsiaTheme="minorHAnsi"/>
        </w:rPr>
      </w:pPr>
    </w:p>
    <w:p w14:paraId="67A96282" w14:textId="77777777" w:rsidR="00D47947" w:rsidRPr="001A2167" w:rsidRDefault="00D47947" w:rsidP="00D47947">
      <w:pPr>
        <w:autoSpaceDE w:val="0"/>
        <w:autoSpaceDN w:val="0"/>
        <w:adjustRightInd w:val="0"/>
        <w:rPr>
          <w:rFonts w:eastAsiaTheme="minorHAnsi"/>
        </w:rPr>
      </w:pPr>
      <w:r w:rsidRPr="001A2167">
        <w:rPr>
          <w:rFonts w:eastAsiaTheme="minorHAnsi"/>
        </w:rPr>
        <w:t>(1) For solicitation numbers beginning with SPE7:</w:t>
      </w:r>
    </w:p>
    <w:p w14:paraId="6834F954" w14:textId="77777777" w:rsidR="00D47947" w:rsidRPr="001A2167" w:rsidRDefault="00D47947" w:rsidP="00D47947">
      <w:pPr>
        <w:autoSpaceDE w:val="0"/>
        <w:autoSpaceDN w:val="0"/>
        <w:adjustRightInd w:val="0"/>
        <w:rPr>
          <w:rFonts w:eastAsiaTheme="minorHAnsi"/>
        </w:rPr>
      </w:pPr>
      <w:r w:rsidRPr="001A2167">
        <w:rPr>
          <w:rFonts w:eastAsiaTheme="minorHAnsi"/>
        </w:rPr>
        <w:t>DLA Land and Maritime</w:t>
      </w:r>
    </w:p>
    <w:p w14:paraId="534DFF21" w14:textId="77777777" w:rsidR="00D47947" w:rsidRPr="001A2167" w:rsidRDefault="00D47947" w:rsidP="00D47947">
      <w:pPr>
        <w:autoSpaceDE w:val="0"/>
        <w:autoSpaceDN w:val="0"/>
        <w:adjustRightInd w:val="0"/>
        <w:rPr>
          <w:rFonts w:eastAsiaTheme="minorHAnsi"/>
        </w:rPr>
      </w:pPr>
      <w:r w:rsidRPr="001A2167">
        <w:rPr>
          <w:rFonts w:eastAsiaTheme="minorHAnsi"/>
        </w:rPr>
        <w:t>Direc</w:t>
      </w:r>
      <w:r w:rsidR="00A52C9B" w:rsidRPr="001A2167">
        <w:rPr>
          <w:rFonts w:eastAsiaTheme="minorHAnsi"/>
        </w:rPr>
        <w:t xml:space="preserve">torate of Procurement Alternate </w:t>
      </w:r>
      <w:r w:rsidRPr="001A2167">
        <w:rPr>
          <w:rFonts w:eastAsiaTheme="minorHAnsi"/>
        </w:rPr>
        <w:t>offer monitor, BPP</w:t>
      </w:r>
    </w:p>
    <w:p w14:paraId="7241793D" w14:textId="77777777" w:rsidR="00D47947" w:rsidRPr="001A2167" w:rsidRDefault="00D47947" w:rsidP="00D47947">
      <w:pPr>
        <w:autoSpaceDE w:val="0"/>
        <w:autoSpaceDN w:val="0"/>
        <w:adjustRightInd w:val="0"/>
        <w:rPr>
          <w:rFonts w:eastAsiaTheme="minorHAnsi"/>
        </w:rPr>
      </w:pPr>
      <w:r w:rsidRPr="001A2167">
        <w:rPr>
          <w:rFonts w:eastAsiaTheme="minorHAnsi"/>
        </w:rPr>
        <w:t>Post Office (P.O.) Box 3990</w:t>
      </w:r>
    </w:p>
    <w:p w14:paraId="54D51AB6" w14:textId="77777777" w:rsidR="00D47947" w:rsidRPr="001A2167" w:rsidRDefault="00D47947" w:rsidP="00D47947">
      <w:pPr>
        <w:autoSpaceDE w:val="0"/>
        <w:autoSpaceDN w:val="0"/>
        <w:adjustRightInd w:val="0"/>
        <w:rPr>
          <w:rFonts w:eastAsiaTheme="minorHAnsi"/>
        </w:rPr>
      </w:pPr>
      <w:r w:rsidRPr="001A2167">
        <w:rPr>
          <w:rFonts w:eastAsiaTheme="minorHAnsi"/>
        </w:rPr>
        <w:t>Columbus, Ohio 43218-3990</w:t>
      </w:r>
    </w:p>
    <w:p w14:paraId="0E6E9435" w14:textId="77777777" w:rsidR="00A52C9B" w:rsidRPr="001A2167" w:rsidRDefault="00A52C9B" w:rsidP="00D47947">
      <w:pPr>
        <w:autoSpaceDE w:val="0"/>
        <w:autoSpaceDN w:val="0"/>
        <w:adjustRightInd w:val="0"/>
        <w:rPr>
          <w:rFonts w:eastAsiaTheme="minorHAnsi"/>
        </w:rPr>
      </w:pPr>
    </w:p>
    <w:p w14:paraId="433871CC" w14:textId="77777777" w:rsidR="00D47947" w:rsidRPr="001A2167" w:rsidRDefault="00D47947" w:rsidP="00D47947">
      <w:pPr>
        <w:autoSpaceDE w:val="0"/>
        <w:autoSpaceDN w:val="0"/>
        <w:adjustRightInd w:val="0"/>
        <w:rPr>
          <w:rFonts w:eastAsiaTheme="minorHAnsi"/>
        </w:rPr>
      </w:pPr>
      <w:r w:rsidRPr="001A2167">
        <w:rPr>
          <w:rFonts w:eastAsiaTheme="minorHAnsi"/>
        </w:rPr>
        <w:t>(2) For solicitation numbers beginning with SPE4:</w:t>
      </w:r>
    </w:p>
    <w:p w14:paraId="67726FF4" w14:textId="77777777" w:rsidR="00D47947" w:rsidRPr="001A2167" w:rsidRDefault="00D47947" w:rsidP="00D47947">
      <w:pPr>
        <w:autoSpaceDE w:val="0"/>
        <w:autoSpaceDN w:val="0"/>
        <w:adjustRightInd w:val="0"/>
        <w:rPr>
          <w:rFonts w:eastAsiaTheme="minorHAnsi"/>
        </w:rPr>
      </w:pPr>
      <w:r w:rsidRPr="001A2167">
        <w:rPr>
          <w:rFonts w:eastAsiaTheme="minorHAnsi"/>
        </w:rPr>
        <w:t>DLA Aviation</w:t>
      </w:r>
    </w:p>
    <w:p w14:paraId="2C3DE378" w14:textId="77777777" w:rsidR="00D47947" w:rsidRPr="001A2167" w:rsidRDefault="00D47947" w:rsidP="00D47947">
      <w:pPr>
        <w:autoSpaceDE w:val="0"/>
        <w:autoSpaceDN w:val="0"/>
        <w:adjustRightInd w:val="0"/>
        <w:rPr>
          <w:rFonts w:eastAsiaTheme="minorHAnsi"/>
        </w:rPr>
      </w:pPr>
      <w:r w:rsidRPr="001A2167">
        <w:rPr>
          <w:rFonts w:eastAsiaTheme="minorHAnsi"/>
        </w:rPr>
        <w:t>Office of the Competition Advocate</w:t>
      </w:r>
    </w:p>
    <w:p w14:paraId="5D4C47C9" w14:textId="77777777" w:rsidR="00D47947" w:rsidRPr="001A2167" w:rsidRDefault="00D47947" w:rsidP="00D47947">
      <w:pPr>
        <w:autoSpaceDE w:val="0"/>
        <w:autoSpaceDN w:val="0"/>
        <w:adjustRightInd w:val="0"/>
        <w:rPr>
          <w:rFonts w:eastAsiaTheme="minorHAnsi"/>
        </w:rPr>
      </w:pPr>
      <w:r w:rsidRPr="001A2167">
        <w:rPr>
          <w:rFonts w:eastAsiaTheme="minorHAnsi"/>
        </w:rPr>
        <w:t>Attention: BPC</w:t>
      </w:r>
    </w:p>
    <w:p w14:paraId="526AD803" w14:textId="77777777" w:rsidR="00D47947" w:rsidRPr="001A2167" w:rsidRDefault="00D47947" w:rsidP="00D47947">
      <w:pPr>
        <w:autoSpaceDE w:val="0"/>
        <w:autoSpaceDN w:val="0"/>
        <w:adjustRightInd w:val="0"/>
        <w:rPr>
          <w:rFonts w:eastAsiaTheme="minorHAnsi"/>
        </w:rPr>
      </w:pPr>
      <w:r w:rsidRPr="001A2167">
        <w:rPr>
          <w:rFonts w:eastAsiaTheme="minorHAnsi"/>
        </w:rPr>
        <w:t>8000 Jefferson Davis Highway</w:t>
      </w:r>
    </w:p>
    <w:p w14:paraId="67EDDDCE" w14:textId="77777777" w:rsidR="00D47947" w:rsidRPr="001A2167" w:rsidRDefault="00D47947" w:rsidP="00D47947">
      <w:pPr>
        <w:autoSpaceDE w:val="0"/>
        <w:autoSpaceDN w:val="0"/>
        <w:adjustRightInd w:val="0"/>
        <w:rPr>
          <w:rFonts w:eastAsiaTheme="minorHAnsi"/>
        </w:rPr>
      </w:pPr>
      <w:r w:rsidRPr="001A2167">
        <w:rPr>
          <w:rFonts w:eastAsiaTheme="minorHAnsi"/>
        </w:rPr>
        <w:t>Richmond, Virginia 23297-5100</w:t>
      </w:r>
    </w:p>
    <w:p w14:paraId="2B630533" w14:textId="77777777" w:rsidR="00A52C9B" w:rsidRPr="001A2167" w:rsidRDefault="00A52C9B" w:rsidP="00D47947">
      <w:pPr>
        <w:autoSpaceDE w:val="0"/>
        <w:autoSpaceDN w:val="0"/>
        <w:adjustRightInd w:val="0"/>
        <w:rPr>
          <w:rFonts w:eastAsiaTheme="minorHAnsi"/>
        </w:rPr>
      </w:pPr>
    </w:p>
    <w:p w14:paraId="10CB3572" w14:textId="77777777" w:rsidR="00D47947" w:rsidRPr="001A2167" w:rsidRDefault="00D47947" w:rsidP="00D47947">
      <w:pPr>
        <w:autoSpaceDE w:val="0"/>
        <w:autoSpaceDN w:val="0"/>
        <w:adjustRightInd w:val="0"/>
        <w:rPr>
          <w:rFonts w:eastAsiaTheme="minorHAnsi"/>
        </w:rPr>
      </w:pPr>
      <w:r w:rsidRPr="001A2167">
        <w:rPr>
          <w:rFonts w:eastAsiaTheme="minorHAnsi"/>
        </w:rPr>
        <w:t>(3) For solicitation numbers beginning with SPE1, SPE2, SPE3, SPE5, or SPE8: DLA</w:t>
      </w:r>
    </w:p>
    <w:p w14:paraId="5ECE0791" w14:textId="77777777" w:rsidR="00D47947" w:rsidRPr="001A2167" w:rsidRDefault="00D47947" w:rsidP="00D47947">
      <w:pPr>
        <w:autoSpaceDE w:val="0"/>
        <w:autoSpaceDN w:val="0"/>
        <w:adjustRightInd w:val="0"/>
        <w:rPr>
          <w:rFonts w:eastAsiaTheme="minorHAnsi"/>
        </w:rPr>
      </w:pPr>
      <w:r w:rsidRPr="001A2167">
        <w:rPr>
          <w:rFonts w:eastAsiaTheme="minorHAnsi"/>
        </w:rPr>
        <w:t>Troop Support</w:t>
      </w:r>
    </w:p>
    <w:p w14:paraId="21052583" w14:textId="77777777" w:rsidR="00D47947" w:rsidRPr="001A2167" w:rsidRDefault="00D47947" w:rsidP="00D47947">
      <w:pPr>
        <w:autoSpaceDE w:val="0"/>
        <w:autoSpaceDN w:val="0"/>
        <w:adjustRightInd w:val="0"/>
        <w:rPr>
          <w:rFonts w:eastAsiaTheme="minorHAnsi"/>
        </w:rPr>
      </w:pPr>
      <w:r w:rsidRPr="001A2167">
        <w:rPr>
          <w:rFonts w:eastAsiaTheme="minorHAnsi"/>
        </w:rPr>
        <w:t>Attention: (see note below)</w:t>
      </w:r>
    </w:p>
    <w:p w14:paraId="5D7CD247" w14:textId="77777777" w:rsidR="00D47947" w:rsidRPr="001A2167" w:rsidRDefault="00D47947" w:rsidP="00D47947">
      <w:pPr>
        <w:autoSpaceDE w:val="0"/>
        <w:autoSpaceDN w:val="0"/>
        <w:adjustRightInd w:val="0"/>
        <w:rPr>
          <w:rFonts w:eastAsiaTheme="minorHAnsi"/>
        </w:rPr>
      </w:pPr>
      <w:r w:rsidRPr="001A2167">
        <w:rPr>
          <w:rFonts w:eastAsiaTheme="minorHAnsi"/>
        </w:rPr>
        <w:t>700 Robbins Avenue</w:t>
      </w:r>
    </w:p>
    <w:p w14:paraId="189BD6C5" w14:textId="77777777" w:rsidR="00D47947" w:rsidRPr="001A2167" w:rsidRDefault="00D47947" w:rsidP="00D47947">
      <w:pPr>
        <w:autoSpaceDE w:val="0"/>
        <w:autoSpaceDN w:val="0"/>
        <w:adjustRightInd w:val="0"/>
        <w:rPr>
          <w:rFonts w:eastAsiaTheme="minorHAnsi"/>
        </w:rPr>
      </w:pPr>
      <w:r w:rsidRPr="001A2167">
        <w:rPr>
          <w:rFonts w:eastAsiaTheme="minorHAnsi"/>
        </w:rPr>
        <w:t>Philadelphia, Pennsylvania 19111-5096</w:t>
      </w:r>
    </w:p>
    <w:p w14:paraId="2D8B0967" w14:textId="77777777" w:rsidR="00D47947" w:rsidRPr="001A2167" w:rsidRDefault="00D47947" w:rsidP="00D47947">
      <w:pPr>
        <w:autoSpaceDE w:val="0"/>
        <w:autoSpaceDN w:val="0"/>
        <w:adjustRightInd w:val="0"/>
        <w:rPr>
          <w:rFonts w:eastAsiaTheme="minorHAnsi"/>
        </w:rPr>
      </w:pPr>
      <w:r w:rsidRPr="001A2167">
        <w:rPr>
          <w:rFonts w:eastAsiaTheme="minorHAnsi"/>
        </w:rPr>
        <w:t>Note: The address (attention line) will change based on the 4th digit of the PIIN as follows:</w:t>
      </w:r>
    </w:p>
    <w:p w14:paraId="49F472FC" w14:textId="77777777" w:rsidR="00D47947" w:rsidRPr="001A2167" w:rsidRDefault="00D47947" w:rsidP="00D47947">
      <w:pPr>
        <w:autoSpaceDE w:val="0"/>
        <w:autoSpaceDN w:val="0"/>
        <w:adjustRightInd w:val="0"/>
        <w:rPr>
          <w:rFonts w:eastAsiaTheme="minorHAnsi"/>
        </w:rPr>
      </w:pPr>
      <w:r w:rsidRPr="001A2167">
        <w:rPr>
          <w:rFonts w:eastAsiaTheme="minorHAnsi"/>
        </w:rPr>
        <w:t>SPE1 = Clothing and Textile (C&amp;T)</w:t>
      </w:r>
    </w:p>
    <w:p w14:paraId="41EBFAB9" w14:textId="77777777" w:rsidR="00D47947" w:rsidRPr="001A2167" w:rsidRDefault="00D47947" w:rsidP="00D47947">
      <w:pPr>
        <w:autoSpaceDE w:val="0"/>
        <w:autoSpaceDN w:val="0"/>
        <w:adjustRightInd w:val="0"/>
        <w:rPr>
          <w:rFonts w:eastAsiaTheme="minorHAnsi"/>
        </w:rPr>
      </w:pPr>
      <w:r w:rsidRPr="001A2167">
        <w:rPr>
          <w:rFonts w:eastAsiaTheme="minorHAnsi"/>
        </w:rPr>
        <w:t>SPE2 = Medical</w:t>
      </w:r>
    </w:p>
    <w:p w14:paraId="14FE687F" w14:textId="77777777" w:rsidR="00D47947" w:rsidRPr="001A2167" w:rsidRDefault="00D47947" w:rsidP="00D47947">
      <w:pPr>
        <w:autoSpaceDE w:val="0"/>
        <w:autoSpaceDN w:val="0"/>
        <w:adjustRightInd w:val="0"/>
        <w:rPr>
          <w:rFonts w:eastAsiaTheme="minorHAnsi"/>
        </w:rPr>
      </w:pPr>
      <w:r w:rsidRPr="001A2167">
        <w:rPr>
          <w:rFonts w:eastAsiaTheme="minorHAnsi"/>
        </w:rPr>
        <w:t>SPE3 = Subsistence</w:t>
      </w:r>
    </w:p>
    <w:p w14:paraId="7EFB8914" w14:textId="77777777" w:rsidR="00D47947" w:rsidRPr="001A2167" w:rsidRDefault="00D47947" w:rsidP="00D47947">
      <w:pPr>
        <w:autoSpaceDE w:val="0"/>
        <w:autoSpaceDN w:val="0"/>
        <w:adjustRightInd w:val="0"/>
        <w:rPr>
          <w:rFonts w:eastAsiaTheme="minorHAnsi"/>
        </w:rPr>
      </w:pPr>
      <w:r w:rsidRPr="001A2167">
        <w:rPr>
          <w:rFonts w:eastAsiaTheme="minorHAnsi"/>
        </w:rPr>
        <w:t>SPE5 = Industrial Hardware (formerly Aviation or L&amp;M detachments)</w:t>
      </w:r>
    </w:p>
    <w:p w14:paraId="12C6C645" w14:textId="77777777" w:rsidR="00D47947" w:rsidRPr="001A2167" w:rsidRDefault="00D47947" w:rsidP="00D47947">
      <w:pPr>
        <w:autoSpaceDE w:val="0"/>
        <w:autoSpaceDN w:val="0"/>
        <w:adjustRightInd w:val="0"/>
        <w:rPr>
          <w:rFonts w:eastAsiaTheme="minorHAnsi"/>
        </w:rPr>
      </w:pPr>
      <w:r w:rsidRPr="001A2167">
        <w:rPr>
          <w:rFonts w:eastAsiaTheme="minorHAnsi"/>
        </w:rPr>
        <w:t>SPE8 = Construction and Equipment (C&amp;E)</w:t>
      </w:r>
    </w:p>
    <w:p w14:paraId="6EB0FE3C" w14:textId="77777777" w:rsidR="00A52C9B" w:rsidRPr="001A2167" w:rsidRDefault="00A52C9B" w:rsidP="00D47947">
      <w:pPr>
        <w:autoSpaceDE w:val="0"/>
        <w:autoSpaceDN w:val="0"/>
        <w:adjustRightInd w:val="0"/>
        <w:rPr>
          <w:rFonts w:eastAsiaTheme="minorHAnsi"/>
        </w:rPr>
      </w:pPr>
    </w:p>
    <w:p w14:paraId="17163458" w14:textId="77777777" w:rsidR="00D47947" w:rsidRPr="001A2167" w:rsidRDefault="00D47947" w:rsidP="00D47947">
      <w:pPr>
        <w:autoSpaceDE w:val="0"/>
        <w:autoSpaceDN w:val="0"/>
        <w:adjustRightInd w:val="0"/>
        <w:rPr>
          <w:rFonts w:eastAsiaTheme="minorHAnsi"/>
        </w:rPr>
      </w:pPr>
      <w:r w:rsidRPr="001A2167">
        <w:rPr>
          <w:rFonts w:eastAsiaTheme="minorHAnsi"/>
        </w:rPr>
        <w:t>(4) For solicitation numbers beginning with SPRRA1 and SPRRA2:</w:t>
      </w:r>
    </w:p>
    <w:p w14:paraId="49E2C0DA" w14:textId="77777777" w:rsidR="00D47947" w:rsidRPr="001A2167" w:rsidRDefault="00D47947" w:rsidP="00D47947">
      <w:pPr>
        <w:autoSpaceDE w:val="0"/>
        <w:autoSpaceDN w:val="0"/>
        <w:adjustRightInd w:val="0"/>
        <w:rPr>
          <w:rFonts w:eastAsiaTheme="minorHAnsi"/>
        </w:rPr>
      </w:pPr>
      <w:r w:rsidRPr="001A2167">
        <w:rPr>
          <w:rFonts w:eastAsiaTheme="minorHAnsi"/>
        </w:rPr>
        <w:t>Defense Logistics Agency – DLA Aviation</w:t>
      </w:r>
    </w:p>
    <w:p w14:paraId="1B0D3D78" w14:textId="77777777" w:rsidR="00D47947" w:rsidRPr="001A2167" w:rsidRDefault="00D47947" w:rsidP="00D47947">
      <w:pPr>
        <w:autoSpaceDE w:val="0"/>
        <w:autoSpaceDN w:val="0"/>
        <w:adjustRightInd w:val="0"/>
        <w:rPr>
          <w:rFonts w:eastAsiaTheme="minorHAnsi"/>
        </w:rPr>
      </w:pPr>
      <w:r w:rsidRPr="001A2167">
        <w:rPr>
          <w:rFonts w:eastAsiaTheme="minorHAnsi"/>
        </w:rPr>
        <w:t>Office of the Competition Advocate</w:t>
      </w:r>
    </w:p>
    <w:p w14:paraId="65FBE900" w14:textId="77777777" w:rsidR="00D47947" w:rsidRPr="001A2167" w:rsidRDefault="00D47947" w:rsidP="00D47947">
      <w:pPr>
        <w:autoSpaceDE w:val="0"/>
        <w:autoSpaceDN w:val="0"/>
        <w:adjustRightInd w:val="0"/>
        <w:rPr>
          <w:rFonts w:eastAsiaTheme="minorHAnsi"/>
        </w:rPr>
      </w:pPr>
      <w:r w:rsidRPr="001A2167">
        <w:rPr>
          <w:rFonts w:eastAsiaTheme="minorHAnsi"/>
        </w:rPr>
        <w:t>Building 5201</w:t>
      </w:r>
    </w:p>
    <w:p w14:paraId="0C269EFD" w14:textId="77777777" w:rsidR="00D47947" w:rsidRPr="001A2167" w:rsidRDefault="00D47947" w:rsidP="00D47947">
      <w:pPr>
        <w:autoSpaceDE w:val="0"/>
        <w:autoSpaceDN w:val="0"/>
        <w:adjustRightInd w:val="0"/>
        <w:rPr>
          <w:rFonts w:eastAsiaTheme="minorHAnsi"/>
        </w:rPr>
      </w:pPr>
      <w:r w:rsidRPr="001A2167">
        <w:rPr>
          <w:rFonts w:eastAsiaTheme="minorHAnsi"/>
        </w:rPr>
        <w:t>Redstone Arsenal, Alabama 35898</w:t>
      </w:r>
    </w:p>
    <w:p w14:paraId="40ADF84C" w14:textId="77777777" w:rsidR="00A52C9B" w:rsidRPr="001A2167" w:rsidRDefault="00A52C9B" w:rsidP="00D47947">
      <w:pPr>
        <w:autoSpaceDE w:val="0"/>
        <w:autoSpaceDN w:val="0"/>
        <w:adjustRightInd w:val="0"/>
        <w:rPr>
          <w:rFonts w:eastAsiaTheme="minorHAnsi"/>
        </w:rPr>
      </w:pPr>
    </w:p>
    <w:p w14:paraId="6D1B51C6" w14:textId="77777777" w:rsidR="00D47947" w:rsidRPr="001A2167" w:rsidRDefault="00D47947" w:rsidP="00D47947">
      <w:pPr>
        <w:autoSpaceDE w:val="0"/>
        <w:autoSpaceDN w:val="0"/>
        <w:adjustRightInd w:val="0"/>
        <w:rPr>
          <w:rFonts w:eastAsiaTheme="minorHAnsi"/>
        </w:rPr>
      </w:pPr>
      <w:r w:rsidRPr="001A2167">
        <w:rPr>
          <w:rFonts w:eastAsiaTheme="minorHAnsi"/>
        </w:rPr>
        <w:t>(5) For solicitation numbers beginning with SPRPA1:</w:t>
      </w:r>
    </w:p>
    <w:p w14:paraId="4C1D14C9" w14:textId="77777777" w:rsidR="00D47947" w:rsidRPr="001A2167" w:rsidRDefault="00D47947" w:rsidP="00D47947">
      <w:pPr>
        <w:autoSpaceDE w:val="0"/>
        <w:autoSpaceDN w:val="0"/>
        <w:adjustRightInd w:val="0"/>
        <w:rPr>
          <w:rFonts w:eastAsiaTheme="minorHAnsi"/>
        </w:rPr>
      </w:pPr>
      <w:r w:rsidRPr="001A2167">
        <w:rPr>
          <w:rFonts w:eastAsiaTheme="minorHAnsi"/>
        </w:rPr>
        <w:t>DLA Philadelphia</w:t>
      </w:r>
    </w:p>
    <w:p w14:paraId="12B3469A" w14:textId="77777777" w:rsidR="00D47947" w:rsidRPr="001A2167" w:rsidRDefault="00D47947" w:rsidP="00D47947">
      <w:pPr>
        <w:autoSpaceDE w:val="0"/>
        <w:autoSpaceDN w:val="0"/>
        <w:adjustRightInd w:val="0"/>
        <w:rPr>
          <w:rFonts w:eastAsiaTheme="minorHAnsi"/>
        </w:rPr>
      </w:pPr>
      <w:r w:rsidRPr="001A2167">
        <w:rPr>
          <w:rFonts w:eastAsiaTheme="minorHAnsi"/>
        </w:rPr>
        <w:t>Competition Advocate Office</w:t>
      </w:r>
    </w:p>
    <w:p w14:paraId="02A844C9" w14:textId="77777777" w:rsidR="00D47947" w:rsidRPr="001A2167" w:rsidRDefault="00D47947" w:rsidP="00D47947">
      <w:pPr>
        <w:autoSpaceDE w:val="0"/>
        <w:autoSpaceDN w:val="0"/>
        <w:adjustRightInd w:val="0"/>
        <w:rPr>
          <w:rFonts w:eastAsiaTheme="minorHAnsi"/>
        </w:rPr>
      </w:pPr>
      <w:r w:rsidRPr="001A2167">
        <w:rPr>
          <w:rFonts w:eastAsiaTheme="minorHAnsi"/>
        </w:rPr>
        <w:t>700 Robbins Avenue Building 1</w:t>
      </w:r>
    </w:p>
    <w:p w14:paraId="0C638766" w14:textId="77777777" w:rsidR="00D47947" w:rsidRPr="001A2167" w:rsidRDefault="00D47947" w:rsidP="00D47947">
      <w:pPr>
        <w:autoSpaceDE w:val="0"/>
        <w:autoSpaceDN w:val="0"/>
        <w:adjustRightInd w:val="0"/>
        <w:rPr>
          <w:rFonts w:eastAsiaTheme="minorHAnsi"/>
        </w:rPr>
      </w:pPr>
      <w:r w:rsidRPr="001A2167">
        <w:rPr>
          <w:rFonts w:eastAsiaTheme="minorHAnsi"/>
        </w:rPr>
        <w:t>Philadelphia, Pennsylvania 19111-5098</w:t>
      </w:r>
    </w:p>
    <w:p w14:paraId="614E0642" w14:textId="77777777" w:rsidR="00A52C9B" w:rsidRPr="001A2167" w:rsidRDefault="00A52C9B" w:rsidP="00D47947">
      <w:pPr>
        <w:autoSpaceDE w:val="0"/>
        <w:autoSpaceDN w:val="0"/>
        <w:adjustRightInd w:val="0"/>
        <w:rPr>
          <w:rFonts w:eastAsiaTheme="minorHAnsi"/>
        </w:rPr>
      </w:pPr>
    </w:p>
    <w:p w14:paraId="0952F746" w14:textId="77777777" w:rsidR="00D47947" w:rsidRPr="001A2167" w:rsidRDefault="00D47947" w:rsidP="00D47947">
      <w:pPr>
        <w:autoSpaceDE w:val="0"/>
        <w:autoSpaceDN w:val="0"/>
        <w:adjustRightInd w:val="0"/>
        <w:rPr>
          <w:rFonts w:eastAsiaTheme="minorHAnsi"/>
        </w:rPr>
      </w:pPr>
      <w:r w:rsidRPr="001A2167">
        <w:rPr>
          <w:rFonts w:eastAsiaTheme="minorHAnsi"/>
        </w:rPr>
        <w:t>(6) For Tank-Automotive and Armaments Command (TACOM) Depot Level Repairable (DLR) -</w:t>
      </w:r>
    </w:p>
    <w:p w14:paraId="4EE4F2CC" w14:textId="77777777" w:rsidR="00D47947" w:rsidRPr="001A2167" w:rsidRDefault="00D47947" w:rsidP="00D47947">
      <w:pPr>
        <w:autoSpaceDE w:val="0"/>
        <w:autoSpaceDN w:val="0"/>
        <w:adjustRightInd w:val="0"/>
        <w:rPr>
          <w:rFonts w:eastAsiaTheme="minorHAnsi"/>
        </w:rPr>
      </w:pPr>
      <w:r w:rsidRPr="001A2167">
        <w:rPr>
          <w:rFonts w:eastAsiaTheme="minorHAnsi"/>
        </w:rPr>
        <w:t>DLA Land and Maritime solicitations beginning with SPRDL1:</w:t>
      </w:r>
    </w:p>
    <w:p w14:paraId="4043690E" w14:textId="77777777" w:rsidR="00D47947" w:rsidRPr="001A2167" w:rsidRDefault="00D47947" w:rsidP="00D47947">
      <w:pPr>
        <w:autoSpaceDE w:val="0"/>
        <w:autoSpaceDN w:val="0"/>
        <w:adjustRightInd w:val="0"/>
        <w:rPr>
          <w:rFonts w:eastAsiaTheme="minorHAnsi"/>
        </w:rPr>
      </w:pPr>
      <w:r w:rsidRPr="001A2167">
        <w:rPr>
          <w:rFonts w:eastAsiaTheme="minorHAnsi"/>
        </w:rPr>
        <w:t>Defense Logistics Agency</w:t>
      </w:r>
    </w:p>
    <w:p w14:paraId="75221BF8" w14:textId="77777777" w:rsidR="00D47947" w:rsidRPr="001A2167" w:rsidRDefault="00D47947" w:rsidP="00D47947">
      <w:pPr>
        <w:autoSpaceDE w:val="0"/>
        <w:autoSpaceDN w:val="0"/>
        <w:adjustRightInd w:val="0"/>
        <w:rPr>
          <w:rFonts w:eastAsiaTheme="minorHAnsi"/>
        </w:rPr>
      </w:pPr>
      <w:r w:rsidRPr="001A2167">
        <w:rPr>
          <w:rFonts w:eastAsiaTheme="minorHAnsi"/>
        </w:rPr>
        <w:t>DLR Procurement Operations - ZG</w:t>
      </w:r>
    </w:p>
    <w:p w14:paraId="3897E9C9" w14:textId="77777777" w:rsidR="00D47947" w:rsidRPr="001A2167" w:rsidRDefault="00D47947" w:rsidP="00D47947">
      <w:pPr>
        <w:autoSpaceDE w:val="0"/>
        <w:autoSpaceDN w:val="0"/>
        <w:adjustRightInd w:val="0"/>
        <w:rPr>
          <w:rFonts w:eastAsiaTheme="minorHAnsi"/>
        </w:rPr>
      </w:pPr>
      <w:r w:rsidRPr="001A2167">
        <w:rPr>
          <w:rFonts w:eastAsiaTheme="minorHAnsi"/>
        </w:rPr>
        <w:t>6501 East Eleven Mile Road</w:t>
      </w:r>
    </w:p>
    <w:p w14:paraId="36F0A50D" w14:textId="77777777" w:rsidR="00D47947" w:rsidRPr="001A2167" w:rsidRDefault="00D47947" w:rsidP="00D47947">
      <w:pPr>
        <w:autoSpaceDE w:val="0"/>
        <w:autoSpaceDN w:val="0"/>
        <w:adjustRightInd w:val="0"/>
        <w:rPr>
          <w:rFonts w:eastAsiaTheme="minorHAnsi"/>
        </w:rPr>
      </w:pPr>
      <w:r w:rsidRPr="001A2167">
        <w:rPr>
          <w:rFonts w:eastAsiaTheme="minorHAnsi"/>
        </w:rPr>
        <w:t>Warren, Michigan 48397-5000</w:t>
      </w:r>
    </w:p>
    <w:p w14:paraId="48F8C62E" w14:textId="77777777" w:rsidR="00A52C9B" w:rsidRPr="001A2167" w:rsidRDefault="00A52C9B" w:rsidP="00D47947">
      <w:pPr>
        <w:autoSpaceDE w:val="0"/>
        <w:autoSpaceDN w:val="0"/>
        <w:adjustRightInd w:val="0"/>
        <w:rPr>
          <w:rFonts w:eastAsiaTheme="minorHAnsi"/>
        </w:rPr>
      </w:pPr>
    </w:p>
    <w:p w14:paraId="0AD7A01E" w14:textId="77777777" w:rsidR="00D47947" w:rsidRPr="001A2167" w:rsidRDefault="00D47947" w:rsidP="00D47947">
      <w:pPr>
        <w:autoSpaceDE w:val="0"/>
        <w:autoSpaceDN w:val="0"/>
        <w:adjustRightInd w:val="0"/>
        <w:rPr>
          <w:rFonts w:eastAsiaTheme="minorHAnsi"/>
        </w:rPr>
      </w:pPr>
      <w:r w:rsidRPr="001A2167">
        <w:rPr>
          <w:rFonts w:eastAsiaTheme="minorHAnsi"/>
        </w:rPr>
        <w:t xml:space="preserve">(7) For Communications-Electronics Command (CECOM) DLR-DLA </w:t>
      </w:r>
      <w:r w:rsidR="00A52C9B" w:rsidRPr="001A2167">
        <w:rPr>
          <w:rFonts w:eastAsiaTheme="minorHAnsi"/>
        </w:rPr>
        <w:t xml:space="preserve">Land and Maritime solicitations </w:t>
      </w:r>
      <w:r w:rsidRPr="001A2167">
        <w:rPr>
          <w:rFonts w:eastAsiaTheme="minorHAnsi"/>
        </w:rPr>
        <w:t>beginning with SPRBL1: Defense Logistics Agency</w:t>
      </w:r>
    </w:p>
    <w:p w14:paraId="0D26445E" w14:textId="77777777" w:rsidR="00D47947" w:rsidRPr="001A2167" w:rsidRDefault="00D47947" w:rsidP="00D47947">
      <w:pPr>
        <w:autoSpaceDE w:val="0"/>
        <w:autoSpaceDN w:val="0"/>
        <w:adjustRightInd w:val="0"/>
        <w:rPr>
          <w:rFonts w:eastAsiaTheme="minorHAnsi"/>
        </w:rPr>
      </w:pPr>
      <w:r w:rsidRPr="001A2167">
        <w:rPr>
          <w:rFonts w:eastAsiaTheme="minorHAnsi"/>
        </w:rPr>
        <w:t>DLR Procurement Operations - ZL</w:t>
      </w:r>
    </w:p>
    <w:p w14:paraId="101976BC" w14:textId="77777777" w:rsidR="00D47947" w:rsidRPr="001A2167" w:rsidRDefault="00D47947" w:rsidP="00D47947">
      <w:pPr>
        <w:autoSpaceDE w:val="0"/>
        <w:autoSpaceDN w:val="0"/>
        <w:adjustRightInd w:val="0"/>
        <w:rPr>
          <w:rFonts w:eastAsiaTheme="minorHAnsi"/>
        </w:rPr>
      </w:pPr>
      <w:r w:rsidRPr="001A2167">
        <w:rPr>
          <w:rFonts w:eastAsiaTheme="minorHAnsi"/>
        </w:rPr>
        <w:t>6001 Combat Dr., Rm. C1-301</w:t>
      </w:r>
    </w:p>
    <w:p w14:paraId="3BECC0B2" w14:textId="77777777" w:rsidR="00D47947" w:rsidRPr="001A2167" w:rsidRDefault="00D47947" w:rsidP="00D47947">
      <w:pPr>
        <w:autoSpaceDE w:val="0"/>
        <w:autoSpaceDN w:val="0"/>
        <w:adjustRightInd w:val="0"/>
      </w:pPr>
      <w:r w:rsidRPr="001A2167">
        <w:rPr>
          <w:rFonts w:eastAsiaTheme="minorHAnsi"/>
        </w:rPr>
        <w:t>Aberdeen Proving Ground, MD 21005-1846</w:t>
      </w:r>
    </w:p>
    <w:p w14:paraId="04A94190" w14:textId="77777777" w:rsidR="00112DBF" w:rsidRPr="001A2167" w:rsidRDefault="00112DBF" w:rsidP="00CC1947">
      <w:pPr>
        <w:autoSpaceDE w:val="0"/>
        <w:autoSpaceDN w:val="0"/>
        <w:adjustRightInd w:val="0"/>
      </w:pPr>
    </w:p>
    <w:p w14:paraId="6C44DD11" w14:textId="77777777" w:rsidR="00112DBF" w:rsidRPr="001A2167" w:rsidRDefault="00112DBF" w:rsidP="00112DBF">
      <w:pPr>
        <w:autoSpaceDE w:val="0"/>
        <w:autoSpaceDN w:val="0"/>
        <w:adjustRightInd w:val="0"/>
        <w:rPr>
          <w:rFonts w:eastAsiaTheme="minorHAnsi"/>
          <w:b/>
          <w:bCs/>
        </w:rPr>
      </w:pPr>
      <w:r w:rsidRPr="001A2167">
        <w:rPr>
          <w:rFonts w:eastAsiaTheme="minorHAnsi"/>
          <w:b/>
          <w:bCs/>
        </w:rPr>
        <w:t>L06 Agency Protests (DEC 2016)</w:t>
      </w:r>
    </w:p>
    <w:p w14:paraId="28E1D861" w14:textId="77777777" w:rsidR="00112DBF" w:rsidRPr="001A2167" w:rsidRDefault="00112DBF" w:rsidP="00112DBF">
      <w:pPr>
        <w:autoSpaceDE w:val="0"/>
        <w:autoSpaceDN w:val="0"/>
        <w:adjustRightInd w:val="0"/>
        <w:rPr>
          <w:rFonts w:eastAsiaTheme="minorHAnsi"/>
        </w:rPr>
      </w:pPr>
    </w:p>
    <w:p w14:paraId="7B36B6CF" w14:textId="77777777" w:rsidR="00112DBF" w:rsidRPr="001A2167" w:rsidRDefault="00112DBF" w:rsidP="00112DBF">
      <w:pPr>
        <w:autoSpaceDE w:val="0"/>
        <w:autoSpaceDN w:val="0"/>
        <w:adjustRightInd w:val="0"/>
        <w:rPr>
          <w:rFonts w:eastAsiaTheme="minorHAnsi"/>
        </w:rPr>
      </w:pPr>
      <w:r w:rsidRPr="001A2167">
        <w:rPr>
          <w:rFonts w:eastAsiaTheme="minorHAnsi"/>
        </w:rPr>
        <w:t>Interested parties may file an agency level protest with the contracting officer or may request an</w:t>
      </w:r>
    </w:p>
    <w:p w14:paraId="7D101E87" w14:textId="77777777" w:rsidR="00112DBF" w:rsidRPr="001A2167" w:rsidRDefault="00112DBF" w:rsidP="00112DBF">
      <w:pPr>
        <w:autoSpaceDE w:val="0"/>
        <w:autoSpaceDN w:val="0"/>
        <w:adjustRightInd w:val="0"/>
        <w:rPr>
          <w:rFonts w:eastAsiaTheme="minorHAnsi"/>
        </w:rPr>
      </w:pPr>
      <w:r w:rsidRPr="001A2167">
        <w:rPr>
          <w:rFonts w:eastAsiaTheme="minorHAnsi"/>
        </w:rPr>
        <w:t>independent review by the chief of the contracting office (CCO). Independent review by the CCO</w:t>
      </w:r>
      <w:r w:rsidR="00BB22D2" w:rsidRPr="001A2167">
        <w:rPr>
          <w:rFonts w:eastAsiaTheme="minorHAnsi"/>
        </w:rPr>
        <w:t xml:space="preserve"> </w:t>
      </w:r>
      <w:r w:rsidRPr="001A2167">
        <w:rPr>
          <w:rFonts w:eastAsiaTheme="minorHAnsi"/>
        </w:rPr>
        <w:t xml:space="preserve">is an alternative to consideration by the contracting officer and is not available as an appellate review of a contracting </w:t>
      </w:r>
      <w:proofErr w:type="gramStart"/>
      <w:r w:rsidRPr="001A2167">
        <w:rPr>
          <w:rFonts w:eastAsiaTheme="minorHAnsi"/>
        </w:rPr>
        <w:t>officer</w:t>
      </w:r>
      <w:proofErr w:type="gramEnd"/>
      <w:r w:rsidRPr="001A2167">
        <w:rPr>
          <w:rFonts w:eastAsiaTheme="minorHAnsi"/>
        </w:rPr>
        <w:t xml:space="preserve"> decision on a protest previously filed with the contracting officer. Absent a clear indication of the intent to file an agency level protest with the CCO for independent review, protests will be presumed to be protests to the contracting officer.</w:t>
      </w:r>
    </w:p>
    <w:p w14:paraId="6B3ABB28" w14:textId="77777777" w:rsidR="00BB22D2" w:rsidRDefault="00BB22D2" w:rsidP="00112DBF">
      <w:pPr>
        <w:autoSpaceDE w:val="0"/>
        <w:autoSpaceDN w:val="0"/>
        <w:adjustRightInd w:val="0"/>
        <w:rPr>
          <w:rFonts w:eastAsiaTheme="minorHAnsi"/>
        </w:rPr>
      </w:pPr>
    </w:p>
    <w:p w14:paraId="217569FC" w14:textId="57F0968D" w:rsidR="00572E40" w:rsidRPr="001A2167" w:rsidRDefault="00572E40" w:rsidP="00572E40">
      <w:pPr>
        <w:autoSpaceDE w:val="0"/>
        <w:autoSpaceDN w:val="0"/>
        <w:adjustRightInd w:val="0"/>
        <w:rPr>
          <w:rFonts w:eastAsiaTheme="minorHAnsi"/>
          <w:b/>
          <w:bCs/>
        </w:rPr>
      </w:pPr>
      <w:r w:rsidRPr="001A2167">
        <w:rPr>
          <w:rFonts w:eastAsiaTheme="minorHAnsi"/>
          <w:b/>
          <w:bCs/>
        </w:rPr>
        <w:t>L0</w:t>
      </w:r>
      <w:r>
        <w:rPr>
          <w:rFonts w:eastAsiaTheme="minorHAnsi"/>
          <w:b/>
          <w:bCs/>
        </w:rPr>
        <w:t>8</w:t>
      </w:r>
      <w:r w:rsidRPr="001A2167">
        <w:rPr>
          <w:rFonts w:eastAsiaTheme="minorHAnsi"/>
          <w:b/>
          <w:bCs/>
        </w:rPr>
        <w:t xml:space="preserve"> </w:t>
      </w:r>
      <w:r w:rsidRPr="00572E40">
        <w:rPr>
          <w:rFonts w:eastAsiaTheme="minorHAnsi"/>
          <w:b/>
          <w:bCs/>
        </w:rPr>
        <w:t>Use of Supplier Performance Risk System (SPRS) in Past Performance Evaluations (JUN 2020, MAR 2023)</w:t>
      </w:r>
    </w:p>
    <w:p w14:paraId="64DAB8C8" w14:textId="77777777" w:rsidR="00572E40" w:rsidRDefault="00572E40" w:rsidP="00112DBF">
      <w:pPr>
        <w:autoSpaceDE w:val="0"/>
        <w:autoSpaceDN w:val="0"/>
        <w:adjustRightInd w:val="0"/>
        <w:rPr>
          <w:rFonts w:eastAsiaTheme="minorHAnsi"/>
        </w:rPr>
      </w:pPr>
    </w:p>
    <w:p w14:paraId="36DC150C" w14:textId="77777777" w:rsidR="00572E40" w:rsidRPr="00572E40" w:rsidRDefault="00572E40" w:rsidP="00572E40">
      <w:pPr>
        <w:autoSpaceDE w:val="0"/>
        <w:autoSpaceDN w:val="0"/>
        <w:adjustRightInd w:val="0"/>
        <w:rPr>
          <w:rFonts w:eastAsiaTheme="minorHAnsi"/>
        </w:rPr>
      </w:pPr>
      <w:r w:rsidRPr="00572E40">
        <w:rPr>
          <w:rFonts w:eastAsiaTheme="minorHAnsi"/>
        </w:rPr>
        <w:t>(1)</w:t>
      </w:r>
      <w:r w:rsidRPr="00572E40">
        <w:rPr>
          <w:rFonts w:eastAsiaTheme="minorHAnsi"/>
        </w:rPr>
        <w:tab/>
        <w:t xml:space="preserve">The Government will use the Supplier Performance Risk System (SPRS) (https://www.sprs.csd.disa.mil) (formerly Past Performance Information Retrieval System - Statistical Reporting (PPIRS-SR)) and may use other performance history to evaluate </w:t>
      </w:r>
      <w:proofErr w:type="gramStart"/>
      <w:r w:rsidRPr="00572E40">
        <w:rPr>
          <w:rFonts w:eastAsiaTheme="minorHAnsi"/>
        </w:rPr>
        <w:t>suppliers’</w:t>
      </w:r>
      <w:proofErr w:type="gramEnd"/>
      <w:r w:rsidRPr="00572E40">
        <w:rPr>
          <w:rFonts w:eastAsiaTheme="minorHAnsi"/>
        </w:rPr>
        <w:t xml:space="preserve"> past performance. </w:t>
      </w:r>
    </w:p>
    <w:p w14:paraId="34203F55" w14:textId="77777777" w:rsidR="00572E40" w:rsidRPr="00572E40" w:rsidRDefault="00572E40" w:rsidP="00572E40">
      <w:pPr>
        <w:autoSpaceDE w:val="0"/>
        <w:autoSpaceDN w:val="0"/>
        <w:adjustRightInd w:val="0"/>
        <w:rPr>
          <w:rFonts w:eastAsiaTheme="minorHAnsi"/>
        </w:rPr>
      </w:pPr>
      <w:r w:rsidRPr="00572E40">
        <w:rPr>
          <w:rFonts w:eastAsiaTheme="minorHAnsi"/>
        </w:rPr>
        <w:t>(2)</w:t>
      </w:r>
      <w:r w:rsidRPr="00572E40">
        <w:rPr>
          <w:rFonts w:eastAsiaTheme="minorHAnsi"/>
        </w:rPr>
        <w:tab/>
        <w:t xml:space="preserve">SPRS collects quality and delivery data on previously awarded contracts and orders from existing Department of Defense reporting systems to classify each supplier’s performance history by Federal supply class (FSC) and product or service code (PSC). The SPRS application provides the contracting </w:t>
      </w:r>
      <w:proofErr w:type="gramStart"/>
      <w:r w:rsidRPr="00572E40">
        <w:rPr>
          <w:rFonts w:eastAsiaTheme="minorHAnsi"/>
        </w:rPr>
        <w:t>officer</w:t>
      </w:r>
      <w:proofErr w:type="gramEnd"/>
      <w:r w:rsidRPr="00572E40">
        <w:rPr>
          <w:rFonts w:eastAsiaTheme="minorHAnsi"/>
        </w:rPr>
        <w:t xml:space="preserve"> quantifiable past performance information regarding a supplier's quality and delivery performance for the FSC and PSC of the supplies the Government is purchasing. </w:t>
      </w:r>
    </w:p>
    <w:p w14:paraId="542A6EC7" w14:textId="77777777" w:rsidR="00572E40" w:rsidRPr="00572E40" w:rsidRDefault="00572E40" w:rsidP="00572E40">
      <w:pPr>
        <w:autoSpaceDE w:val="0"/>
        <w:autoSpaceDN w:val="0"/>
        <w:adjustRightInd w:val="0"/>
        <w:rPr>
          <w:rFonts w:eastAsiaTheme="minorHAnsi"/>
        </w:rPr>
      </w:pPr>
      <w:r w:rsidRPr="00572E40">
        <w:rPr>
          <w:rFonts w:eastAsiaTheme="minorHAnsi"/>
        </w:rPr>
        <w:t>(3)</w:t>
      </w:r>
      <w:r w:rsidRPr="00572E40">
        <w:rPr>
          <w:rFonts w:eastAsiaTheme="minorHAnsi"/>
        </w:rPr>
        <w:tab/>
        <w:t xml:space="preserve">The contracting officer will use the quality and delivery classifications identified for a supplier in SPRS to evaluate a supplier’s past performance in conjunction with the supplier’s references (if requested). The Government will use this past performance information in accordance with the basis </w:t>
      </w:r>
      <w:proofErr w:type="gramStart"/>
      <w:r w:rsidRPr="00572E40">
        <w:rPr>
          <w:rFonts w:eastAsiaTheme="minorHAnsi"/>
        </w:rPr>
        <w:t>for award</w:t>
      </w:r>
      <w:proofErr w:type="gramEnd"/>
      <w:r w:rsidRPr="00572E40">
        <w:rPr>
          <w:rFonts w:eastAsiaTheme="minorHAnsi"/>
        </w:rPr>
        <w:t xml:space="preserve"> stated in the solicitation. </w:t>
      </w:r>
    </w:p>
    <w:p w14:paraId="7AE8AC65" w14:textId="77777777" w:rsidR="00572E40" w:rsidRPr="00572E40" w:rsidRDefault="00572E40" w:rsidP="00572E40">
      <w:pPr>
        <w:autoSpaceDE w:val="0"/>
        <w:autoSpaceDN w:val="0"/>
        <w:adjustRightInd w:val="0"/>
        <w:rPr>
          <w:rFonts w:eastAsiaTheme="minorHAnsi"/>
        </w:rPr>
      </w:pPr>
      <w:r w:rsidRPr="00572E40">
        <w:rPr>
          <w:rFonts w:eastAsiaTheme="minorHAnsi"/>
        </w:rPr>
        <w:t>(4)</w:t>
      </w:r>
      <w:r w:rsidRPr="00572E40">
        <w:rPr>
          <w:rFonts w:eastAsiaTheme="minorHAnsi"/>
        </w:rPr>
        <w:tab/>
        <w:t xml:space="preserve">SPRS generates classifications daily for each contractor. The SPRS Software User's Guide for </w:t>
      </w:r>
    </w:p>
    <w:p w14:paraId="4B2A924E" w14:textId="77777777" w:rsidR="00572E40" w:rsidRPr="00572E40" w:rsidRDefault="00572E40" w:rsidP="00572E40">
      <w:pPr>
        <w:autoSpaceDE w:val="0"/>
        <w:autoSpaceDN w:val="0"/>
        <w:adjustRightInd w:val="0"/>
        <w:rPr>
          <w:rFonts w:eastAsiaTheme="minorHAnsi"/>
        </w:rPr>
      </w:pPr>
      <w:r w:rsidRPr="00572E40">
        <w:rPr>
          <w:rFonts w:eastAsiaTheme="minorHAnsi"/>
        </w:rPr>
        <w:t xml:space="preserve">Awardees/Contractors (https://www.sprs.csd.disa.mil/pdf/SPRS_Awardee.pdf) and the SPRS </w:t>
      </w:r>
    </w:p>
    <w:p w14:paraId="3B3B9EAA" w14:textId="77777777" w:rsidR="00572E40" w:rsidRPr="00572E40" w:rsidRDefault="00572E40" w:rsidP="00572E40">
      <w:pPr>
        <w:autoSpaceDE w:val="0"/>
        <w:autoSpaceDN w:val="0"/>
        <w:adjustRightInd w:val="0"/>
        <w:rPr>
          <w:rFonts w:eastAsiaTheme="minorHAnsi"/>
        </w:rPr>
      </w:pPr>
      <w:r w:rsidRPr="00572E40">
        <w:rPr>
          <w:rFonts w:eastAsiaTheme="minorHAnsi"/>
        </w:rPr>
        <w:t xml:space="preserve">Government User Guide (https://www.sprs.csd.disa.mil/pdf/SPRS_Government.pdf) provide instructions for accessing SPRS classifications. Contractors have access to SPRS for their own classifications only. Suppliers are encouraged to review their own classifications; the SPRS reporting procedures and classification methodology detailed in the SPRS Software User's Guide for Awardees/Contractors </w:t>
      </w:r>
    </w:p>
    <w:p w14:paraId="7942C1E9" w14:textId="77777777" w:rsidR="00572E40" w:rsidRPr="00572E40" w:rsidRDefault="00572E40" w:rsidP="00572E40">
      <w:pPr>
        <w:autoSpaceDE w:val="0"/>
        <w:autoSpaceDN w:val="0"/>
        <w:adjustRightInd w:val="0"/>
        <w:rPr>
          <w:rFonts w:eastAsiaTheme="minorHAnsi"/>
        </w:rPr>
      </w:pPr>
      <w:r w:rsidRPr="00572E40">
        <w:rPr>
          <w:rFonts w:eastAsiaTheme="minorHAnsi"/>
        </w:rPr>
        <w:t xml:space="preserve">(https://www.sprs.csd.disa.mil/pdf/SPRS_Awardee.pdf); and the SPRS Evaluation Criteria </w:t>
      </w:r>
    </w:p>
    <w:p w14:paraId="111605E7" w14:textId="77777777" w:rsidR="00572E40" w:rsidRPr="00572E40" w:rsidRDefault="00572E40" w:rsidP="00572E40">
      <w:pPr>
        <w:autoSpaceDE w:val="0"/>
        <w:autoSpaceDN w:val="0"/>
        <w:adjustRightInd w:val="0"/>
        <w:rPr>
          <w:rFonts w:eastAsiaTheme="minorHAnsi"/>
        </w:rPr>
      </w:pPr>
      <w:r w:rsidRPr="00572E40">
        <w:rPr>
          <w:rFonts w:eastAsiaTheme="minorHAnsi"/>
        </w:rPr>
        <w:lastRenderedPageBreak/>
        <w:t>(https://www.sprs.csd.disa.mil/pdf/SPRS_DataEvaluationCriteria.pdf). The SPRS Software User's Guide for Awardees/Contractors (https://www.sprs.csd.disa.mil/pdf/SPRS_Awardee.pdf) provides the method to challenge a rating generated by SPRS.</w:t>
      </w:r>
    </w:p>
    <w:p w14:paraId="4BB95EC4" w14:textId="77777777" w:rsidR="00572E40" w:rsidRPr="001A2167" w:rsidRDefault="00572E40" w:rsidP="00112DBF">
      <w:pPr>
        <w:autoSpaceDE w:val="0"/>
        <w:autoSpaceDN w:val="0"/>
        <w:adjustRightInd w:val="0"/>
        <w:rPr>
          <w:rFonts w:eastAsiaTheme="minorHAnsi"/>
        </w:rPr>
      </w:pPr>
    </w:p>
    <w:p w14:paraId="58B7D6AB" w14:textId="77777777" w:rsidR="00272060" w:rsidRPr="001A2167" w:rsidRDefault="00272060" w:rsidP="00272060">
      <w:pPr>
        <w:autoSpaceDE w:val="0"/>
        <w:autoSpaceDN w:val="0"/>
        <w:adjustRightInd w:val="0"/>
        <w:rPr>
          <w:rFonts w:eastAsiaTheme="minorHAnsi"/>
          <w:b/>
          <w:bCs/>
        </w:rPr>
      </w:pPr>
      <w:r w:rsidRPr="001A2167">
        <w:rPr>
          <w:rFonts w:eastAsiaTheme="minorHAnsi"/>
          <w:b/>
          <w:bCs/>
        </w:rPr>
        <w:t>L09 Reverse Auction (OCT 2016)</w:t>
      </w:r>
    </w:p>
    <w:p w14:paraId="1FB34513" w14:textId="77777777" w:rsidR="005E0717" w:rsidRPr="001A2167" w:rsidRDefault="005E0717" w:rsidP="00272060">
      <w:pPr>
        <w:autoSpaceDE w:val="0"/>
        <w:autoSpaceDN w:val="0"/>
        <w:adjustRightInd w:val="0"/>
        <w:rPr>
          <w:rFonts w:eastAsiaTheme="minorHAnsi"/>
        </w:rPr>
      </w:pPr>
    </w:p>
    <w:p w14:paraId="3B6DB368" w14:textId="77777777" w:rsidR="00272060" w:rsidRPr="001A2167" w:rsidRDefault="00272060" w:rsidP="00272060">
      <w:pPr>
        <w:autoSpaceDE w:val="0"/>
        <w:autoSpaceDN w:val="0"/>
        <w:adjustRightInd w:val="0"/>
        <w:rPr>
          <w:rFonts w:eastAsiaTheme="minorHAnsi"/>
        </w:rPr>
      </w:pPr>
      <w:r w:rsidRPr="001A2167">
        <w:rPr>
          <w:rFonts w:eastAsiaTheme="minorHAnsi"/>
        </w:rPr>
        <w:t xml:space="preserve">The Contracting Officer may utilize reverse auctioning to conduct price </w:t>
      </w:r>
      <w:r w:rsidR="005E0717" w:rsidRPr="001A2167">
        <w:rPr>
          <w:rFonts w:eastAsiaTheme="minorHAnsi"/>
        </w:rPr>
        <w:t xml:space="preserve">discussions. If the Contracting </w:t>
      </w:r>
      <w:r w:rsidRPr="001A2167">
        <w:rPr>
          <w:rFonts w:eastAsiaTheme="minorHAnsi"/>
        </w:rPr>
        <w:t>Officer does not conduct a reverse auction, award may be made on initial offers or following discussions.</w:t>
      </w:r>
    </w:p>
    <w:p w14:paraId="7A887DE3" w14:textId="77777777" w:rsidR="005E0717" w:rsidRPr="001A2167" w:rsidRDefault="005E0717" w:rsidP="00272060">
      <w:pPr>
        <w:autoSpaceDE w:val="0"/>
        <w:autoSpaceDN w:val="0"/>
        <w:adjustRightInd w:val="0"/>
        <w:rPr>
          <w:rFonts w:eastAsiaTheme="minorHAnsi"/>
        </w:rPr>
      </w:pPr>
    </w:p>
    <w:p w14:paraId="615256E3" w14:textId="77777777" w:rsidR="00272060" w:rsidRPr="001A2167" w:rsidRDefault="00272060" w:rsidP="00272060">
      <w:pPr>
        <w:autoSpaceDE w:val="0"/>
        <w:autoSpaceDN w:val="0"/>
        <w:adjustRightInd w:val="0"/>
        <w:rPr>
          <w:rFonts w:eastAsiaTheme="minorHAnsi"/>
        </w:rPr>
      </w:pPr>
      <w:r w:rsidRPr="001A2167">
        <w:rPr>
          <w:rFonts w:eastAsiaTheme="minorHAnsi"/>
        </w:rPr>
        <w:t>If the Contracting Officer decides to use line reverse auctioning to conduct price negotiations, the</w:t>
      </w:r>
      <w:r w:rsidR="00BB22D2" w:rsidRPr="001A2167">
        <w:rPr>
          <w:rFonts w:eastAsiaTheme="minorHAnsi"/>
        </w:rPr>
        <w:t xml:space="preserve"> </w:t>
      </w:r>
      <w:r w:rsidRPr="001A2167">
        <w:rPr>
          <w:rFonts w:eastAsiaTheme="minorHAnsi"/>
        </w:rPr>
        <w:t>Contracting Officer will notify Offerors of this decision and the following applies:</w:t>
      </w:r>
    </w:p>
    <w:p w14:paraId="2EDC322F" w14:textId="77777777" w:rsidR="005E0717" w:rsidRPr="001A2167" w:rsidRDefault="005E0717" w:rsidP="00272060">
      <w:pPr>
        <w:autoSpaceDE w:val="0"/>
        <w:autoSpaceDN w:val="0"/>
        <w:adjustRightInd w:val="0"/>
        <w:rPr>
          <w:rFonts w:eastAsiaTheme="minorHAnsi"/>
        </w:rPr>
      </w:pPr>
    </w:p>
    <w:p w14:paraId="507E083E" w14:textId="77777777" w:rsidR="00272060" w:rsidRPr="001A2167" w:rsidRDefault="005E0717" w:rsidP="005E0717">
      <w:pPr>
        <w:autoSpaceDE w:val="0"/>
        <w:autoSpaceDN w:val="0"/>
        <w:adjustRightInd w:val="0"/>
        <w:rPr>
          <w:rFonts w:eastAsiaTheme="minorHAnsi"/>
        </w:rPr>
      </w:pPr>
      <w:r w:rsidRPr="001A2167">
        <w:rPr>
          <w:rFonts w:eastAsiaTheme="minorHAnsi"/>
        </w:rPr>
        <w:t xml:space="preserve">(1) </w:t>
      </w:r>
      <w:r w:rsidR="00272060" w:rsidRPr="001A2167">
        <w:rPr>
          <w:rFonts w:eastAsiaTheme="minorHAnsi"/>
        </w:rPr>
        <w:t>The contracting officer may use reverse auction as the pricing techniqu</w:t>
      </w:r>
      <w:r w:rsidRPr="001A2167">
        <w:rPr>
          <w:rFonts w:eastAsiaTheme="minorHAnsi"/>
        </w:rPr>
        <w:t xml:space="preserve">e during discussions to receive </w:t>
      </w:r>
      <w:r w:rsidR="00272060" w:rsidRPr="001A2167">
        <w:rPr>
          <w:rFonts w:eastAsiaTheme="minorHAnsi"/>
        </w:rPr>
        <w:t>the final offered prices from each offeror.</w:t>
      </w:r>
    </w:p>
    <w:p w14:paraId="0E0F2431" w14:textId="77777777" w:rsidR="005E0717" w:rsidRPr="001A2167" w:rsidRDefault="005E0717" w:rsidP="005E0717">
      <w:pPr>
        <w:rPr>
          <w:rFonts w:eastAsiaTheme="minorHAnsi"/>
        </w:rPr>
      </w:pPr>
    </w:p>
    <w:p w14:paraId="75EC3454" w14:textId="77777777" w:rsidR="00272060" w:rsidRPr="001A2167" w:rsidRDefault="00272060" w:rsidP="00272060">
      <w:pPr>
        <w:autoSpaceDE w:val="0"/>
        <w:autoSpaceDN w:val="0"/>
        <w:adjustRightInd w:val="0"/>
        <w:rPr>
          <w:rFonts w:eastAsiaTheme="minorHAnsi"/>
        </w:rPr>
      </w:pPr>
      <w:r w:rsidRPr="001A2167">
        <w:rPr>
          <w:rFonts w:eastAsiaTheme="minorHAnsi"/>
        </w:rPr>
        <w:t>(2) During each round of reverse auction, the system displays the lowest of</w:t>
      </w:r>
      <w:r w:rsidR="005E0717" w:rsidRPr="001A2167">
        <w:rPr>
          <w:rFonts w:eastAsiaTheme="minorHAnsi"/>
        </w:rPr>
        <w:t xml:space="preserve">fer price(s) unless the auction </w:t>
      </w:r>
      <w:r w:rsidRPr="001A2167">
        <w:rPr>
          <w:rFonts w:eastAsiaTheme="minorHAnsi"/>
        </w:rPr>
        <w:t>instructions are different. All offerors and authorized auction users see</w:t>
      </w:r>
      <w:r w:rsidR="005E0717" w:rsidRPr="001A2167">
        <w:rPr>
          <w:rFonts w:eastAsiaTheme="minorHAnsi"/>
        </w:rPr>
        <w:t xml:space="preserve"> the </w:t>
      </w:r>
      <w:proofErr w:type="gramStart"/>
      <w:r w:rsidR="005E0717" w:rsidRPr="001A2167">
        <w:rPr>
          <w:rFonts w:eastAsiaTheme="minorHAnsi"/>
        </w:rPr>
        <w:t>displayed</w:t>
      </w:r>
      <w:proofErr w:type="gramEnd"/>
      <w:r w:rsidR="005E0717" w:rsidRPr="001A2167">
        <w:rPr>
          <w:rFonts w:eastAsiaTheme="minorHAnsi"/>
        </w:rPr>
        <w:t xml:space="preserve"> lowest price(s). </w:t>
      </w:r>
      <w:r w:rsidRPr="001A2167">
        <w:rPr>
          <w:rFonts w:eastAsiaTheme="minorHAnsi"/>
        </w:rPr>
        <w:t xml:space="preserve">This disclosure is anonymous and a </w:t>
      </w:r>
      <w:proofErr w:type="gramStart"/>
      <w:r w:rsidRPr="001A2167">
        <w:rPr>
          <w:rFonts w:eastAsiaTheme="minorHAnsi"/>
        </w:rPr>
        <w:t>generic identifier displays</w:t>
      </w:r>
      <w:proofErr w:type="gramEnd"/>
      <w:r w:rsidRPr="001A2167">
        <w:rPr>
          <w:rFonts w:eastAsiaTheme="minorHAnsi"/>
        </w:rPr>
        <w:t xml:space="preserve"> for the offer</w:t>
      </w:r>
      <w:r w:rsidR="005E0717" w:rsidRPr="001A2167">
        <w:rPr>
          <w:rFonts w:eastAsiaTheme="minorHAnsi"/>
        </w:rPr>
        <w:t xml:space="preserve">or. Generic identifiers include </w:t>
      </w:r>
      <w:r w:rsidRPr="001A2167">
        <w:rPr>
          <w:rFonts w:eastAsiaTheme="minorHAnsi"/>
        </w:rPr>
        <w:t>designators such as “offer A” or “lowest-priced offeror.” By submittin</w:t>
      </w:r>
      <w:r w:rsidR="005E0717" w:rsidRPr="001A2167">
        <w:rPr>
          <w:rFonts w:eastAsiaTheme="minorHAnsi"/>
        </w:rPr>
        <w:t xml:space="preserve">g a proposal in response to the </w:t>
      </w:r>
      <w:r w:rsidRPr="001A2167">
        <w:rPr>
          <w:rFonts w:eastAsiaTheme="minorHAnsi"/>
        </w:rPr>
        <w:t>solicitation, offerors agree to participate in the reverse auction and that</w:t>
      </w:r>
      <w:r w:rsidR="005E0717" w:rsidRPr="001A2167">
        <w:rPr>
          <w:rFonts w:eastAsiaTheme="minorHAnsi"/>
        </w:rPr>
        <w:t xml:space="preserve"> their prices may be disclosed, </w:t>
      </w:r>
      <w:r w:rsidRPr="001A2167">
        <w:rPr>
          <w:rFonts w:eastAsiaTheme="minorHAnsi"/>
        </w:rPr>
        <w:t>including to other offerors, during the reverse auction.</w:t>
      </w:r>
    </w:p>
    <w:p w14:paraId="01A07421" w14:textId="77777777" w:rsidR="005E0717" w:rsidRPr="001A2167" w:rsidRDefault="005E0717" w:rsidP="00272060">
      <w:pPr>
        <w:autoSpaceDE w:val="0"/>
        <w:autoSpaceDN w:val="0"/>
        <w:adjustRightInd w:val="0"/>
        <w:rPr>
          <w:rFonts w:eastAsiaTheme="minorHAnsi"/>
        </w:rPr>
      </w:pPr>
    </w:p>
    <w:p w14:paraId="0393C1FA" w14:textId="77777777" w:rsidR="00272060" w:rsidRPr="001A2167" w:rsidRDefault="00272060" w:rsidP="00272060">
      <w:pPr>
        <w:autoSpaceDE w:val="0"/>
        <w:autoSpaceDN w:val="0"/>
        <w:adjustRightInd w:val="0"/>
        <w:rPr>
          <w:rFonts w:eastAsiaTheme="minorHAnsi"/>
        </w:rPr>
      </w:pPr>
      <w:r w:rsidRPr="001A2167">
        <w:rPr>
          <w:rFonts w:eastAsiaTheme="minorHAnsi"/>
        </w:rPr>
        <w:t>(3) An offeror’s final auction price at the close of the reverse auction is cons</w:t>
      </w:r>
      <w:r w:rsidR="005E0717" w:rsidRPr="001A2167">
        <w:rPr>
          <w:rFonts w:eastAsiaTheme="minorHAnsi"/>
        </w:rPr>
        <w:t xml:space="preserve">idered its final price proposal </w:t>
      </w:r>
      <w:r w:rsidRPr="001A2167">
        <w:rPr>
          <w:rFonts w:eastAsiaTheme="minorHAnsi"/>
        </w:rPr>
        <w:t xml:space="preserve">revision. No price revisions will be accepted after the close of the reverse </w:t>
      </w:r>
      <w:r w:rsidR="005E0717" w:rsidRPr="001A2167">
        <w:rPr>
          <w:rFonts w:eastAsiaTheme="minorHAnsi"/>
        </w:rPr>
        <w:t xml:space="preserve">auction, unless the contracting </w:t>
      </w:r>
      <w:r w:rsidRPr="001A2167">
        <w:rPr>
          <w:rFonts w:eastAsiaTheme="minorHAnsi"/>
        </w:rPr>
        <w:t>officer decides that further discussions are needed and final price proposa</w:t>
      </w:r>
      <w:r w:rsidR="005E0717" w:rsidRPr="001A2167">
        <w:rPr>
          <w:rFonts w:eastAsiaTheme="minorHAnsi"/>
        </w:rPr>
        <w:t xml:space="preserve">l revisions are again requested </w:t>
      </w:r>
      <w:r w:rsidRPr="001A2167">
        <w:rPr>
          <w:rFonts w:eastAsiaTheme="minorHAnsi"/>
        </w:rPr>
        <w:t>in accordance with Federal Acquisition Regulation (FAR) 15.307, or the</w:t>
      </w:r>
      <w:r w:rsidR="005E0717" w:rsidRPr="001A2167">
        <w:rPr>
          <w:rFonts w:eastAsiaTheme="minorHAnsi"/>
        </w:rPr>
        <w:t xml:space="preserve"> contracting officer determines </w:t>
      </w:r>
      <w:r w:rsidRPr="001A2167">
        <w:rPr>
          <w:rFonts w:eastAsiaTheme="minorHAnsi"/>
        </w:rPr>
        <w:t>that it would be in the best interest of the Government to re-open the auction.</w:t>
      </w:r>
    </w:p>
    <w:p w14:paraId="568538D6" w14:textId="77777777" w:rsidR="00272060" w:rsidRPr="001A2167" w:rsidRDefault="00272060" w:rsidP="00272060">
      <w:pPr>
        <w:autoSpaceDE w:val="0"/>
        <w:autoSpaceDN w:val="0"/>
        <w:adjustRightInd w:val="0"/>
        <w:rPr>
          <w:rFonts w:eastAsiaTheme="minorHAnsi"/>
        </w:rPr>
      </w:pPr>
    </w:p>
    <w:p w14:paraId="4FE244BD" w14:textId="77777777" w:rsidR="00272060" w:rsidRPr="001A2167" w:rsidRDefault="00272060" w:rsidP="00272060">
      <w:pPr>
        <w:autoSpaceDE w:val="0"/>
        <w:autoSpaceDN w:val="0"/>
        <w:adjustRightInd w:val="0"/>
        <w:rPr>
          <w:rFonts w:eastAsiaTheme="minorHAnsi"/>
        </w:rPr>
      </w:pPr>
      <w:r w:rsidRPr="001A2167">
        <w:rPr>
          <w:rFonts w:eastAsiaTheme="minorHAnsi"/>
        </w:rPr>
        <w:t>(4) The contracting officer identifies participants to the DLA commercial reverse auction service</w:t>
      </w:r>
    </w:p>
    <w:p w14:paraId="3673DCD4" w14:textId="77777777" w:rsidR="00272060" w:rsidRPr="001A2167" w:rsidRDefault="00272060" w:rsidP="00272060">
      <w:pPr>
        <w:autoSpaceDE w:val="0"/>
        <w:autoSpaceDN w:val="0"/>
        <w:adjustRightInd w:val="0"/>
        <w:rPr>
          <w:rFonts w:eastAsiaTheme="minorHAnsi"/>
        </w:rPr>
      </w:pPr>
      <w:r w:rsidRPr="001A2167">
        <w:rPr>
          <w:rFonts w:eastAsiaTheme="minorHAnsi"/>
        </w:rPr>
        <w:t>provider. To be eligible for award and participate, the offeror must agr</w:t>
      </w:r>
      <w:r w:rsidR="005E0717" w:rsidRPr="001A2167">
        <w:rPr>
          <w:rFonts w:eastAsiaTheme="minorHAnsi"/>
        </w:rPr>
        <w:t xml:space="preserve">ee with terms and conditions of </w:t>
      </w:r>
      <w:r w:rsidRPr="001A2167">
        <w:rPr>
          <w:rFonts w:eastAsiaTheme="minorHAnsi"/>
        </w:rPr>
        <w:t>the entire solicitation and the commercial reverse auction service. The reverse auction pricing tool</w:t>
      </w:r>
      <w:r w:rsidR="00BB22D2" w:rsidRPr="001A2167">
        <w:rPr>
          <w:rFonts w:eastAsiaTheme="minorHAnsi"/>
        </w:rPr>
        <w:t xml:space="preserve"> </w:t>
      </w:r>
      <w:r w:rsidRPr="001A2167">
        <w:rPr>
          <w:rFonts w:eastAsiaTheme="minorHAnsi"/>
        </w:rPr>
        <w:t>system administrator sends auction information in an email. The reverse a</w:t>
      </w:r>
      <w:r w:rsidR="005E0717" w:rsidRPr="001A2167">
        <w:rPr>
          <w:rFonts w:eastAsiaTheme="minorHAnsi"/>
        </w:rPr>
        <w:t xml:space="preserve">uction system designates offers </w:t>
      </w:r>
      <w:r w:rsidRPr="001A2167">
        <w:rPr>
          <w:rFonts w:eastAsiaTheme="minorHAnsi"/>
        </w:rPr>
        <w:t>as "lead," meaning the current low price in that auction, or "not lead," meaning not the current l</w:t>
      </w:r>
      <w:r w:rsidR="005E0717" w:rsidRPr="001A2167">
        <w:rPr>
          <w:rFonts w:eastAsiaTheme="minorHAnsi"/>
        </w:rPr>
        <w:t xml:space="preserve">ow price </w:t>
      </w:r>
      <w:r w:rsidRPr="001A2167">
        <w:rPr>
          <w:rFonts w:eastAsiaTheme="minorHAnsi"/>
        </w:rPr>
        <w:t>in that auction. In the event of a tie offer, the reverse auction provider's syste</w:t>
      </w:r>
      <w:r w:rsidR="005E0717" w:rsidRPr="001A2167">
        <w:rPr>
          <w:rFonts w:eastAsiaTheme="minorHAnsi"/>
        </w:rPr>
        <w:t xml:space="preserve">m designates the first offer of </w:t>
      </w:r>
      <w:r w:rsidRPr="001A2167">
        <w:rPr>
          <w:rFonts w:eastAsiaTheme="minorHAnsi"/>
        </w:rPr>
        <w:t>that price as "lead" and the second or subsequent offer of that price a</w:t>
      </w:r>
      <w:r w:rsidR="005E0717" w:rsidRPr="001A2167">
        <w:rPr>
          <w:rFonts w:eastAsiaTheme="minorHAnsi"/>
        </w:rPr>
        <w:t xml:space="preserve">s "not lead." If a tie offer is </w:t>
      </w:r>
      <w:r w:rsidRPr="001A2167">
        <w:rPr>
          <w:rFonts w:eastAsiaTheme="minorHAnsi"/>
        </w:rPr>
        <w:t xml:space="preserve">submitted and no evaluation factors other than price were identified in </w:t>
      </w:r>
      <w:r w:rsidR="005E0717" w:rsidRPr="001A2167">
        <w:rPr>
          <w:rFonts w:eastAsiaTheme="minorHAnsi"/>
        </w:rPr>
        <w:t xml:space="preserve">the solicitation or a low-price </w:t>
      </w:r>
      <w:r w:rsidRPr="001A2167">
        <w:rPr>
          <w:rFonts w:eastAsiaTheme="minorHAnsi"/>
        </w:rPr>
        <w:t>technically acceptable source selection is being used, the "Not Lead” offer</w:t>
      </w:r>
      <w:r w:rsidR="005E0717" w:rsidRPr="001A2167">
        <w:rPr>
          <w:rFonts w:eastAsiaTheme="minorHAnsi"/>
        </w:rPr>
        <w:t xml:space="preserve">or that submitted the tie offer </w:t>
      </w:r>
      <w:r w:rsidRPr="001A2167">
        <w:rPr>
          <w:rFonts w:eastAsiaTheme="minorHAnsi"/>
        </w:rPr>
        <w:t xml:space="preserve">must offer a changed price; </w:t>
      </w:r>
      <w:proofErr w:type="gramStart"/>
      <w:r w:rsidRPr="001A2167">
        <w:rPr>
          <w:rFonts w:eastAsiaTheme="minorHAnsi"/>
        </w:rPr>
        <w:t>otherwise</w:t>
      </w:r>
      <w:proofErr w:type="gramEnd"/>
      <w:r w:rsidRPr="001A2167">
        <w:rPr>
          <w:rFonts w:eastAsiaTheme="minorHAnsi"/>
        </w:rPr>
        <w:t xml:space="preserve"> its offer will be ineligible for awar</w:t>
      </w:r>
      <w:r w:rsidR="005E0717" w:rsidRPr="001A2167">
        <w:rPr>
          <w:rFonts w:eastAsiaTheme="minorHAnsi"/>
        </w:rPr>
        <w:t xml:space="preserve">d. If evaluation factors in </w:t>
      </w:r>
      <w:r w:rsidRPr="001A2167">
        <w:rPr>
          <w:rFonts w:eastAsiaTheme="minorHAnsi"/>
        </w:rPr>
        <w:t>addition to price were listed in the solicitation and a tradeoff source selection</w:t>
      </w:r>
      <w:r w:rsidR="005E0717" w:rsidRPr="001A2167">
        <w:rPr>
          <w:rFonts w:eastAsiaTheme="minorHAnsi"/>
        </w:rPr>
        <w:t xml:space="preserve"> is being used, tie offers that </w:t>
      </w:r>
      <w:r w:rsidRPr="001A2167">
        <w:rPr>
          <w:rFonts w:eastAsiaTheme="minorHAnsi"/>
        </w:rPr>
        <w:t>are "Not Lead" will be considered and evaluated.</w:t>
      </w:r>
    </w:p>
    <w:p w14:paraId="15EB8683" w14:textId="77777777" w:rsidR="005E0717" w:rsidRPr="001A2167" w:rsidRDefault="005E0717" w:rsidP="00272060">
      <w:pPr>
        <w:autoSpaceDE w:val="0"/>
        <w:autoSpaceDN w:val="0"/>
        <w:adjustRightInd w:val="0"/>
        <w:rPr>
          <w:rFonts w:eastAsiaTheme="minorHAnsi"/>
        </w:rPr>
      </w:pPr>
    </w:p>
    <w:p w14:paraId="07940CBC" w14:textId="77777777" w:rsidR="00272060" w:rsidRPr="001A2167" w:rsidRDefault="00272060" w:rsidP="00272060">
      <w:pPr>
        <w:autoSpaceDE w:val="0"/>
        <w:autoSpaceDN w:val="0"/>
        <w:adjustRightInd w:val="0"/>
        <w:rPr>
          <w:rFonts w:eastAsiaTheme="minorHAnsi"/>
        </w:rPr>
      </w:pPr>
      <w:r w:rsidRPr="001A2167">
        <w:rPr>
          <w:rFonts w:eastAsiaTheme="minorHAnsi"/>
        </w:rPr>
        <w:t>(5) Offerors unable to enter pricing through the commercial reverse auction service provider’s system</w:t>
      </w:r>
      <w:r w:rsidR="00BB22D2" w:rsidRPr="001A2167">
        <w:rPr>
          <w:rFonts w:eastAsiaTheme="minorHAnsi"/>
        </w:rPr>
        <w:t xml:space="preserve"> </w:t>
      </w:r>
      <w:r w:rsidRPr="001A2167">
        <w:rPr>
          <w:rFonts w:eastAsiaTheme="minorHAnsi"/>
        </w:rPr>
        <w:t xml:space="preserve">during a reverse auction must notify the contracting officer or designated </w:t>
      </w:r>
      <w:r w:rsidR="005E0717" w:rsidRPr="001A2167">
        <w:rPr>
          <w:rFonts w:eastAsiaTheme="minorHAnsi"/>
        </w:rPr>
        <w:t xml:space="preserve">representative immediately. The </w:t>
      </w:r>
      <w:r w:rsidRPr="001A2167">
        <w:rPr>
          <w:rFonts w:eastAsiaTheme="minorHAnsi"/>
        </w:rPr>
        <w:t>contracting officer may, at their sole discretion, extend or re-open the revers</w:t>
      </w:r>
      <w:r w:rsidR="005E0717" w:rsidRPr="001A2167">
        <w:rPr>
          <w:rFonts w:eastAsiaTheme="minorHAnsi"/>
        </w:rPr>
        <w:t xml:space="preserve">e auction if the reason for the </w:t>
      </w:r>
      <w:r w:rsidRPr="001A2167">
        <w:rPr>
          <w:rFonts w:eastAsiaTheme="minorHAnsi"/>
        </w:rPr>
        <w:t xml:space="preserve">offeror’s inability to enter pricing is determined to be without fault on the </w:t>
      </w:r>
      <w:r w:rsidR="005E0717" w:rsidRPr="001A2167">
        <w:rPr>
          <w:rFonts w:eastAsiaTheme="minorHAnsi"/>
        </w:rPr>
        <w:t xml:space="preserve">part of the offeror and outside </w:t>
      </w:r>
      <w:r w:rsidRPr="001A2167">
        <w:rPr>
          <w:rFonts w:eastAsiaTheme="minorHAnsi"/>
        </w:rPr>
        <w:t>the offeror’s control.</w:t>
      </w:r>
    </w:p>
    <w:p w14:paraId="55B9442A" w14:textId="77777777" w:rsidR="005E0717" w:rsidRPr="001A2167" w:rsidRDefault="005E0717" w:rsidP="00272060">
      <w:pPr>
        <w:autoSpaceDE w:val="0"/>
        <w:autoSpaceDN w:val="0"/>
        <w:adjustRightInd w:val="0"/>
        <w:rPr>
          <w:rFonts w:eastAsiaTheme="minorHAnsi"/>
        </w:rPr>
      </w:pPr>
    </w:p>
    <w:p w14:paraId="3F78DE1E" w14:textId="77777777" w:rsidR="00272060" w:rsidRPr="001A2167" w:rsidRDefault="00272060" w:rsidP="00272060">
      <w:pPr>
        <w:autoSpaceDE w:val="0"/>
        <w:autoSpaceDN w:val="0"/>
        <w:adjustRightInd w:val="0"/>
        <w:rPr>
          <w:rFonts w:eastAsiaTheme="minorHAnsi"/>
        </w:rPr>
      </w:pPr>
      <w:r w:rsidRPr="001A2167">
        <w:rPr>
          <w:rFonts w:eastAsiaTheme="minorHAnsi"/>
        </w:rPr>
        <w:t>(6) Training. The commercial reverse auction service provider or gov</w:t>
      </w:r>
      <w:r w:rsidR="005E0717" w:rsidRPr="001A2167">
        <w:rPr>
          <w:rFonts w:eastAsiaTheme="minorHAnsi"/>
        </w:rPr>
        <w:t xml:space="preserve">ernment representative conducts </w:t>
      </w:r>
      <w:r w:rsidRPr="001A2167">
        <w:rPr>
          <w:rFonts w:eastAsiaTheme="minorHAnsi"/>
        </w:rPr>
        <w:t>training for offerors. Offerors receive training through written material,</w:t>
      </w:r>
      <w:r w:rsidR="005E0717" w:rsidRPr="001A2167">
        <w:rPr>
          <w:rFonts w:eastAsiaTheme="minorHAnsi"/>
        </w:rPr>
        <w:t xml:space="preserve"> the commercial reverse auction </w:t>
      </w:r>
      <w:r w:rsidRPr="001A2167">
        <w:rPr>
          <w:rFonts w:eastAsiaTheme="minorHAnsi"/>
        </w:rPr>
        <w:t>service provider’s website, or other means. Trainers name employees succe</w:t>
      </w:r>
      <w:r w:rsidR="005E0717" w:rsidRPr="001A2167">
        <w:rPr>
          <w:rFonts w:eastAsiaTheme="minorHAnsi"/>
        </w:rPr>
        <w:t xml:space="preserve">ssfully completing the training </w:t>
      </w:r>
      <w:r w:rsidRPr="001A2167">
        <w:rPr>
          <w:rFonts w:eastAsiaTheme="minorHAnsi"/>
        </w:rPr>
        <w:t>as a “Trained Offeror.” Only trained offerors may engage in a reverse a</w:t>
      </w:r>
      <w:r w:rsidR="005E0717" w:rsidRPr="001A2167">
        <w:rPr>
          <w:rFonts w:eastAsiaTheme="minorHAnsi"/>
        </w:rPr>
        <w:t xml:space="preserve">uction. The contracting officer </w:t>
      </w:r>
      <w:r w:rsidRPr="001A2167">
        <w:rPr>
          <w:rFonts w:eastAsiaTheme="minorHAnsi"/>
        </w:rPr>
        <w:t>reserves the right to remove the “trained offeror” title from anyone who fa</w:t>
      </w:r>
      <w:r w:rsidR="005E0717" w:rsidRPr="001A2167">
        <w:rPr>
          <w:rFonts w:eastAsiaTheme="minorHAnsi"/>
        </w:rPr>
        <w:t xml:space="preserve">ils to obey the solicitation or </w:t>
      </w:r>
      <w:r w:rsidRPr="001A2167">
        <w:rPr>
          <w:rFonts w:eastAsiaTheme="minorHAnsi"/>
        </w:rPr>
        <w:t>commercial reverse auction service provider terms and conditions.</w:t>
      </w:r>
    </w:p>
    <w:p w14:paraId="7F7ECA91" w14:textId="77777777" w:rsidR="0082350C" w:rsidRPr="0082350C" w:rsidRDefault="0082350C" w:rsidP="0082350C">
      <w:pPr>
        <w:autoSpaceDE w:val="0"/>
        <w:autoSpaceDN w:val="0"/>
        <w:adjustRightInd w:val="0"/>
        <w:rPr>
          <w:rFonts w:eastAsiaTheme="minorHAnsi"/>
        </w:rPr>
      </w:pPr>
    </w:p>
    <w:p w14:paraId="26DBA3C8" w14:textId="77777777" w:rsidR="00112DBF" w:rsidRPr="001A2167" w:rsidRDefault="00112DBF" w:rsidP="00112DBF">
      <w:pPr>
        <w:autoSpaceDE w:val="0"/>
        <w:autoSpaceDN w:val="0"/>
        <w:adjustRightInd w:val="0"/>
        <w:rPr>
          <w:rFonts w:eastAsiaTheme="minorHAnsi"/>
          <w:b/>
          <w:bCs/>
        </w:rPr>
      </w:pPr>
      <w:r w:rsidRPr="001A2167">
        <w:rPr>
          <w:rFonts w:eastAsiaTheme="minorHAnsi"/>
          <w:b/>
          <w:bCs/>
        </w:rPr>
        <w:t>L31 Additive Manufacturing (JUN 2018)</w:t>
      </w:r>
    </w:p>
    <w:p w14:paraId="5326F770" w14:textId="77777777" w:rsidR="00112DBF" w:rsidRPr="001A2167" w:rsidRDefault="00112DBF" w:rsidP="00112DBF">
      <w:pPr>
        <w:autoSpaceDE w:val="0"/>
        <w:autoSpaceDN w:val="0"/>
        <w:adjustRightInd w:val="0"/>
        <w:rPr>
          <w:rFonts w:eastAsiaTheme="minorHAnsi"/>
          <w:b/>
          <w:bCs/>
        </w:rPr>
      </w:pPr>
    </w:p>
    <w:p w14:paraId="18EF5DFB" w14:textId="77777777" w:rsidR="00112DBF" w:rsidRPr="001A2167" w:rsidRDefault="00112DBF" w:rsidP="00112DBF">
      <w:pPr>
        <w:autoSpaceDE w:val="0"/>
        <w:autoSpaceDN w:val="0"/>
        <w:adjustRightInd w:val="0"/>
        <w:rPr>
          <w:rFonts w:eastAsiaTheme="minorHAnsi"/>
        </w:rPr>
      </w:pPr>
      <w:r w:rsidRPr="001A2167">
        <w:rPr>
          <w:rFonts w:eastAsiaTheme="minorHAnsi"/>
        </w:rPr>
        <w:t>(1) Additive manufacturing (AM) is a process of joining materials to make objects from three</w:t>
      </w:r>
      <w:r w:rsidR="00BB22D2" w:rsidRPr="001A2167">
        <w:rPr>
          <w:rFonts w:eastAsiaTheme="minorHAnsi"/>
        </w:rPr>
        <w:t xml:space="preserve"> </w:t>
      </w:r>
      <w:r w:rsidRPr="001A2167">
        <w:rPr>
          <w:rFonts w:eastAsiaTheme="minorHAnsi"/>
        </w:rPr>
        <w:t>dimensional (3D) model data, usually layer upon layer, as opposed to subtractive manufacturing</w:t>
      </w:r>
      <w:r w:rsidR="00BB22D2" w:rsidRPr="001A2167">
        <w:rPr>
          <w:rFonts w:eastAsiaTheme="minorHAnsi"/>
        </w:rPr>
        <w:t xml:space="preserve"> </w:t>
      </w:r>
      <w:r w:rsidRPr="001A2167">
        <w:rPr>
          <w:rFonts w:eastAsiaTheme="minorHAnsi"/>
        </w:rPr>
        <w:t xml:space="preserve">methodologies, which remove </w:t>
      </w:r>
      <w:r w:rsidRPr="001A2167">
        <w:rPr>
          <w:rFonts w:eastAsiaTheme="minorHAnsi"/>
        </w:rPr>
        <w:lastRenderedPageBreak/>
        <w:t>material from areas where it is not desired, or other traditional</w:t>
      </w:r>
      <w:r w:rsidR="00BB22D2" w:rsidRPr="001A2167">
        <w:rPr>
          <w:rFonts w:eastAsiaTheme="minorHAnsi"/>
        </w:rPr>
        <w:t xml:space="preserve"> </w:t>
      </w:r>
      <w:r w:rsidRPr="001A2167">
        <w:rPr>
          <w:rFonts w:eastAsiaTheme="minorHAnsi"/>
        </w:rPr>
        <w:t>manufacturing technologies, such as molding or stamping.</w:t>
      </w:r>
    </w:p>
    <w:p w14:paraId="31F514F1" w14:textId="77777777" w:rsidR="00112DBF" w:rsidRPr="001A2167" w:rsidRDefault="00112DBF" w:rsidP="00112DBF">
      <w:pPr>
        <w:autoSpaceDE w:val="0"/>
        <w:autoSpaceDN w:val="0"/>
        <w:adjustRightInd w:val="0"/>
        <w:rPr>
          <w:rFonts w:eastAsiaTheme="minorHAnsi"/>
        </w:rPr>
      </w:pPr>
    </w:p>
    <w:p w14:paraId="22312237" w14:textId="4A2BE340" w:rsidR="00112DBF" w:rsidRPr="001A2167" w:rsidRDefault="00112DBF" w:rsidP="00112DBF">
      <w:pPr>
        <w:autoSpaceDE w:val="0"/>
        <w:autoSpaceDN w:val="0"/>
        <w:adjustRightInd w:val="0"/>
        <w:rPr>
          <w:rFonts w:eastAsiaTheme="minorHAnsi"/>
        </w:rPr>
      </w:pPr>
      <w:r w:rsidRPr="001A2167">
        <w:rPr>
          <w:rFonts w:eastAsiaTheme="minorHAnsi"/>
        </w:rPr>
        <w:t>(2) Unless AM is specifically authorized in the solicitation/contract, quotes/offers may not include parts or supplies made using the additive manufacturing process. The Government will not evaluate offers that include an item or items produced using AM, and such offers are not eligible for award for the current procurement. A quoter/offeror proposing to supply an AM-produced item may submit a request to the contracting officer for approval of the item for evaluation by the Engineering Support Activity (ESA) for</w:t>
      </w:r>
      <w:r w:rsidR="00D354AB" w:rsidRPr="001A2167">
        <w:rPr>
          <w:rFonts w:eastAsiaTheme="minorHAnsi"/>
        </w:rPr>
        <w:t xml:space="preserve"> </w:t>
      </w:r>
      <w:r w:rsidRPr="001A2167">
        <w:rPr>
          <w:rFonts w:eastAsiaTheme="minorHAnsi"/>
        </w:rPr>
        <w:t>acceptability for future procurements of the same items.</w:t>
      </w:r>
    </w:p>
    <w:p w14:paraId="51FA6874" w14:textId="77777777" w:rsidR="00112DBF" w:rsidRPr="001A2167" w:rsidRDefault="00112DBF" w:rsidP="00112DBF">
      <w:pPr>
        <w:autoSpaceDE w:val="0"/>
        <w:autoSpaceDN w:val="0"/>
        <w:adjustRightInd w:val="0"/>
        <w:rPr>
          <w:rFonts w:eastAsiaTheme="minorHAnsi"/>
        </w:rPr>
      </w:pPr>
    </w:p>
    <w:p w14:paraId="0E860721" w14:textId="77777777" w:rsidR="00242F60" w:rsidRDefault="00112DBF" w:rsidP="00112DBF">
      <w:pPr>
        <w:autoSpaceDE w:val="0"/>
        <w:autoSpaceDN w:val="0"/>
        <w:adjustRightInd w:val="0"/>
        <w:rPr>
          <w:rFonts w:eastAsiaTheme="minorHAnsi"/>
        </w:rPr>
      </w:pPr>
      <w:r w:rsidRPr="001A2167">
        <w:rPr>
          <w:rFonts w:eastAsiaTheme="minorHAnsi"/>
        </w:rPr>
        <w:t>(3) If an item produced using AM is presented to the Government for inspection and acceptance that was not authorized in the solicitation/contract, the Government may reject the item as nonconforming.</w:t>
      </w:r>
    </w:p>
    <w:p w14:paraId="0D02D0D9" w14:textId="77777777" w:rsidR="009F49D9" w:rsidRDefault="009F49D9" w:rsidP="00112DBF">
      <w:pPr>
        <w:autoSpaceDE w:val="0"/>
        <w:autoSpaceDN w:val="0"/>
        <w:adjustRightInd w:val="0"/>
        <w:rPr>
          <w:rFonts w:eastAsiaTheme="minorHAnsi"/>
        </w:rPr>
      </w:pPr>
    </w:p>
    <w:p w14:paraId="663E4382" w14:textId="72C1D006" w:rsidR="009F49D9" w:rsidRDefault="009F49D9" w:rsidP="009F49D9">
      <w:pPr>
        <w:autoSpaceDE w:val="0"/>
        <w:autoSpaceDN w:val="0"/>
        <w:adjustRightInd w:val="0"/>
        <w:rPr>
          <w:rFonts w:eastAsiaTheme="minorHAnsi"/>
        </w:rPr>
      </w:pPr>
      <w:r w:rsidRPr="009F49D9">
        <w:rPr>
          <w:rFonts w:eastAsiaTheme="minorHAnsi"/>
          <w:b/>
          <w:bCs/>
        </w:rPr>
        <w:t>L39 Cybersecurity Maturity Model Certification (CMMC) CMMC Level 1 Self-Assessment Requirement for Federal Contracting Information (FCI) (NOV 2025)</w:t>
      </w:r>
      <w:r w:rsidRPr="009F49D9">
        <w:rPr>
          <w:rFonts w:eastAsiaTheme="minorHAnsi"/>
        </w:rPr>
        <w:t xml:space="preserve"> </w:t>
      </w:r>
    </w:p>
    <w:p w14:paraId="60BA9754" w14:textId="77777777" w:rsidR="009F49D9" w:rsidRPr="009F49D9" w:rsidRDefault="009F49D9" w:rsidP="009F49D9">
      <w:pPr>
        <w:autoSpaceDE w:val="0"/>
        <w:autoSpaceDN w:val="0"/>
        <w:adjustRightInd w:val="0"/>
        <w:rPr>
          <w:rFonts w:eastAsiaTheme="minorHAnsi"/>
          <w:b/>
          <w:bCs/>
        </w:rPr>
      </w:pPr>
    </w:p>
    <w:p w14:paraId="6720EA72" w14:textId="74635796" w:rsidR="009F49D9" w:rsidRDefault="009F49D9" w:rsidP="009F49D9">
      <w:pPr>
        <w:autoSpaceDE w:val="0"/>
        <w:autoSpaceDN w:val="0"/>
        <w:adjustRightInd w:val="0"/>
        <w:rPr>
          <w:rFonts w:eastAsiaTheme="minorHAnsi"/>
        </w:rPr>
      </w:pPr>
      <w:r w:rsidRPr="009F49D9">
        <w:rPr>
          <w:rFonts w:eastAsiaTheme="minorHAnsi"/>
        </w:rPr>
        <w:t xml:space="preserve">This solicitation or contract contains, utilizes, or will generate Federal Contract Information (FCI), which is information not intended for public release that is provided by or generated for the Government during contract performance to develop or deliver a product or service. FCI is subject to minimum safeguarding requirements. For additional details, refer to FAR 52.204-21 at </w:t>
      </w:r>
      <w:hyperlink r:id="rId25" w:history="1">
        <w:r w:rsidR="000C5941" w:rsidRPr="00D26E4A">
          <w:rPr>
            <w:rStyle w:val="Hyperlink"/>
            <w:rFonts w:eastAsiaTheme="minorHAnsi"/>
          </w:rPr>
          <w:t>https://www.ecfr.gov/current/title-48/chapter-1/subchapter-H/part-52/subpart-52.2/section-52.204-21</w:t>
        </w:r>
      </w:hyperlink>
      <w:r w:rsidRPr="009F49D9">
        <w:rPr>
          <w:rFonts w:eastAsiaTheme="minorHAnsi"/>
        </w:rPr>
        <w:t xml:space="preserve">. Contractors requiring access to FCI for a DLA procurement solicitation or contract must complete and upload a CMMC Level 1 Self-Assessment to the DoD Supplier Performance Risk System (SPRS) in accordance with DFARS CMMC Clause 252.204-7021. A completed CMMC Level 1 Self-Assessment must be uploaded to SPRS in advance to be eligible for contract award. Instructions for completing and uploading a CMMC Level 1 Self-Assessment on SPRS can be found at </w:t>
      </w:r>
      <w:hyperlink r:id="rId26" w:history="1">
        <w:r w:rsidRPr="00D26E4A">
          <w:rPr>
            <w:rStyle w:val="Hyperlink"/>
            <w:rFonts w:eastAsiaTheme="minorHAnsi"/>
          </w:rPr>
          <w:t>https://www.sprs.csd.disa.mil/nistsp.htm</w:t>
        </w:r>
      </w:hyperlink>
      <w:r w:rsidRPr="009F49D9">
        <w:rPr>
          <w:rFonts w:eastAsiaTheme="minorHAnsi"/>
        </w:rPr>
        <w:t>.</w:t>
      </w:r>
    </w:p>
    <w:p w14:paraId="2DF6F537" w14:textId="53F409DF" w:rsidR="009F49D9" w:rsidRDefault="009F49D9" w:rsidP="009F49D9">
      <w:pPr>
        <w:autoSpaceDE w:val="0"/>
        <w:autoSpaceDN w:val="0"/>
        <w:adjustRightInd w:val="0"/>
        <w:rPr>
          <w:rFonts w:eastAsiaTheme="minorHAnsi"/>
        </w:rPr>
      </w:pPr>
      <w:r w:rsidRPr="009F49D9">
        <w:rPr>
          <w:rFonts w:eastAsiaTheme="minorHAnsi"/>
        </w:rPr>
        <w:t xml:space="preserve">Additional CMMC information and CMMC resources can be found at </w:t>
      </w:r>
      <w:hyperlink r:id="rId27" w:anchor="cmmcc" w:history="1">
        <w:r w:rsidRPr="00D26E4A">
          <w:rPr>
            <w:rStyle w:val="Hyperlink"/>
            <w:rFonts w:eastAsiaTheme="minorHAnsi"/>
          </w:rPr>
          <w:t>https://www.dla.mil/Small-Business/Resource-Center/Cybersecurity-Resources/#cmmcc</w:t>
        </w:r>
      </w:hyperlink>
    </w:p>
    <w:p w14:paraId="28CF59C7" w14:textId="77777777" w:rsidR="009F49D9" w:rsidRDefault="009F49D9" w:rsidP="009F49D9">
      <w:pPr>
        <w:autoSpaceDE w:val="0"/>
        <w:autoSpaceDN w:val="0"/>
        <w:adjustRightInd w:val="0"/>
        <w:rPr>
          <w:rFonts w:eastAsiaTheme="minorHAnsi"/>
        </w:rPr>
      </w:pPr>
    </w:p>
    <w:p w14:paraId="53D05BB7" w14:textId="5909C653" w:rsidR="009F49D9" w:rsidRPr="009F49D9" w:rsidRDefault="009F49D9" w:rsidP="009F49D9">
      <w:pPr>
        <w:autoSpaceDE w:val="0"/>
        <w:autoSpaceDN w:val="0"/>
        <w:adjustRightInd w:val="0"/>
        <w:rPr>
          <w:rFonts w:eastAsiaTheme="minorHAnsi"/>
          <w:b/>
          <w:bCs/>
        </w:rPr>
      </w:pPr>
      <w:r w:rsidRPr="009F49D9">
        <w:rPr>
          <w:rFonts w:eastAsiaTheme="minorHAnsi"/>
          <w:b/>
          <w:bCs/>
        </w:rPr>
        <w:t>L40 Cybersecurity Maturity Model Certification (CMMC) Level 2 Self-Assessment Requirement (NOV 2025)</w:t>
      </w:r>
    </w:p>
    <w:p w14:paraId="246E3234" w14:textId="77777777" w:rsidR="009F49D9" w:rsidRPr="001A2167" w:rsidRDefault="009F49D9" w:rsidP="009F49D9">
      <w:pPr>
        <w:autoSpaceDE w:val="0"/>
        <w:autoSpaceDN w:val="0"/>
        <w:adjustRightInd w:val="0"/>
        <w:rPr>
          <w:rFonts w:eastAsiaTheme="minorHAnsi"/>
        </w:rPr>
      </w:pPr>
    </w:p>
    <w:p w14:paraId="48572C17" w14:textId="3F50B6CD" w:rsidR="009F49D9" w:rsidRPr="009F49D9" w:rsidRDefault="009F49D9" w:rsidP="009F49D9">
      <w:pPr>
        <w:autoSpaceDE w:val="0"/>
        <w:autoSpaceDN w:val="0"/>
        <w:adjustRightInd w:val="0"/>
        <w:rPr>
          <w:rFonts w:eastAsiaTheme="minorHAnsi"/>
        </w:rPr>
      </w:pPr>
      <w:r w:rsidRPr="009F49D9">
        <w:rPr>
          <w:rFonts w:eastAsiaTheme="minorHAnsi"/>
        </w:rPr>
        <w:t xml:space="preserve">This solicitation or contract contains, utilizes, or will generate Controlled Unclassified Information (CUI), as defined in the DoD CUI Registry, </w:t>
      </w:r>
      <w:hyperlink r:id="rId28" w:history="1">
        <w:r w:rsidR="000C5941" w:rsidRPr="00D26E4A">
          <w:rPr>
            <w:rStyle w:val="Hyperlink"/>
            <w:rFonts w:eastAsiaTheme="minorHAnsi"/>
          </w:rPr>
          <w:t>https://www.dodcui.mil/</w:t>
        </w:r>
      </w:hyperlink>
      <w:r w:rsidRPr="009F49D9">
        <w:rPr>
          <w:rFonts w:eastAsiaTheme="minorHAnsi"/>
        </w:rPr>
        <w:t xml:space="preserve">, which requires safeguarding and dissemination controls pursuant to U.S. law, the DoD CUI Program, and DFARS 252.204-7021. Contractors requiring access to the CUI for this solicitation or contract shall upload a CMMC Level 2 </w:t>
      </w:r>
      <w:r w:rsidRPr="009F49D9">
        <w:rPr>
          <w:rFonts w:eastAsiaTheme="minorHAnsi"/>
          <w:i/>
          <w:iCs/>
        </w:rPr>
        <w:t xml:space="preserve">Self-Assessment </w:t>
      </w:r>
      <w:r w:rsidRPr="009F49D9">
        <w:rPr>
          <w:rFonts w:eastAsiaTheme="minorHAnsi"/>
        </w:rPr>
        <w:t xml:space="preserve">to the DoD Supplier Performance Risk System (SPRS) IAW DFARS CMMC Clause 252.204-7021. Any contract containing this procurement note requires the contractor to have a completed CMMC Level 2 Self-Assessment uploaded to SPRS in advance to be eligible for contract award. The instructions for completing and uploading a CMMC Level 2 Self-Assessment on SPRS can be found at </w:t>
      </w:r>
      <w:hyperlink r:id="rId29" w:history="1">
        <w:r w:rsidRPr="00D26E4A">
          <w:rPr>
            <w:rStyle w:val="Hyperlink"/>
            <w:rFonts w:eastAsiaTheme="minorHAnsi"/>
          </w:rPr>
          <w:t>https://www.sprs.csd.disa.mil/nistsp.htm</w:t>
        </w:r>
      </w:hyperlink>
      <w:r w:rsidRPr="009F49D9">
        <w:rPr>
          <w:rFonts w:eastAsiaTheme="minorHAnsi"/>
        </w:rPr>
        <w:t xml:space="preserve">. Information on DoD cybersecurity requirements to include CMMC and CMMC resources can be found at </w:t>
      </w:r>
      <w:hyperlink r:id="rId30" w:anchor="cmmcc" w:history="1">
        <w:r w:rsidRPr="009F49D9">
          <w:rPr>
            <w:rStyle w:val="Hyperlink"/>
            <w:rFonts w:eastAsiaTheme="minorHAnsi"/>
          </w:rPr>
          <w:t>https://www.dla.mil/Small-Business/Resource-Center/Cybersecurity-Resources/#cmmcc</w:t>
        </w:r>
      </w:hyperlink>
    </w:p>
    <w:p w14:paraId="63B4D053" w14:textId="77777777" w:rsidR="009F49D9" w:rsidRPr="001A2167" w:rsidRDefault="009F49D9" w:rsidP="00112DBF">
      <w:pPr>
        <w:autoSpaceDE w:val="0"/>
        <w:autoSpaceDN w:val="0"/>
        <w:adjustRightInd w:val="0"/>
        <w:rPr>
          <w:rFonts w:eastAsiaTheme="minorHAnsi"/>
          <w:b/>
          <w:bCs/>
        </w:rPr>
      </w:pPr>
    </w:p>
    <w:p w14:paraId="24D05B5C" w14:textId="77777777" w:rsidR="00112DBF" w:rsidRPr="001A2167" w:rsidRDefault="00112DBF" w:rsidP="00112DBF">
      <w:pPr>
        <w:autoSpaceDE w:val="0"/>
        <w:autoSpaceDN w:val="0"/>
        <w:adjustRightInd w:val="0"/>
        <w:rPr>
          <w:rFonts w:eastAsiaTheme="minorHAnsi"/>
        </w:rPr>
      </w:pPr>
      <w:r w:rsidRPr="001A2167">
        <w:rPr>
          <w:rFonts w:eastAsiaTheme="minorHAnsi"/>
          <w:b/>
          <w:bCs/>
        </w:rPr>
        <w:t>M05 Evaluation Factor for Unused Former Government Surplus Property (SEP 2016)</w:t>
      </w:r>
    </w:p>
    <w:p w14:paraId="684D9004" w14:textId="77777777" w:rsidR="00447D39" w:rsidRPr="001A2167" w:rsidRDefault="00447D39" w:rsidP="00112DBF">
      <w:pPr>
        <w:autoSpaceDE w:val="0"/>
        <w:autoSpaceDN w:val="0"/>
        <w:adjustRightInd w:val="0"/>
        <w:rPr>
          <w:rFonts w:eastAsiaTheme="minorHAnsi"/>
        </w:rPr>
      </w:pPr>
    </w:p>
    <w:p w14:paraId="029AE11E" w14:textId="77777777" w:rsidR="00112DBF" w:rsidRPr="001A2167" w:rsidRDefault="00112DBF" w:rsidP="00112DBF">
      <w:pPr>
        <w:autoSpaceDE w:val="0"/>
        <w:autoSpaceDN w:val="0"/>
        <w:adjustRightInd w:val="0"/>
        <w:rPr>
          <w:rFonts w:eastAsiaTheme="minorHAnsi"/>
        </w:rPr>
      </w:pPr>
      <w:r w:rsidRPr="001A2167">
        <w:rPr>
          <w:rFonts w:eastAsiaTheme="minorHAnsi"/>
        </w:rPr>
        <w:t>(1) All offers for unused former Government surplus property shall have a $200 evaluation factor.</w:t>
      </w:r>
    </w:p>
    <w:p w14:paraId="0ABAF273" w14:textId="77777777" w:rsidR="00112DBF" w:rsidRPr="001A2167" w:rsidRDefault="00112DBF" w:rsidP="00112DBF">
      <w:pPr>
        <w:autoSpaceDE w:val="0"/>
        <w:autoSpaceDN w:val="0"/>
        <w:adjustRightInd w:val="0"/>
        <w:rPr>
          <w:rFonts w:eastAsiaTheme="minorHAnsi"/>
        </w:rPr>
      </w:pPr>
      <w:r w:rsidRPr="001A2167">
        <w:rPr>
          <w:rFonts w:eastAsiaTheme="minorHAnsi"/>
        </w:rPr>
        <w:t>(2) All offers for CSI require evaluation by the ESA(s). An evaluation fact</w:t>
      </w:r>
      <w:r w:rsidR="00447D39" w:rsidRPr="001A2167">
        <w:rPr>
          <w:rFonts w:eastAsiaTheme="minorHAnsi"/>
        </w:rPr>
        <w:t xml:space="preserve">or of $600 shall be applied for </w:t>
      </w:r>
      <w:r w:rsidRPr="001A2167">
        <w:rPr>
          <w:rFonts w:eastAsiaTheme="minorHAnsi"/>
        </w:rPr>
        <w:t>coordination with each ESA.</w:t>
      </w:r>
    </w:p>
    <w:p w14:paraId="40F3E23F" w14:textId="77777777" w:rsidR="00112DBF" w:rsidRPr="001A2167" w:rsidRDefault="00112DBF" w:rsidP="00112DBF">
      <w:pPr>
        <w:autoSpaceDE w:val="0"/>
        <w:autoSpaceDN w:val="0"/>
        <w:adjustRightInd w:val="0"/>
        <w:rPr>
          <w:rFonts w:eastAsiaTheme="minorHAnsi"/>
        </w:rPr>
      </w:pPr>
      <w:r w:rsidRPr="001A2167">
        <w:rPr>
          <w:rFonts w:eastAsiaTheme="minorHAnsi"/>
        </w:rPr>
        <w:t>(3) If the contracting officer cannot determine acceptability and coordinates with the ESA(s) on other</w:t>
      </w:r>
      <w:r w:rsidR="00BB22D2" w:rsidRPr="001A2167">
        <w:rPr>
          <w:rFonts w:eastAsiaTheme="minorHAnsi"/>
        </w:rPr>
        <w:t xml:space="preserve"> </w:t>
      </w:r>
      <w:r w:rsidRPr="001A2167">
        <w:rPr>
          <w:rFonts w:eastAsiaTheme="minorHAnsi"/>
        </w:rPr>
        <w:t>than CSI, an evaluation factor of $600 shall be applied for each ESA.</w:t>
      </w:r>
    </w:p>
    <w:p w14:paraId="673B6BC2" w14:textId="77777777" w:rsidR="00272060" w:rsidRPr="001A2167" w:rsidRDefault="00272060" w:rsidP="00112DBF">
      <w:pPr>
        <w:autoSpaceDE w:val="0"/>
        <w:autoSpaceDN w:val="0"/>
        <w:adjustRightInd w:val="0"/>
        <w:rPr>
          <w:rFonts w:eastAsiaTheme="minorHAnsi"/>
        </w:rPr>
      </w:pPr>
    </w:p>
    <w:p w14:paraId="6DA1DD12" w14:textId="77777777" w:rsidR="00272060" w:rsidRPr="001A2167" w:rsidRDefault="00272060" w:rsidP="00272060">
      <w:pPr>
        <w:autoSpaceDE w:val="0"/>
        <w:autoSpaceDN w:val="0"/>
        <w:adjustRightInd w:val="0"/>
        <w:rPr>
          <w:rFonts w:eastAsiaTheme="minorHAnsi"/>
          <w:b/>
          <w:bCs/>
        </w:rPr>
      </w:pPr>
      <w:r w:rsidRPr="001A2167">
        <w:rPr>
          <w:rFonts w:eastAsiaTheme="minorHAnsi"/>
          <w:b/>
          <w:bCs/>
        </w:rPr>
        <w:t>M06 Evaluation of Offers for Part Numbered Items (SEP 2016)</w:t>
      </w:r>
    </w:p>
    <w:p w14:paraId="75AAF572" w14:textId="77777777" w:rsidR="005E0717" w:rsidRPr="001A2167" w:rsidRDefault="005E0717" w:rsidP="00272060">
      <w:pPr>
        <w:autoSpaceDE w:val="0"/>
        <w:autoSpaceDN w:val="0"/>
        <w:adjustRightInd w:val="0"/>
        <w:rPr>
          <w:rFonts w:eastAsiaTheme="minorHAnsi"/>
        </w:rPr>
      </w:pPr>
    </w:p>
    <w:p w14:paraId="3A9704A2" w14:textId="77777777" w:rsidR="00272060" w:rsidRPr="001A2167" w:rsidRDefault="00272060" w:rsidP="00272060">
      <w:pPr>
        <w:autoSpaceDE w:val="0"/>
        <w:autoSpaceDN w:val="0"/>
        <w:adjustRightInd w:val="0"/>
        <w:rPr>
          <w:rFonts w:eastAsiaTheme="minorHAnsi"/>
        </w:rPr>
      </w:pPr>
      <w:r w:rsidRPr="001A2167">
        <w:rPr>
          <w:rFonts w:eastAsiaTheme="minorHAnsi"/>
        </w:rPr>
        <w:t xml:space="preserve">Offers of alternate </w:t>
      </w:r>
      <w:proofErr w:type="gramStart"/>
      <w:r w:rsidRPr="001A2167">
        <w:rPr>
          <w:rFonts w:eastAsiaTheme="minorHAnsi"/>
        </w:rPr>
        <w:t>product</w:t>
      </w:r>
      <w:proofErr w:type="gramEnd"/>
      <w:r w:rsidRPr="001A2167">
        <w:rPr>
          <w:rFonts w:eastAsiaTheme="minorHAnsi"/>
        </w:rPr>
        <w:t xml:space="preserve"> will not be evaluated for the contract action if:</w:t>
      </w:r>
    </w:p>
    <w:p w14:paraId="4E999C2F" w14:textId="77777777" w:rsidR="00272060" w:rsidRPr="001A2167" w:rsidRDefault="00272060" w:rsidP="00272060">
      <w:pPr>
        <w:autoSpaceDE w:val="0"/>
        <w:autoSpaceDN w:val="0"/>
        <w:adjustRightInd w:val="0"/>
        <w:rPr>
          <w:rFonts w:eastAsiaTheme="minorHAnsi"/>
        </w:rPr>
      </w:pPr>
      <w:r w:rsidRPr="001A2167">
        <w:rPr>
          <w:rFonts w:eastAsiaTheme="minorHAnsi"/>
        </w:rPr>
        <w:t>(1) The solicitation is automated;</w:t>
      </w:r>
    </w:p>
    <w:p w14:paraId="76098F09" w14:textId="77777777" w:rsidR="00272060" w:rsidRPr="001A2167" w:rsidRDefault="00272060" w:rsidP="00272060">
      <w:pPr>
        <w:autoSpaceDE w:val="0"/>
        <w:autoSpaceDN w:val="0"/>
        <w:adjustRightInd w:val="0"/>
        <w:rPr>
          <w:rFonts w:eastAsiaTheme="minorHAnsi"/>
        </w:rPr>
      </w:pPr>
      <w:r w:rsidRPr="001A2167">
        <w:rPr>
          <w:rFonts w:eastAsiaTheme="minorHAnsi"/>
        </w:rPr>
        <w:t>(2) It does not meet the dollar threshold for savings, after an evaluation factor of $600 is applied for</w:t>
      </w:r>
    </w:p>
    <w:p w14:paraId="67C155E9" w14:textId="77777777" w:rsidR="00272060" w:rsidRPr="001A2167" w:rsidRDefault="00272060" w:rsidP="00272060">
      <w:pPr>
        <w:autoSpaceDE w:val="0"/>
        <w:autoSpaceDN w:val="0"/>
        <w:adjustRightInd w:val="0"/>
        <w:rPr>
          <w:rFonts w:eastAsiaTheme="minorHAnsi"/>
        </w:rPr>
      </w:pPr>
      <w:r w:rsidRPr="001A2167">
        <w:rPr>
          <w:rFonts w:eastAsiaTheme="minorHAnsi"/>
        </w:rPr>
        <w:t>coordination with each ESA; or</w:t>
      </w:r>
    </w:p>
    <w:p w14:paraId="7F09BF68" w14:textId="77777777" w:rsidR="00272060" w:rsidRPr="001A2167" w:rsidRDefault="00272060" w:rsidP="00272060">
      <w:pPr>
        <w:autoSpaceDE w:val="0"/>
        <w:autoSpaceDN w:val="0"/>
        <w:adjustRightInd w:val="0"/>
        <w:rPr>
          <w:rFonts w:eastAsiaTheme="minorHAnsi"/>
        </w:rPr>
      </w:pPr>
      <w:r w:rsidRPr="001A2167">
        <w:rPr>
          <w:rFonts w:eastAsiaTheme="minorHAnsi"/>
        </w:rPr>
        <w:lastRenderedPageBreak/>
        <w:t>(3) When the time proposed for award does not permit evaluation and</w:t>
      </w:r>
      <w:r w:rsidR="005E0717" w:rsidRPr="001A2167">
        <w:rPr>
          <w:rFonts w:eastAsiaTheme="minorHAnsi"/>
        </w:rPr>
        <w:t xml:space="preserve"> delay of award would adversely </w:t>
      </w:r>
      <w:r w:rsidRPr="001A2167">
        <w:rPr>
          <w:rFonts w:eastAsiaTheme="minorHAnsi"/>
        </w:rPr>
        <w:t>affect the Government.</w:t>
      </w:r>
    </w:p>
    <w:p w14:paraId="3400EAF9" w14:textId="77777777" w:rsidR="00C66E45" w:rsidRPr="00BC0C71" w:rsidRDefault="00C66E45"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b/>
          <w:snapToGrid w:val="0"/>
        </w:rPr>
      </w:pPr>
    </w:p>
    <w:p w14:paraId="76598B97" w14:textId="77777777" w:rsidR="00BC0C71" w:rsidRPr="00BC0C71" w:rsidRDefault="00C66E45" w:rsidP="00BC0C71">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b/>
          <w:snapToGrid w:val="0"/>
        </w:rPr>
      </w:pPr>
      <w:r w:rsidRPr="00BC0C71">
        <w:rPr>
          <w:b/>
          <w:snapToGrid w:val="0"/>
        </w:rPr>
        <w:t>LOCAL CLAUSES</w:t>
      </w:r>
      <w:r w:rsidR="00BC0C71" w:rsidRPr="00BC0C71">
        <w:rPr>
          <w:b/>
          <w:snapToGrid w:val="0"/>
        </w:rPr>
        <w:t xml:space="preserve">  </w:t>
      </w:r>
    </w:p>
    <w:p w14:paraId="7E80296F" w14:textId="77777777" w:rsidR="00BC0C71" w:rsidRDefault="00BC0C71" w:rsidP="00BC0C71">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b/>
          <w:snapToGrid w:val="0"/>
          <w:u w:val="single"/>
        </w:rPr>
      </w:pPr>
    </w:p>
    <w:p w14:paraId="3A17A4B1" w14:textId="644D248D" w:rsidR="005468EF" w:rsidRPr="00BC0C71" w:rsidRDefault="005468EF" w:rsidP="00BC0C71">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pPr>
      <w:r w:rsidRPr="00BC0C71">
        <w:rPr>
          <w:b/>
          <w:bCs/>
        </w:rPr>
        <w:t>YM3 A1:</w:t>
      </w:r>
      <w:r w:rsidRPr="00BC0C71">
        <w:rPr>
          <w:b/>
          <w:bCs/>
        </w:rPr>
        <w:t xml:space="preserve"> </w:t>
      </w:r>
      <w:r w:rsidRPr="00BC0C71">
        <w:rPr>
          <w:b/>
          <w:bCs/>
        </w:rPr>
        <w:t>INVOICING AND PAYMENT INSTRUCTIONS</w:t>
      </w:r>
    </w:p>
    <w:p w14:paraId="3815F929" w14:textId="77777777" w:rsidR="005468EF" w:rsidRPr="00581D09" w:rsidRDefault="005468EF" w:rsidP="005468EF"/>
    <w:p w14:paraId="3E047216" w14:textId="77777777" w:rsidR="005468EF" w:rsidRPr="00581D09" w:rsidRDefault="005468EF" w:rsidP="005468EF">
      <w:r w:rsidRPr="00581D09">
        <w:t>Contracting Officer’s point of contact is:</w:t>
      </w:r>
    </w:p>
    <w:p w14:paraId="4B9987D0" w14:textId="77777777" w:rsidR="005468EF" w:rsidRPr="00581D09" w:rsidRDefault="005468EF" w:rsidP="005468EF"/>
    <w:p w14:paraId="5BFC1DE3" w14:textId="77777777" w:rsidR="005468EF" w:rsidRPr="00581D09" w:rsidRDefault="005468EF" w:rsidP="005468EF">
      <w:r w:rsidRPr="00581D09">
        <w:tab/>
      </w:r>
      <w:r w:rsidRPr="00581D09">
        <w:fldChar w:fldCharType="begin">
          <w:ffData>
            <w:name w:val="Text3"/>
            <w:enabled/>
            <w:calcOnExit w:val="0"/>
            <w:textInput/>
          </w:ffData>
        </w:fldChar>
      </w:r>
      <w:r w:rsidRPr="00581D09">
        <w:instrText xml:space="preserve"> FORMTEXT </w:instrText>
      </w:r>
      <w:r w:rsidRPr="00581D09">
        <w:fldChar w:fldCharType="separate"/>
      </w:r>
      <w:r w:rsidRPr="00581D09">
        <w:rPr>
          <w:noProof/>
        </w:rPr>
        <w:t> </w:t>
      </w:r>
      <w:r w:rsidRPr="00581D09">
        <w:rPr>
          <w:noProof/>
        </w:rPr>
        <w:t> </w:t>
      </w:r>
      <w:r w:rsidRPr="00581D09">
        <w:rPr>
          <w:noProof/>
        </w:rPr>
        <w:t> </w:t>
      </w:r>
      <w:r w:rsidRPr="00581D09">
        <w:rPr>
          <w:noProof/>
        </w:rPr>
        <w:t> </w:t>
      </w:r>
      <w:r w:rsidRPr="00581D09">
        <w:rPr>
          <w:noProof/>
        </w:rPr>
        <w:t> </w:t>
      </w:r>
      <w:r w:rsidRPr="00581D09">
        <w:fldChar w:fldCharType="end"/>
      </w:r>
      <w:r w:rsidRPr="00581D09">
        <w:t xml:space="preserve">, Code </w:t>
      </w:r>
      <w:r w:rsidRPr="00581D09">
        <w:fldChar w:fldCharType="begin">
          <w:ffData>
            <w:name w:val="Text5"/>
            <w:enabled/>
            <w:calcOnExit w:val="0"/>
            <w:textInput/>
          </w:ffData>
        </w:fldChar>
      </w:r>
      <w:r w:rsidRPr="00581D09">
        <w:instrText xml:space="preserve"> FORMTEXT </w:instrText>
      </w:r>
      <w:r w:rsidRPr="00581D09">
        <w:fldChar w:fldCharType="separate"/>
      </w:r>
      <w:r w:rsidRPr="00581D09">
        <w:rPr>
          <w:noProof/>
        </w:rPr>
        <w:t> </w:t>
      </w:r>
      <w:r w:rsidRPr="00581D09">
        <w:rPr>
          <w:noProof/>
        </w:rPr>
        <w:t> </w:t>
      </w:r>
      <w:r w:rsidRPr="00581D09">
        <w:rPr>
          <w:noProof/>
        </w:rPr>
        <w:t> </w:t>
      </w:r>
      <w:r w:rsidRPr="00581D09">
        <w:rPr>
          <w:noProof/>
        </w:rPr>
        <w:t> </w:t>
      </w:r>
      <w:r w:rsidRPr="00581D09">
        <w:rPr>
          <w:noProof/>
        </w:rPr>
        <w:t> </w:t>
      </w:r>
      <w:r w:rsidRPr="00581D09">
        <w:fldChar w:fldCharType="end"/>
      </w:r>
      <w:r w:rsidRPr="00581D09">
        <w:tab/>
      </w:r>
      <w:r w:rsidRPr="00581D09">
        <w:tab/>
        <w:t>Tel: 207-438-</w:t>
      </w:r>
      <w:r w:rsidRPr="00581D09">
        <w:fldChar w:fldCharType="begin">
          <w:ffData>
            <w:name w:val="Text4"/>
            <w:enabled/>
            <w:calcOnExit w:val="0"/>
            <w:textInput/>
          </w:ffData>
        </w:fldChar>
      </w:r>
      <w:r w:rsidRPr="00581D09">
        <w:instrText xml:space="preserve"> FORMTEXT </w:instrText>
      </w:r>
      <w:r w:rsidRPr="00581D09">
        <w:fldChar w:fldCharType="separate"/>
      </w:r>
      <w:r w:rsidRPr="00581D09">
        <w:rPr>
          <w:noProof/>
        </w:rPr>
        <w:t> </w:t>
      </w:r>
      <w:r w:rsidRPr="00581D09">
        <w:rPr>
          <w:noProof/>
        </w:rPr>
        <w:t> </w:t>
      </w:r>
      <w:r w:rsidRPr="00581D09">
        <w:rPr>
          <w:noProof/>
        </w:rPr>
        <w:t> </w:t>
      </w:r>
      <w:r w:rsidRPr="00581D09">
        <w:rPr>
          <w:noProof/>
        </w:rPr>
        <w:t> </w:t>
      </w:r>
      <w:r w:rsidRPr="00581D09">
        <w:rPr>
          <w:noProof/>
        </w:rPr>
        <w:t> </w:t>
      </w:r>
      <w:r w:rsidRPr="00581D09">
        <w:fldChar w:fldCharType="end"/>
      </w:r>
    </w:p>
    <w:p w14:paraId="721379CF" w14:textId="77777777" w:rsidR="005468EF" w:rsidRPr="00581D09" w:rsidRDefault="005468EF" w:rsidP="005468EF">
      <w:r w:rsidRPr="00581D09">
        <w:tab/>
      </w:r>
      <w:r w:rsidRPr="00581D09">
        <w:tab/>
      </w:r>
    </w:p>
    <w:p w14:paraId="7034ED10" w14:textId="77777777" w:rsidR="005468EF" w:rsidRPr="008E172E" w:rsidRDefault="005468EF" w:rsidP="005468EF">
      <w:r w:rsidRPr="008E172E">
        <w:t xml:space="preserve">Submit invoices via Wide Area Workflow (https://wawf.eb.mil) in accordance with the instructions contained in FAR 252.232-7006 (Wide Area Workflow Payment Instructions). Calls inquiring </w:t>
      </w:r>
      <w:proofErr w:type="gramStart"/>
      <w:r w:rsidRPr="008E172E">
        <w:t>on</w:t>
      </w:r>
      <w:proofErr w:type="gramEnd"/>
      <w:r w:rsidRPr="008E172E">
        <w:t xml:space="preserve"> payments can be made to DFAS Cleveland Customer Service 1-855-608-3975, Monday - Friday between the hours of 9:30 a.m. - 2:30 p.m. EST.</w:t>
      </w:r>
    </w:p>
    <w:p w14:paraId="39776A2F" w14:textId="77777777" w:rsidR="005468EF" w:rsidRPr="008E172E" w:rsidRDefault="005468EF" w:rsidP="005468EF">
      <w:r w:rsidRPr="008E172E">
        <w:br/>
      </w:r>
      <w:r w:rsidRPr="008E172E">
        <w:rPr>
          <w:highlight w:val="yellow"/>
        </w:rPr>
        <w:t xml:space="preserve">When invoicing, please ensure </w:t>
      </w:r>
      <w:proofErr w:type="gramStart"/>
      <w:r w:rsidRPr="008E172E">
        <w:rPr>
          <w:highlight w:val="yellow"/>
        </w:rPr>
        <w:t>you</w:t>
      </w:r>
      <w:proofErr w:type="gramEnd"/>
      <w:r w:rsidRPr="008E172E">
        <w:rPr>
          <w:highlight w:val="yellow"/>
        </w:rPr>
        <w:t xml:space="preserve"> invoice matches exactly what the WAWF table in clause 252.232-7006 dictates, and that you enter in the proper ACRN for the line item for the associated CLIN. Do NOT leave the ACRN field blank.  If the information does not match you may be subject to significant payment delays or invoice rejections.</w:t>
      </w:r>
    </w:p>
    <w:p w14:paraId="35317227" w14:textId="77777777" w:rsidR="005468EF" w:rsidRPr="008E172E" w:rsidRDefault="005468EF" w:rsidP="005468EF"/>
    <w:p w14:paraId="44F51D48" w14:textId="77777777" w:rsidR="005468EF" w:rsidRPr="008E172E" w:rsidRDefault="005468EF" w:rsidP="005468EF">
      <w:r w:rsidRPr="008E172E">
        <w:t>DFAS online ticketing system: https://corpweb1.dfas.mil/askDFAS/custMain.action?mid=14</w:t>
      </w:r>
    </w:p>
    <w:p w14:paraId="0A712834" w14:textId="77777777" w:rsidR="005468EF" w:rsidRDefault="005468EF" w:rsidP="005468EF"/>
    <w:p w14:paraId="32200C96" w14:textId="77777777" w:rsidR="005468EF" w:rsidRDefault="005468EF" w:rsidP="005468EF">
      <w:r w:rsidRPr="008E172E">
        <w:t xml:space="preserve">WAWF invoice/reject inquiries can be made to ask DFAS by email at: </w:t>
      </w:r>
      <w:hyperlink r:id="rId31" w:history="1">
        <w:r w:rsidRPr="008E172E">
          <w:rPr>
            <w:rStyle w:val="Hyperlink"/>
          </w:rPr>
          <w:t>https://www.dfas.mil/dfas/AskDFAS/</w:t>
        </w:r>
      </w:hyperlink>
    </w:p>
    <w:p w14:paraId="128FAB17" w14:textId="77777777" w:rsidR="005468EF" w:rsidRPr="008E172E" w:rsidRDefault="005468EF" w:rsidP="005468EF"/>
    <w:p w14:paraId="2CA3479B" w14:textId="77777777" w:rsidR="005468EF" w:rsidRPr="008E172E" w:rsidRDefault="005468EF" w:rsidP="005468EF">
      <w:r w:rsidRPr="008E172E">
        <w:t>The DFAS website is </w:t>
      </w:r>
      <w:hyperlink r:id="rId32" w:history="1">
        <w:r w:rsidRPr="008E172E">
          <w:rPr>
            <w:rStyle w:val="Hyperlink"/>
          </w:rPr>
          <w:t>https://www.dfas.mil/dfas/AskDFAS/DoDAAC.html</w:t>
        </w:r>
      </w:hyperlink>
    </w:p>
    <w:p w14:paraId="14978F5C" w14:textId="77777777" w:rsidR="007543B0" w:rsidRDefault="007543B0" w:rsidP="003B2A8B">
      <w:pPr>
        <w:rPr>
          <w:rStyle w:val="Hyperlink"/>
        </w:rPr>
      </w:pPr>
    </w:p>
    <w:p w14:paraId="6B31EDB8" w14:textId="77777777" w:rsidR="007543B0" w:rsidRDefault="007543B0" w:rsidP="003B2A8B">
      <w:pPr>
        <w:rPr>
          <w:rStyle w:val="Hyperlink"/>
        </w:rPr>
      </w:pPr>
    </w:p>
    <w:p w14:paraId="7EB4F02E" w14:textId="7D53650B" w:rsidR="00BC0C71" w:rsidRPr="00BC0C71" w:rsidRDefault="00BC0C71" w:rsidP="00BC0C71">
      <w:pPr>
        <w:rPr>
          <w:b/>
          <w:bCs/>
        </w:rPr>
      </w:pPr>
      <w:r w:rsidRPr="00BC0C71">
        <w:rPr>
          <w:b/>
          <w:bCs/>
        </w:rPr>
        <w:t>YM3 A3:</w:t>
      </w:r>
      <w:r w:rsidRPr="00BC0C71">
        <w:rPr>
          <w:b/>
          <w:bCs/>
        </w:rPr>
        <w:t xml:space="preserve"> </w:t>
      </w:r>
      <w:r w:rsidRPr="00BC0C71">
        <w:rPr>
          <w:b/>
          <w:bCs/>
        </w:rPr>
        <w:t>Government Purchase Card Method of Payment Additional Information</w:t>
      </w:r>
    </w:p>
    <w:p w14:paraId="70DC3CD7" w14:textId="77777777" w:rsidR="00BC0C71" w:rsidRPr="00BC0C71" w:rsidRDefault="00BC0C71" w:rsidP="00BC0C71">
      <w:pPr>
        <w:rPr>
          <w:b/>
          <w:bCs/>
        </w:rPr>
      </w:pPr>
    </w:p>
    <w:p w14:paraId="7E6F0579" w14:textId="77777777" w:rsidR="00BC0C71" w:rsidRPr="000305EF" w:rsidRDefault="00BC0C71" w:rsidP="00BC0C71">
      <w:r w:rsidRPr="000305EF">
        <w:t>Contracting Officer's point of contact is:</w:t>
      </w:r>
    </w:p>
    <w:p w14:paraId="04320166" w14:textId="77777777" w:rsidR="00BC0C71" w:rsidRPr="000305EF" w:rsidRDefault="00BC0C71" w:rsidP="00BC0C71"/>
    <w:p w14:paraId="0D6C6513" w14:textId="77777777" w:rsidR="00BC0C71" w:rsidRPr="000305EF" w:rsidRDefault="00BC0C71" w:rsidP="00BC0C71">
      <w:r w:rsidRPr="000305EF">
        <w:tab/>
      </w:r>
      <w:r w:rsidRPr="000305EF">
        <w:fldChar w:fldCharType="begin">
          <w:ffData>
            <w:name w:val="Text3"/>
            <w:enabled/>
            <w:calcOnExit w:val="0"/>
            <w:textInput/>
          </w:ffData>
        </w:fldChar>
      </w:r>
      <w:r w:rsidRPr="000305EF">
        <w:instrText xml:space="preserve"> FORMTEXT </w:instrText>
      </w:r>
      <w:r w:rsidRPr="000305EF">
        <w:fldChar w:fldCharType="separate"/>
      </w:r>
      <w:r w:rsidRPr="000305EF">
        <w:rPr>
          <w:noProof/>
        </w:rPr>
        <w:t> </w:t>
      </w:r>
      <w:r w:rsidRPr="000305EF">
        <w:rPr>
          <w:noProof/>
        </w:rPr>
        <w:t> </w:t>
      </w:r>
      <w:r w:rsidRPr="000305EF">
        <w:rPr>
          <w:noProof/>
        </w:rPr>
        <w:t> </w:t>
      </w:r>
      <w:r w:rsidRPr="000305EF">
        <w:rPr>
          <w:noProof/>
        </w:rPr>
        <w:t> </w:t>
      </w:r>
      <w:r w:rsidRPr="000305EF">
        <w:rPr>
          <w:noProof/>
        </w:rPr>
        <w:t> </w:t>
      </w:r>
      <w:r w:rsidRPr="000305EF">
        <w:fldChar w:fldCharType="end"/>
      </w:r>
      <w:r w:rsidRPr="000305EF">
        <w:t xml:space="preserve">, Code </w:t>
      </w:r>
      <w:r w:rsidRPr="000305EF">
        <w:fldChar w:fldCharType="begin">
          <w:ffData>
            <w:name w:val="Text5"/>
            <w:enabled/>
            <w:calcOnExit w:val="0"/>
            <w:textInput/>
          </w:ffData>
        </w:fldChar>
      </w:r>
      <w:r w:rsidRPr="000305EF">
        <w:instrText xml:space="preserve"> FORMTEXT </w:instrText>
      </w:r>
      <w:r w:rsidRPr="000305EF">
        <w:fldChar w:fldCharType="separate"/>
      </w:r>
      <w:r w:rsidRPr="000305EF">
        <w:rPr>
          <w:noProof/>
        </w:rPr>
        <w:t> </w:t>
      </w:r>
      <w:r w:rsidRPr="000305EF">
        <w:rPr>
          <w:noProof/>
        </w:rPr>
        <w:t> </w:t>
      </w:r>
      <w:r w:rsidRPr="000305EF">
        <w:rPr>
          <w:noProof/>
        </w:rPr>
        <w:t> </w:t>
      </w:r>
      <w:r w:rsidRPr="000305EF">
        <w:rPr>
          <w:noProof/>
        </w:rPr>
        <w:t> </w:t>
      </w:r>
      <w:r w:rsidRPr="000305EF">
        <w:rPr>
          <w:noProof/>
        </w:rPr>
        <w:t> </w:t>
      </w:r>
      <w:r w:rsidRPr="000305EF">
        <w:fldChar w:fldCharType="end"/>
      </w:r>
      <w:r w:rsidRPr="000305EF">
        <w:tab/>
      </w:r>
      <w:r w:rsidRPr="000305EF">
        <w:tab/>
        <w:t>Tel: 207-438-</w:t>
      </w:r>
      <w:r w:rsidRPr="000305EF">
        <w:fldChar w:fldCharType="begin">
          <w:ffData>
            <w:name w:val="Text4"/>
            <w:enabled/>
            <w:calcOnExit w:val="0"/>
            <w:textInput/>
          </w:ffData>
        </w:fldChar>
      </w:r>
      <w:r w:rsidRPr="000305EF">
        <w:instrText xml:space="preserve"> FORMTEXT </w:instrText>
      </w:r>
      <w:r w:rsidRPr="000305EF">
        <w:fldChar w:fldCharType="separate"/>
      </w:r>
      <w:r w:rsidRPr="000305EF">
        <w:rPr>
          <w:noProof/>
        </w:rPr>
        <w:t> </w:t>
      </w:r>
      <w:r w:rsidRPr="000305EF">
        <w:rPr>
          <w:noProof/>
        </w:rPr>
        <w:t> </w:t>
      </w:r>
      <w:r w:rsidRPr="000305EF">
        <w:rPr>
          <w:noProof/>
        </w:rPr>
        <w:t> </w:t>
      </w:r>
      <w:r w:rsidRPr="000305EF">
        <w:rPr>
          <w:noProof/>
        </w:rPr>
        <w:t> </w:t>
      </w:r>
      <w:r w:rsidRPr="000305EF">
        <w:rPr>
          <w:noProof/>
        </w:rPr>
        <w:t> </w:t>
      </w:r>
      <w:r w:rsidRPr="000305EF">
        <w:fldChar w:fldCharType="end"/>
      </w:r>
    </w:p>
    <w:p w14:paraId="126E342A" w14:textId="77777777" w:rsidR="00BC0C71" w:rsidRPr="000305EF" w:rsidRDefault="00BC0C71" w:rsidP="00BC0C71"/>
    <w:p w14:paraId="28D3F3D2" w14:textId="77777777" w:rsidR="00BC0C71" w:rsidRPr="000305EF" w:rsidRDefault="00BC0C71" w:rsidP="00BC0C71">
      <w:r w:rsidRPr="000305EF">
        <w:t>INVOICING/PAYMENT INSTRUCTIONS</w:t>
      </w:r>
    </w:p>
    <w:p w14:paraId="663D7A7B" w14:textId="77777777" w:rsidR="00BC0C71" w:rsidRPr="000305EF" w:rsidRDefault="00BC0C71" w:rsidP="00BC0C71">
      <w:pPr>
        <w:jc w:val="both"/>
      </w:pPr>
    </w:p>
    <w:p w14:paraId="5F90AD8E" w14:textId="77777777" w:rsidR="00BC0C71" w:rsidRPr="000305EF" w:rsidRDefault="00BC0C71" w:rsidP="00BC0C71">
      <w:pPr>
        <w:jc w:val="both"/>
      </w:pPr>
      <w:r w:rsidRPr="000305EF">
        <w:t>This is a “Net 30” contract unless otherwise specified.</w:t>
      </w:r>
    </w:p>
    <w:p w14:paraId="4C5EF781" w14:textId="77777777" w:rsidR="00BC0C71" w:rsidRPr="000305EF" w:rsidRDefault="00BC0C71" w:rsidP="00BC0C71">
      <w:pPr>
        <w:jc w:val="both"/>
      </w:pPr>
      <w:r w:rsidRPr="000305EF">
        <w:t>We are paying a “Net 30” invoices via Government purchase card</w:t>
      </w:r>
    </w:p>
    <w:p w14:paraId="7249DE4F" w14:textId="77777777" w:rsidR="00BC0C71" w:rsidRPr="000305EF" w:rsidRDefault="00BC0C71" w:rsidP="00BC0C71">
      <w:pPr>
        <w:jc w:val="both"/>
      </w:pPr>
    </w:p>
    <w:p w14:paraId="16E283B9" w14:textId="77777777" w:rsidR="00BC0C71" w:rsidRPr="000305EF" w:rsidRDefault="00BC0C71" w:rsidP="00BC0C71">
      <w:pPr>
        <w:jc w:val="both"/>
      </w:pPr>
      <w:r w:rsidRPr="000305EF">
        <w:t xml:space="preserve">Payment for material/services provided under this order will be made by Government Purchase Card. Invoices should be mailed to the address shown on the front page of this </w:t>
      </w:r>
      <w:proofErr w:type="gramStart"/>
      <w:r w:rsidRPr="000305EF">
        <w:t>order, or</w:t>
      </w:r>
      <w:proofErr w:type="gramEnd"/>
      <w:r w:rsidRPr="000305EF">
        <w:t xml:space="preserve"> faxed to Cardholder Accounts Payable listed below.  However, no </w:t>
      </w:r>
      <w:proofErr w:type="gramStart"/>
      <w:r w:rsidRPr="000305EF">
        <w:t>payments</w:t>
      </w:r>
      <w:proofErr w:type="gramEnd"/>
      <w:r w:rsidRPr="000305EF">
        <w:t xml:space="preserve"> will be made until goods and services have completed final inspection by the Receiving Activity.  After acceptance of goods and/or services and receipt of invoice, the vendor will be contacted by an active cardholder and given an authorized Purchase Card number, which will accept the charges for material or services.</w:t>
      </w:r>
    </w:p>
    <w:p w14:paraId="0AE40FF9" w14:textId="77777777" w:rsidR="00BC0C71" w:rsidRPr="000305EF" w:rsidRDefault="00BC0C71" w:rsidP="00BC0C71">
      <w:pPr>
        <w:jc w:val="both"/>
      </w:pPr>
    </w:p>
    <w:p w14:paraId="6A458D09" w14:textId="77777777" w:rsidR="00BC0C71" w:rsidRPr="000305EF" w:rsidRDefault="00BC0C71" w:rsidP="00BC0C71">
      <w:pPr>
        <w:jc w:val="both"/>
      </w:pPr>
      <w:r w:rsidRPr="000305EF">
        <w:t>For order processing only, a Purchase Card number may be issued.  This may or may not be the same Purchase Card number authorized for payment upon acceptance.  To obtain a Purchase Card number for processing, contact one of the cardholders listed below.</w:t>
      </w:r>
    </w:p>
    <w:p w14:paraId="09407A59" w14:textId="77777777" w:rsidR="00BC0C71" w:rsidRPr="000305EF" w:rsidRDefault="00BC0C71" w:rsidP="00BC0C71">
      <w:pPr>
        <w:jc w:val="both"/>
      </w:pPr>
    </w:p>
    <w:p w14:paraId="09A26747" w14:textId="77777777" w:rsidR="00BC0C71" w:rsidRPr="000305EF" w:rsidRDefault="00BC0C71" w:rsidP="00BC0C71">
      <w:pPr>
        <w:jc w:val="both"/>
      </w:pPr>
      <w:r w:rsidRPr="000305EF">
        <w:t xml:space="preserve">Cardholder Information:  </w:t>
      </w:r>
    </w:p>
    <w:p w14:paraId="3660B216" w14:textId="77777777" w:rsidR="00BC0C71" w:rsidRPr="000305EF" w:rsidRDefault="00BC0C71" w:rsidP="00BC0C71">
      <w:pPr>
        <w:jc w:val="both"/>
      </w:pPr>
      <w:r w:rsidRPr="000305EF">
        <w:tab/>
      </w:r>
      <w:r w:rsidRPr="000305EF">
        <w:tab/>
      </w:r>
      <w:r w:rsidRPr="000305EF">
        <w:tab/>
        <w:t xml:space="preserve">Portsmouth Naval Shipyard Code 612.6 </w:t>
      </w:r>
    </w:p>
    <w:p w14:paraId="369CBEAC" w14:textId="77777777" w:rsidR="00BC0C71" w:rsidRPr="000305EF" w:rsidRDefault="00BC0C71" w:rsidP="00BC0C71">
      <w:pPr>
        <w:jc w:val="both"/>
      </w:pPr>
      <w:r w:rsidRPr="000305EF">
        <w:tab/>
      </w:r>
      <w:r w:rsidRPr="000305EF">
        <w:tab/>
      </w:r>
      <w:r w:rsidRPr="000305EF">
        <w:tab/>
        <w:t>Accounts Payable</w:t>
      </w:r>
    </w:p>
    <w:p w14:paraId="364BADAB" w14:textId="77777777" w:rsidR="00BC0C71" w:rsidRPr="000305EF" w:rsidRDefault="00BC0C71" w:rsidP="00BC0C71">
      <w:pPr>
        <w:jc w:val="both"/>
      </w:pPr>
      <w:r w:rsidRPr="000305EF">
        <w:tab/>
      </w:r>
      <w:r w:rsidRPr="000305EF">
        <w:tab/>
      </w:r>
      <w:r w:rsidRPr="000305EF">
        <w:tab/>
        <w:t>207-438-4430, or</w:t>
      </w:r>
    </w:p>
    <w:p w14:paraId="10524327" w14:textId="77777777" w:rsidR="00BC0C71" w:rsidRPr="000305EF" w:rsidRDefault="00BC0C71" w:rsidP="00BC0C71">
      <w:pPr>
        <w:jc w:val="both"/>
      </w:pPr>
      <w:r w:rsidRPr="000305EF">
        <w:tab/>
      </w:r>
      <w:r w:rsidRPr="000305EF">
        <w:tab/>
      </w:r>
      <w:r w:rsidRPr="000305EF">
        <w:tab/>
        <w:t>207-438-4467, or</w:t>
      </w:r>
    </w:p>
    <w:p w14:paraId="3EE6F454" w14:textId="77777777" w:rsidR="00BC0C71" w:rsidRPr="000305EF" w:rsidRDefault="00BC0C71" w:rsidP="00BC0C71">
      <w:pPr>
        <w:jc w:val="both"/>
      </w:pPr>
      <w:r w:rsidRPr="000305EF">
        <w:tab/>
      </w:r>
      <w:r w:rsidRPr="000305EF">
        <w:tab/>
      </w:r>
      <w:r w:rsidRPr="000305EF">
        <w:tab/>
        <w:t>207-438-4428, or</w:t>
      </w:r>
    </w:p>
    <w:p w14:paraId="3D380718" w14:textId="77777777" w:rsidR="00BC0C71" w:rsidRPr="000305EF" w:rsidRDefault="00BC0C71" w:rsidP="00BC0C71">
      <w:pPr>
        <w:jc w:val="both"/>
      </w:pPr>
      <w:r w:rsidRPr="000305EF">
        <w:tab/>
      </w:r>
      <w:r w:rsidRPr="000305EF">
        <w:tab/>
      </w:r>
      <w:r w:rsidRPr="000305EF">
        <w:tab/>
        <w:t>207-438-4424</w:t>
      </w:r>
    </w:p>
    <w:p w14:paraId="2974EF9F" w14:textId="77777777" w:rsidR="00BC0C71" w:rsidRPr="000305EF" w:rsidRDefault="00BC0C71" w:rsidP="00BC0C71">
      <w:pPr>
        <w:jc w:val="both"/>
      </w:pPr>
    </w:p>
    <w:p w14:paraId="061980AE" w14:textId="77777777" w:rsidR="00BC0C71" w:rsidRPr="000305EF" w:rsidRDefault="00BC0C71" w:rsidP="00BC0C71">
      <w:pPr>
        <w:jc w:val="both"/>
        <w:rPr>
          <w:b/>
        </w:rPr>
      </w:pPr>
      <w:r w:rsidRPr="000305EF">
        <w:rPr>
          <w:b/>
        </w:rPr>
        <w:lastRenderedPageBreak/>
        <w:t>PREFERRED INVOICING METHOD:</w:t>
      </w:r>
    </w:p>
    <w:p w14:paraId="1B6A457E" w14:textId="77777777" w:rsidR="00BC0C71" w:rsidRPr="000305EF" w:rsidRDefault="00BC0C71" w:rsidP="00BC0C71">
      <w:r w:rsidRPr="000305EF">
        <w:t>Email invoices to: PORTS.N39040_Accts_Payable@navy.mil</w:t>
      </w:r>
    </w:p>
    <w:p w14:paraId="56F8A1AD" w14:textId="77777777" w:rsidR="00BC0C71" w:rsidRPr="000305EF" w:rsidRDefault="00BC0C71" w:rsidP="00BC0C71">
      <w:pPr>
        <w:jc w:val="both"/>
      </w:pPr>
    </w:p>
    <w:p w14:paraId="1B5F5ED0" w14:textId="77777777" w:rsidR="00BC0C71" w:rsidRPr="000305EF" w:rsidRDefault="00BC0C71" w:rsidP="00BC0C71">
      <w:pPr>
        <w:jc w:val="both"/>
        <w:rPr>
          <w:b/>
        </w:rPr>
      </w:pPr>
      <w:r w:rsidRPr="000305EF">
        <w:rPr>
          <w:b/>
        </w:rPr>
        <w:t>ALTERNATE INVOICING METHOD:</w:t>
      </w:r>
    </w:p>
    <w:p w14:paraId="34C519CB" w14:textId="77777777" w:rsidR="00BC0C71" w:rsidRPr="000305EF" w:rsidRDefault="00BC0C71" w:rsidP="00BC0C71">
      <w:pPr>
        <w:jc w:val="both"/>
      </w:pPr>
      <w:r w:rsidRPr="000305EF">
        <w:t>Accounts Payable Fax number 207-438-4200</w:t>
      </w:r>
    </w:p>
    <w:p w14:paraId="087B5E7C" w14:textId="77777777" w:rsidR="00BC0C71" w:rsidRPr="000305EF" w:rsidRDefault="00BC0C71" w:rsidP="00BC0C71">
      <w:pPr>
        <w:jc w:val="both"/>
      </w:pPr>
    </w:p>
    <w:p w14:paraId="7FE4776F" w14:textId="77777777" w:rsidR="00BC0C71" w:rsidRPr="000305EF" w:rsidRDefault="00BC0C71" w:rsidP="00BC0C71">
      <w:pPr>
        <w:jc w:val="both"/>
      </w:pPr>
      <w:r w:rsidRPr="000305EF">
        <w:t>Order is Tax Exempt (02-830038K)</w:t>
      </w:r>
    </w:p>
    <w:p w14:paraId="7AC6ECF5" w14:textId="77777777" w:rsidR="00BC0C71" w:rsidRPr="000305EF" w:rsidRDefault="00BC0C71" w:rsidP="00BC0C71">
      <w:pPr>
        <w:jc w:val="both"/>
      </w:pPr>
      <w:r w:rsidRPr="000305EF">
        <w:t>Amount of charge is the same as contract amount (including freight if applicable)</w:t>
      </w:r>
    </w:p>
    <w:p w14:paraId="3C7D7B26" w14:textId="77777777" w:rsidR="00BC0C71" w:rsidRPr="000305EF" w:rsidRDefault="00BC0C71" w:rsidP="00BC0C71">
      <w:pPr>
        <w:jc w:val="both"/>
      </w:pPr>
      <w:r w:rsidRPr="000305EF">
        <w:t>Any charges, other than authorized, will be disputed.</w:t>
      </w:r>
    </w:p>
    <w:p w14:paraId="34EA3C4B" w14:textId="77777777" w:rsidR="00BC0C71" w:rsidRPr="000305EF" w:rsidRDefault="00BC0C71" w:rsidP="00BC0C71"/>
    <w:p w14:paraId="1917DAC5" w14:textId="77777777" w:rsidR="00BC0C71" w:rsidRPr="000305EF" w:rsidRDefault="00BC0C71" w:rsidP="00BC0C71">
      <w:r w:rsidRPr="000305EF">
        <w:t>After acceptance the contractor will be contacted by an active cardholder and given an account number, which will accept the charges for material or services.  The contractor’s point of contact for payment is:</w:t>
      </w:r>
    </w:p>
    <w:p w14:paraId="43308305" w14:textId="77777777" w:rsidR="00BC0C71" w:rsidRPr="000305EF" w:rsidRDefault="00BC0C71" w:rsidP="00BC0C71"/>
    <w:p w14:paraId="55C4B162" w14:textId="371F2D49" w:rsidR="007543B0" w:rsidRDefault="00BC0C71" w:rsidP="00BC0C71">
      <w:r w:rsidRPr="000305EF">
        <w:tab/>
      </w:r>
      <w:r w:rsidRPr="000305EF">
        <w:fldChar w:fldCharType="begin">
          <w:ffData>
            <w:name w:val="Text6"/>
            <w:enabled/>
            <w:calcOnExit w:val="0"/>
            <w:textInput/>
          </w:ffData>
        </w:fldChar>
      </w:r>
      <w:r w:rsidRPr="000305EF">
        <w:instrText xml:space="preserve"> FORMTEXT </w:instrText>
      </w:r>
      <w:r w:rsidRPr="000305EF">
        <w:fldChar w:fldCharType="separate"/>
      </w:r>
      <w:r w:rsidRPr="000305EF">
        <w:rPr>
          <w:noProof/>
        </w:rPr>
        <w:t> </w:t>
      </w:r>
      <w:r w:rsidRPr="000305EF">
        <w:rPr>
          <w:noProof/>
        </w:rPr>
        <w:t> </w:t>
      </w:r>
      <w:r w:rsidRPr="000305EF">
        <w:rPr>
          <w:noProof/>
        </w:rPr>
        <w:t> </w:t>
      </w:r>
      <w:r w:rsidRPr="000305EF">
        <w:rPr>
          <w:noProof/>
        </w:rPr>
        <w:t> </w:t>
      </w:r>
      <w:r w:rsidRPr="000305EF">
        <w:rPr>
          <w:noProof/>
        </w:rPr>
        <w:t> </w:t>
      </w:r>
      <w:r w:rsidRPr="000305EF">
        <w:fldChar w:fldCharType="end"/>
      </w:r>
      <w:r w:rsidRPr="000305EF">
        <w:tab/>
      </w:r>
      <w:r w:rsidRPr="000305EF">
        <w:tab/>
      </w:r>
      <w:r w:rsidRPr="000305EF">
        <w:tab/>
        <w:t xml:space="preserve">Tel: </w:t>
      </w:r>
      <w:r w:rsidRPr="000305EF">
        <w:fldChar w:fldCharType="begin">
          <w:ffData>
            <w:name w:val="Text7"/>
            <w:enabled/>
            <w:calcOnExit w:val="0"/>
            <w:textInput/>
          </w:ffData>
        </w:fldChar>
      </w:r>
      <w:r w:rsidRPr="000305EF">
        <w:instrText xml:space="preserve"> FORMTEXT </w:instrText>
      </w:r>
      <w:r w:rsidRPr="000305EF">
        <w:fldChar w:fldCharType="separate"/>
      </w:r>
      <w:r w:rsidRPr="000305EF">
        <w:rPr>
          <w:noProof/>
        </w:rPr>
        <w:t> </w:t>
      </w:r>
      <w:r w:rsidRPr="000305EF">
        <w:rPr>
          <w:noProof/>
        </w:rPr>
        <w:t> </w:t>
      </w:r>
      <w:r w:rsidRPr="000305EF">
        <w:rPr>
          <w:noProof/>
        </w:rPr>
        <w:t> </w:t>
      </w:r>
      <w:r w:rsidRPr="000305EF">
        <w:rPr>
          <w:noProof/>
        </w:rPr>
        <w:t> </w:t>
      </w:r>
      <w:r w:rsidRPr="000305EF">
        <w:rPr>
          <w:noProof/>
        </w:rPr>
        <w:t> </w:t>
      </w:r>
      <w:r w:rsidRPr="000305EF">
        <w:fldChar w:fldCharType="end"/>
      </w:r>
    </w:p>
    <w:p w14:paraId="2673DC05" w14:textId="77777777" w:rsidR="00BC0C71" w:rsidRPr="007543B0" w:rsidRDefault="00BC0C71" w:rsidP="00BC0C71">
      <w:pPr>
        <w:rPr>
          <w:b/>
          <w:bCs/>
        </w:rPr>
      </w:pPr>
    </w:p>
    <w:p w14:paraId="71ECF0C2" w14:textId="77777777" w:rsidR="003B2A8B" w:rsidRPr="001A2167" w:rsidRDefault="003B2A8B" w:rsidP="003B2A8B">
      <w:pPr>
        <w:autoSpaceDE w:val="0"/>
        <w:autoSpaceDN w:val="0"/>
        <w:adjustRightInd w:val="0"/>
        <w:jc w:val="both"/>
        <w:rPr>
          <w:b/>
        </w:rPr>
      </w:pPr>
    </w:p>
    <w:p w14:paraId="29DD3438" w14:textId="77777777" w:rsidR="003B2A8B" w:rsidRPr="001A2167" w:rsidRDefault="003B2A8B" w:rsidP="003B2A8B">
      <w:pPr>
        <w:autoSpaceDE w:val="0"/>
        <w:autoSpaceDN w:val="0"/>
        <w:adjustRightInd w:val="0"/>
        <w:jc w:val="both"/>
        <w:rPr>
          <w:b/>
        </w:rPr>
      </w:pPr>
      <w:r w:rsidRPr="001A2167">
        <w:rPr>
          <w:b/>
        </w:rPr>
        <w:t>YM3 C500: Mercury Control (Supplies)</w:t>
      </w:r>
    </w:p>
    <w:p w14:paraId="262917FF" w14:textId="77777777" w:rsidR="003B2A8B" w:rsidRPr="001A2167" w:rsidRDefault="003B2A8B" w:rsidP="003B2A8B">
      <w:pPr>
        <w:autoSpaceDE w:val="0"/>
        <w:autoSpaceDN w:val="0"/>
        <w:adjustRightInd w:val="0"/>
        <w:jc w:val="both"/>
        <w:rPr>
          <w:b/>
        </w:rPr>
      </w:pPr>
    </w:p>
    <w:p w14:paraId="118A4856" w14:textId="77777777" w:rsidR="003B2A8B" w:rsidRPr="001A2167" w:rsidRDefault="003B2A8B" w:rsidP="003B2A8B">
      <w:pPr>
        <w:pStyle w:val="Default"/>
        <w:rPr>
          <w:sz w:val="20"/>
          <w:szCs w:val="20"/>
        </w:rPr>
      </w:pPr>
      <w:r w:rsidRPr="001A2167">
        <w:rPr>
          <w:sz w:val="20"/>
          <w:szCs w:val="20"/>
        </w:rPr>
        <w:t xml:space="preserve">Mercury or mercury containing compounds shall not be intentionally added or come in direct contact with hardware or supplies furnished under this contract. </w:t>
      </w:r>
    </w:p>
    <w:p w14:paraId="0105D5A6" w14:textId="462EF48A" w:rsidR="006A29B2" w:rsidRDefault="006A29B2" w:rsidP="003B2A8B">
      <w:pPr>
        <w:pStyle w:val="Default"/>
        <w:rPr>
          <w:sz w:val="20"/>
          <w:szCs w:val="20"/>
        </w:rPr>
      </w:pPr>
    </w:p>
    <w:p w14:paraId="417460BE" w14:textId="77777777" w:rsidR="00D60B9D" w:rsidRPr="0071103F" w:rsidRDefault="00D60B9D" w:rsidP="00D60B9D">
      <w:pPr>
        <w:pStyle w:val="Default"/>
        <w:rPr>
          <w:b/>
          <w:sz w:val="20"/>
          <w:szCs w:val="20"/>
        </w:rPr>
      </w:pPr>
      <w:bookmarkStart w:id="1" w:name="_Toc482080490"/>
      <w:bookmarkStart w:id="2" w:name="_Toc481553474"/>
      <w:bookmarkStart w:id="3" w:name="_Toc481478296"/>
      <w:bookmarkStart w:id="4" w:name="_Toc481313824"/>
      <w:bookmarkStart w:id="5" w:name="_Toc472847235"/>
      <w:bookmarkStart w:id="6" w:name="_Toc469365846"/>
      <w:bookmarkStart w:id="7" w:name="_Toc469365463"/>
      <w:bookmarkStart w:id="8" w:name="_Toc451759666"/>
      <w:bookmarkStart w:id="9" w:name="_Toc445276574"/>
      <w:bookmarkStart w:id="10" w:name="_Toc443292705"/>
      <w:bookmarkStart w:id="11" w:name="_Toc442847458"/>
      <w:bookmarkStart w:id="12" w:name="_Toc442838327"/>
      <w:bookmarkStart w:id="13" w:name="_Toc441640990"/>
      <w:bookmarkStart w:id="14" w:name="_Toc438341724"/>
      <w:bookmarkStart w:id="15" w:name="_Toc437412560"/>
      <w:bookmarkStart w:id="16" w:name="_Toc436561839"/>
      <w:bookmarkStart w:id="17" w:name="_Toc435263313"/>
      <w:bookmarkStart w:id="18" w:name="_Toc431184999"/>
      <w:bookmarkStart w:id="19" w:name="_Toc430679233"/>
      <w:bookmarkStart w:id="20" w:name="_Toc428951974"/>
      <w:bookmarkStart w:id="21" w:name="_Toc428947304"/>
      <w:r w:rsidRPr="00100DFC">
        <w:rPr>
          <w:b/>
          <w:sz w:val="20"/>
          <w:szCs w:val="20"/>
        </w:rPr>
        <w:t xml:space="preserve">YM3 C506: </w:t>
      </w:r>
      <w:r w:rsidRPr="0071103F">
        <w:rPr>
          <w:b/>
          <w:sz w:val="20"/>
          <w:szCs w:val="20"/>
        </w:rPr>
        <w:t>Qualified Products (AWARD)</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28B0260D" w14:textId="77777777" w:rsidR="00D60B9D" w:rsidRPr="0071103F" w:rsidRDefault="00D60B9D" w:rsidP="00D60B9D">
      <w:pPr>
        <w:pStyle w:val="Default"/>
        <w:rPr>
          <w:sz w:val="20"/>
          <w:szCs w:val="20"/>
        </w:rPr>
      </w:pPr>
    </w:p>
    <w:p w14:paraId="08B09013" w14:textId="77777777" w:rsidR="00D60B9D" w:rsidRPr="0071103F" w:rsidRDefault="00D60B9D" w:rsidP="00D60B9D">
      <w:pPr>
        <w:pStyle w:val="Default"/>
        <w:rPr>
          <w:sz w:val="20"/>
          <w:szCs w:val="20"/>
        </w:rPr>
      </w:pPr>
      <w:r w:rsidRPr="0071103F">
        <w:rPr>
          <w:sz w:val="20"/>
          <w:szCs w:val="20"/>
        </w:rPr>
        <w:t xml:space="preserve">Contractor to furnish supplies in conformance </w:t>
      </w:r>
      <w:r w:rsidRPr="00213A27">
        <w:rPr>
          <w:sz w:val="20"/>
          <w:szCs w:val="20"/>
        </w:rPr>
        <w:t xml:space="preserve">with </w:t>
      </w:r>
      <w:bookmarkStart w:id="22" w:name="Text22"/>
      <w:r w:rsidRPr="00213A27">
        <w:rPr>
          <w:sz w:val="20"/>
          <w:szCs w:val="20"/>
        </w:rPr>
        <w:fldChar w:fldCharType="begin">
          <w:ffData>
            <w:name w:val="Text22"/>
            <w:enabled/>
            <w:calcOnExit w:val="0"/>
            <w:textInput/>
          </w:ffData>
        </w:fldChar>
      </w:r>
      <w:r w:rsidRPr="00213A27">
        <w:rPr>
          <w:sz w:val="20"/>
          <w:szCs w:val="20"/>
        </w:rPr>
        <w:instrText xml:space="preserve"> FORMTEXT </w:instrText>
      </w:r>
      <w:r w:rsidRPr="00213A27">
        <w:rPr>
          <w:sz w:val="20"/>
          <w:szCs w:val="20"/>
        </w:rPr>
      </w:r>
      <w:r w:rsidRPr="00213A27">
        <w:rPr>
          <w:sz w:val="20"/>
          <w:szCs w:val="20"/>
        </w:rPr>
        <w:fldChar w:fldCharType="separate"/>
      </w:r>
      <w:r w:rsidRPr="00213A27">
        <w:rPr>
          <w:sz w:val="20"/>
          <w:szCs w:val="20"/>
        </w:rPr>
        <w:t> </w:t>
      </w:r>
      <w:r w:rsidRPr="00213A27">
        <w:rPr>
          <w:sz w:val="20"/>
          <w:szCs w:val="20"/>
        </w:rPr>
        <w:t>Manufacturer's</w:t>
      </w:r>
      <w:r w:rsidRPr="00213A27">
        <w:rPr>
          <w:sz w:val="20"/>
          <w:szCs w:val="20"/>
        </w:rPr>
        <w:t> </w:t>
      </w:r>
      <w:r w:rsidRPr="00213A27">
        <w:rPr>
          <w:sz w:val="20"/>
          <w:szCs w:val="20"/>
        </w:rPr>
        <w:t>Designation,</w:t>
      </w:r>
      <w:r w:rsidRPr="00213A27">
        <w:rPr>
          <w:sz w:val="20"/>
          <w:szCs w:val="20"/>
        </w:rPr>
        <w:t> </w:t>
      </w:r>
      <w:r w:rsidRPr="00213A27">
        <w:rPr>
          <w:sz w:val="20"/>
          <w:szCs w:val="20"/>
        </w:rPr>
        <w:t xml:space="preserve">Test or </w:t>
      </w:r>
      <w:r w:rsidRPr="00213A27">
        <w:rPr>
          <w:sz w:val="20"/>
          <w:szCs w:val="20"/>
        </w:rPr>
        <w:t> </w:t>
      </w:r>
      <w:r w:rsidRPr="00213A27">
        <w:rPr>
          <w:sz w:val="20"/>
          <w:szCs w:val="20"/>
        </w:rPr>
        <w:t>Qualification Reference</w:t>
      </w:r>
      <w:r w:rsidRPr="00213A27">
        <w:rPr>
          <w:sz w:val="20"/>
          <w:szCs w:val="20"/>
        </w:rPr>
        <w:t> </w:t>
      </w:r>
      <w:r w:rsidRPr="00213A27">
        <w:rPr>
          <w:sz w:val="20"/>
          <w:szCs w:val="20"/>
        </w:rPr>
        <w:fldChar w:fldCharType="end"/>
      </w:r>
      <w:bookmarkEnd w:id="22"/>
      <w:r w:rsidRPr="00213A27">
        <w:rPr>
          <w:sz w:val="20"/>
          <w:szCs w:val="20"/>
        </w:rPr>
        <w:t xml:space="preserve"> as shown in the Qualified Products List.</w:t>
      </w:r>
    </w:p>
    <w:p w14:paraId="12682C33" w14:textId="77777777" w:rsidR="00D60B9D" w:rsidRDefault="00D60B9D" w:rsidP="003B2A8B">
      <w:pPr>
        <w:pStyle w:val="Default"/>
        <w:rPr>
          <w:sz w:val="20"/>
          <w:szCs w:val="20"/>
        </w:rPr>
      </w:pPr>
    </w:p>
    <w:p w14:paraId="46722BB9" w14:textId="02484C1B" w:rsidR="00213A27" w:rsidRPr="00213A27" w:rsidRDefault="00213A27" w:rsidP="00213A27">
      <w:pPr>
        <w:pStyle w:val="Default"/>
        <w:rPr>
          <w:b/>
          <w:bCs/>
          <w:sz w:val="20"/>
          <w:szCs w:val="20"/>
        </w:rPr>
      </w:pPr>
      <w:r w:rsidRPr="00213A27">
        <w:rPr>
          <w:b/>
          <w:bCs/>
          <w:sz w:val="20"/>
          <w:szCs w:val="20"/>
        </w:rPr>
        <w:t>YM3 C524</w:t>
      </w:r>
      <w:r>
        <w:rPr>
          <w:b/>
          <w:bCs/>
          <w:sz w:val="20"/>
          <w:szCs w:val="20"/>
        </w:rPr>
        <w:t xml:space="preserve">: </w:t>
      </w:r>
      <w:r w:rsidRPr="00213A27">
        <w:rPr>
          <w:b/>
          <w:bCs/>
          <w:sz w:val="20"/>
          <w:szCs w:val="20"/>
        </w:rPr>
        <w:t xml:space="preserve">MARKING AND CERTIFICATION REQUIREMENTS FOR CONTROLLED INDUSTRIAL MATERIAL </w:t>
      </w:r>
    </w:p>
    <w:p w14:paraId="25043F16" w14:textId="77777777" w:rsidR="00213A27" w:rsidRPr="00213A27" w:rsidRDefault="00213A27" w:rsidP="00213A27">
      <w:pPr>
        <w:pStyle w:val="Default"/>
        <w:rPr>
          <w:sz w:val="20"/>
          <w:szCs w:val="20"/>
        </w:rPr>
      </w:pPr>
    </w:p>
    <w:p w14:paraId="2EF4F188" w14:textId="77777777" w:rsidR="00213A27" w:rsidRPr="00213A27" w:rsidRDefault="00213A27" w:rsidP="00213A27">
      <w:pPr>
        <w:pStyle w:val="Default"/>
        <w:rPr>
          <w:sz w:val="20"/>
          <w:szCs w:val="20"/>
        </w:rPr>
      </w:pPr>
      <w:r w:rsidRPr="00213A27">
        <w:rPr>
          <w:sz w:val="20"/>
          <w:szCs w:val="20"/>
        </w:rPr>
        <w:t xml:space="preserve">A certificate of quality conformance shall be furnished with each heat or lot of material supplied.  The certification report shall be signed by the contractor’s authorized representative responsible for </w:t>
      </w:r>
      <w:proofErr w:type="gramStart"/>
      <w:r w:rsidRPr="00213A27">
        <w:rPr>
          <w:sz w:val="20"/>
          <w:szCs w:val="20"/>
        </w:rPr>
        <w:t>insuring</w:t>
      </w:r>
      <w:proofErr w:type="gramEnd"/>
      <w:r w:rsidRPr="00213A27">
        <w:rPr>
          <w:sz w:val="20"/>
          <w:szCs w:val="20"/>
        </w:rPr>
        <w:t xml:space="preserve"> that the material being delivered shall be in accordance with all </w:t>
      </w:r>
      <w:proofErr w:type="gramStart"/>
      <w:r w:rsidRPr="00213A27">
        <w:rPr>
          <w:sz w:val="20"/>
          <w:szCs w:val="20"/>
        </w:rPr>
        <w:t>specification</w:t>
      </w:r>
      <w:proofErr w:type="gramEnd"/>
      <w:r w:rsidRPr="00213A27">
        <w:rPr>
          <w:sz w:val="20"/>
          <w:szCs w:val="20"/>
        </w:rPr>
        <w:t xml:space="preserve"> and contract requirements.</w:t>
      </w:r>
    </w:p>
    <w:p w14:paraId="05E2AD46" w14:textId="77777777" w:rsidR="00213A27" w:rsidRPr="00213A27" w:rsidRDefault="00213A27" w:rsidP="00213A27">
      <w:pPr>
        <w:pStyle w:val="Default"/>
        <w:rPr>
          <w:sz w:val="20"/>
          <w:szCs w:val="20"/>
        </w:rPr>
      </w:pPr>
    </w:p>
    <w:p w14:paraId="641E191D" w14:textId="77777777" w:rsidR="00213A27" w:rsidRPr="00213A27" w:rsidRDefault="00213A27" w:rsidP="00213A27">
      <w:pPr>
        <w:pStyle w:val="Default"/>
        <w:rPr>
          <w:sz w:val="20"/>
          <w:szCs w:val="20"/>
        </w:rPr>
      </w:pPr>
      <w:r w:rsidRPr="00213A27">
        <w:rPr>
          <w:sz w:val="20"/>
          <w:szCs w:val="20"/>
        </w:rPr>
        <w:t xml:space="preserve">A certificate of test shall be furnished and shall contain the actual test results of all specified chemical and mechanical tests performed.  The results shall be quantitative data in the units required by </w:t>
      </w:r>
      <w:proofErr w:type="gramStart"/>
      <w:r w:rsidRPr="00213A27">
        <w:rPr>
          <w:sz w:val="20"/>
          <w:szCs w:val="20"/>
        </w:rPr>
        <w:t>the specification</w:t>
      </w:r>
      <w:proofErr w:type="gramEnd"/>
      <w:r w:rsidRPr="00213A27">
        <w:rPr>
          <w:sz w:val="20"/>
          <w:szCs w:val="20"/>
        </w:rPr>
        <w:t>.  One copy of each certificate shall be placed inside each material package or attached in a waterproof plastic envelope to the material supplied.</w:t>
      </w:r>
    </w:p>
    <w:p w14:paraId="71B660B2" w14:textId="77777777" w:rsidR="00213A27" w:rsidRPr="00213A27" w:rsidRDefault="00213A27" w:rsidP="00213A27">
      <w:pPr>
        <w:pStyle w:val="Default"/>
        <w:rPr>
          <w:sz w:val="20"/>
          <w:szCs w:val="20"/>
        </w:rPr>
      </w:pPr>
    </w:p>
    <w:p w14:paraId="7CA893D5" w14:textId="77777777" w:rsidR="00213A27" w:rsidRPr="00213A27" w:rsidRDefault="00213A27" w:rsidP="00213A27">
      <w:pPr>
        <w:pStyle w:val="Default"/>
        <w:rPr>
          <w:sz w:val="20"/>
          <w:szCs w:val="20"/>
        </w:rPr>
      </w:pPr>
      <w:r w:rsidRPr="00213A27">
        <w:rPr>
          <w:sz w:val="20"/>
          <w:szCs w:val="20"/>
        </w:rPr>
        <w:t xml:space="preserve">The material shall be marked as required by the manufacturing/material specification or referenced marking specification.  A traceability number, i.e. (heat, lot, contract number, call number, or vendor trace code number) shall be marked on the box or package, placed inside each material package or attached to the package in a waterproof plastic envelope.  The traceability number will also be recorded on all certificate(s) for material received. Where temporary marking methods are applicable, Type A marking in accordance with MIL-STD-792 is also acceptable. (NOTE: For pipe &amp; tube – </w:t>
      </w:r>
      <w:proofErr w:type="spellStart"/>
      <w:r w:rsidRPr="00213A27">
        <w:rPr>
          <w:sz w:val="20"/>
          <w:szCs w:val="20"/>
        </w:rPr>
        <w:t>Vibro</w:t>
      </w:r>
      <w:proofErr w:type="spellEnd"/>
      <w:r w:rsidRPr="00213A27">
        <w:rPr>
          <w:sz w:val="20"/>
          <w:szCs w:val="20"/>
        </w:rPr>
        <w:t xml:space="preserve"> Etch is not allowed when wall thickness for pipe is under 0.119” and 0.135” for tube.)</w:t>
      </w:r>
    </w:p>
    <w:p w14:paraId="6A3C464A" w14:textId="77777777" w:rsidR="00213A27" w:rsidRPr="00213A27" w:rsidRDefault="00213A27" w:rsidP="00213A27">
      <w:pPr>
        <w:pStyle w:val="Default"/>
        <w:rPr>
          <w:sz w:val="20"/>
          <w:szCs w:val="20"/>
        </w:rPr>
      </w:pPr>
    </w:p>
    <w:p w14:paraId="25618516" w14:textId="77777777" w:rsidR="00213A27" w:rsidRPr="00213A27" w:rsidRDefault="00213A27" w:rsidP="00213A27">
      <w:pPr>
        <w:pStyle w:val="Default"/>
        <w:rPr>
          <w:sz w:val="20"/>
          <w:szCs w:val="20"/>
        </w:rPr>
      </w:pPr>
      <w:r w:rsidRPr="00213A27">
        <w:rPr>
          <w:sz w:val="20"/>
          <w:szCs w:val="20"/>
        </w:rPr>
        <w:t xml:space="preserve">Unless otherwise required by the specification, fasteners do not require the heat or lot number to be marked on each piece in the lot, provided they are segregated and properly packaged with a traceability number as specified above. Small items that are unable to be properly marked by marking methods mentioned may either be packaged and the complete </w:t>
      </w:r>
      <w:proofErr w:type="gramStart"/>
      <w:r w:rsidRPr="00213A27">
        <w:rPr>
          <w:sz w:val="20"/>
          <w:szCs w:val="20"/>
        </w:rPr>
        <w:t>markings shall</w:t>
      </w:r>
      <w:proofErr w:type="gramEnd"/>
      <w:r w:rsidRPr="00213A27">
        <w:rPr>
          <w:sz w:val="20"/>
          <w:szCs w:val="20"/>
        </w:rPr>
        <w:t xml:space="preserve"> appear on the </w:t>
      </w:r>
      <w:proofErr w:type="gramStart"/>
      <w:r w:rsidRPr="00213A27">
        <w:rPr>
          <w:sz w:val="20"/>
          <w:szCs w:val="20"/>
        </w:rPr>
        <w:t>package, or</w:t>
      </w:r>
      <w:proofErr w:type="gramEnd"/>
      <w:r w:rsidRPr="00213A27">
        <w:rPr>
          <w:sz w:val="20"/>
          <w:szCs w:val="20"/>
        </w:rPr>
        <w:t xml:space="preserve"> tagged with a tag attached to each item. </w:t>
      </w:r>
    </w:p>
    <w:p w14:paraId="293B6EAA" w14:textId="77777777" w:rsidR="00213A27" w:rsidRPr="00213A27" w:rsidRDefault="00213A27" w:rsidP="00213A27">
      <w:pPr>
        <w:pStyle w:val="Default"/>
        <w:rPr>
          <w:sz w:val="20"/>
          <w:szCs w:val="20"/>
        </w:rPr>
      </w:pPr>
    </w:p>
    <w:p w14:paraId="68114925" w14:textId="77777777" w:rsidR="00213A27" w:rsidRPr="00213A27" w:rsidRDefault="00213A27" w:rsidP="00213A27">
      <w:pPr>
        <w:pStyle w:val="Default"/>
        <w:rPr>
          <w:sz w:val="20"/>
          <w:szCs w:val="20"/>
        </w:rPr>
      </w:pPr>
      <w:r w:rsidRPr="00213A27">
        <w:rPr>
          <w:sz w:val="20"/>
          <w:szCs w:val="20"/>
        </w:rPr>
        <w:t xml:space="preserve">When required by the specification, (e.g. MIL-DTL-1222), fasteners shall be marked with the material symbol, the manufacture’s symbol, and the lot number. For fasteners less than ½” inch, if all the marking on the item </w:t>
      </w:r>
      <w:proofErr w:type="spellStart"/>
      <w:r w:rsidRPr="00213A27">
        <w:rPr>
          <w:sz w:val="20"/>
          <w:szCs w:val="20"/>
        </w:rPr>
        <w:t>can not</w:t>
      </w:r>
      <w:proofErr w:type="spellEnd"/>
      <w:r w:rsidRPr="00213A27">
        <w:rPr>
          <w:sz w:val="20"/>
          <w:szCs w:val="20"/>
        </w:rPr>
        <w:t xml:space="preserve"> be applied due to space limitations, the marking shall be applied using the following order of precedence: material symbol, manufacture’s symbol, lot number. The material symbol is mandatory for all fasteners. Marking not included on small fasteners shall be placed </w:t>
      </w:r>
      <w:proofErr w:type="gramStart"/>
      <w:r w:rsidRPr="00213A27">
        <w:rPr>
          <w:sz w:val="20"/>
          <w:szCs w:val="20"/>
        </w:rPr>
        <w:t>on</w:t>
      </w:r>
      <w:proofErr w:type="gramEnd"/>
      <w:r w:rsidRPr="00213A27">
        <w:rPr>
          <w:sz w:val="20"/>
          <w:szCs w:val="20"/>
        </w:rPr>
        <w:t xml:space="preserve"> the container.</w:t>
      </w:r>
    </w:p>
    <w:p w14:paraId="7A300507" w14:textId="77777777" w:rsidR="00213A27" w:rsidRPr="00213A27" w:rsidRDefault="00213A27" w:rsidP="00213A27">
      <w:pPr>
        <w:pStyle w:val="Default"/>
        <w:rPr>
          <w:sz w:val="20"/>
          <w:szCs w:val="20"/>
        </w:rPr>
      </w:pPr>
    </w:p>
    <w:p w14:paraId="3148D2B9" w14:textId="1F3DCFA9" w:rsidR="00213A27" w:rsidRDefault="00213A27" w:rsidP="00213A27">
      <w:pPr>
        <w:pStyle w:val="Default"/>
        <w:rPr>
          <w:sz w:val="20"/>
          <w:szCs w:val="20"/>
        </w:rPr>
      </w:pPr>
      <w:r w:rsidRPr="00213A27">
        <w:rPr>
          <w:sz w:val="20"/>
          <w:szCs w:val="20"/>
        </w:rPr>
        <w:t>NOTE: If more than one heat is used to make up a shipment lot, the test results of all heats shall be furnished.</w:t>
      </w:r>
    </w:p>
    <w:p w14:paraId="1F06475D" w14:textId="77777777" w:rsidR="00213A27" w:rsidRPr="001A2167" w:rsidRDefault="00213A27" w:rsidP="003B2A8B">
      <w:pPr>
        <w:pStyle w:val="Default"/>
        <w:rPr>
          <w:sz w:val="20"/>
          <w:szCs w:val="20"/>
        </w:rPr>
      </w:pPr>
    </w:p>
    <w:p w14:paraId="3D59C680" w14:textId="77777777" w:rsidR="003B2A8B" w:rsidRPr="001A2167" w:rsidRDefault="003B2A8B" w:rsidP="003B2A8B">
      <w:pPr>
        <w:autoSpaceDE w:val="0"/>
        <w:autoSpaceDN w:val="0"/>
        <w:adjustRightInd w:val="0"/>
        <w:jc w:val="both"/>
        <w:rPr>
          <w:b/>
        </w:rPr>
      </w:pPr>
      <w:r w:rsidRPr="001A2167">
        <w:rPr>
          <w:b/>
        </w:rPr>
        <w:t>YM3 C528: Specification Changes</w:t>
      </w:r>
    </w:p>
    <w:p w14:paraId="3821046D" w14:textId="77777777" w:rsidR="003B2A8B" w:rsidRPr="001A2167" w:rsidRDefault="003B2A8B" w:rsidP="003B2A8B">
      <w:pPr>
        <w:autoSpaceDE w:val="0"/>
        <w:autoSpaceDN w:val="0"/>
        <w:adjustRightInd w:val="0"/>
        <w:jc w:val="both"/>
        <w:rPr>
          <w:b/>
        </w:rPr>
      </w:pPr>
    </w:p>
    <w:p w14:paraId="65B3A0F6" w14:textId="77777777" w:rsidR="003B2A8B" w:rsidRPr="001A2167" w:rsidRDefault="003B2A8B" w:rsidP="003B2A8B">
      <w:r w:rsidRPr="001A2167">
        <w:t>No changes to specification or other contract technical requirements are allowed without Contracting Officer approval.</w:t>
      </w:r>
    </w:p>
    <w:p w14:paraId="290D2AE9" w14:textId="77777777" w:rsidR="005440BF" w:rsidRPr="00771F3B" w:rsidRDefault="005440BF" w:rsidP="005440BF">
      <w:pPr>
        <w:autoSpaceDE w:val="0"/>
        <w:autoSpaceDN w:val="0"/>
        <w:adjustRightInd w:val="0"/>
        <w:jc w:val="both"/>
        <w:rPr>
          <w:bCs/>
        </w:rPr>
      </w:pPr>
    </w:p>
    <w:p w14:paraId="22D6A9F1" w14:textId="02ADEDCE" w:rsidR="00BC0C71" w:rsidRPr="00BC0C71" w:rsidRDefault="00BC0C71" w:rsidP="00BC0C71">
      <w:pPr>
        <w:rPr>
          <w:b/>
          <w:bCs/>
        </w:rPr>
      </w:pPr>
      <w:r w:rsidRPr="00BC0C71">
        <w:rPr>
          <w:b/>
          <w:bCs/>
        </w:rPr>
        <w:t>YM3 D1</w:t>
      </w:r>
      <w:r w:rsidRPr="00BC0C71">
        <w:rPr>
          <w:b/>
          <w:bCs/>
        </w:rPr>
        <w:t xml:space="preserve"> </w:t>
      </w:r>
      <w:r w:rsidRPr="00BC0C71">
        <w:rPr>
          <w:b/>
          <w:bCs/>
        </w:rPr>
        <w:t>DETERIORATIVE MATERIAL MARKING</w:t>
      </w:r>
    </w:p>
    <w:p w14:paraId="204239B3" w14:textId="77777777" w:rsidR="00BC0C71" w:rsidRPr="00F41554" w:rsidRDefault="00BC0C71" w:rsidP="00BC0C71"/>
    <w:p w14:paraId="27AC55E1" w14:textId="77777777" w:rsidR="00BC0C71" w:rsidRPr="00F41554" w:rsidRDefault="00BC0C71" w:rsidP="00BC0C71">
      <w:r w:rsidRPr="00F41554">
        <w:t xml:space="preserve">Deteriorative material shall be supplied with at least two-thirds of their </w:t>
      </w:r>
      <w:proofErr w:type="gramStart"/>
      <w:r w:rsidRPr="00F41554">
        <w:t>shelf life</w:t>
      </w:r>
      <w:proofErr w:type="gramEnd"/>
      <w:r w:rsidRPr="00F41554">
        <w:t xml:space="preserve"> remaining at time of shipment unless otherwise stated in the specifications.  The contractor will include as part of the marking, the following information:</w:t>
      </w:r>
    </w:p>
    <w:p w14:paraId="19676804" w14:textId="77777777" w:rsidR="00BC0C71" w:rsidRPr="00F41554" w:rsidRDefault="00BC0C71" w:rsidP="00BC0C71"/>
    <w:p w14:paraId="2F0E1BAC" w14:textId="77777777" w:rsidR="00BC0C71" w:rsidRPr="00F41554" w:rsidRDefault="00BC0C71" w:rsidP="00BC0C71">
      <w:r w:rsidRPr="00F41554">
        <w:t>1</w:t>
      </w:r>
      <w:proofErr w:type="gramStart"/>
      <w:r w:rsidRPr="00F41554">
        <w:t>.  Expiration</w:t>
      </w:r>
      <w:proofErr w:type="gramEnd"/>
      <w:r w:rsidRPr="00F41554">
        <w:t xml:space="preserve"> date, storage </w:t>
      </w:r>
      <w:proofErr w:type="gramStart"/>
      <w:r w:rsidRPr="00F41554">
        <w:t>time period</w:t>
      </w:r>
      <w:proofErr w:type="gramEnd"/>
      <w:r w:rsidRPr="00F41554">
        <w:t xml:space="preserve"> or maximum </w:t>
      </w:r>
      <w:proofErr w:type="gramStart"/>
      <w:r w:rsidRPr="00F41554">
        <w:t>shelf life</w:t>
      </w:r>
      <w:proofErr w:type="gramEnd"/>
      <w:r w:rsidRPr="00F41554">
        <w:t xml:space="preserve"> limitation from time of delivery.</w:t>
      </w:r>
    </w:p>
    <w:p w14:paraId="4B48747E" w14:textId="77777777" w:rsidR="00BC0C71" w:rsidRPr="00F41554" w:rsidRDefault="00BC0C71" w:rsidP="00BC0C71">
      <w:r w:rsidRPr="00F41554">
        <w:t>2</w:t>
      </w:r>
      <w:proofErr w:type="gramStart"/>
      <w:r w:rsidRPr="00F41554">
        <w:t>.  Required</w:t>
      </w:r>
      <w:proofErr w:type="gramEnd"/>
      <w:r w:rsidRPr="00F41554">
        <w:t xml:space="preserve"> temperature, humidity or other storage conditions.</w:t>
      </w:r>
    </w:p>
    <w:p w14:paraId="35A9EBE7" w14:textId="77777777" w:rsidR="00BC0C71" w:rsidRPr="00F41554" w:rsidRDefault="00BC0C71" w:rsidP="00BC0C71">
      <w:r w:rsidRPr="00F41554">
        <w:t xml:space="preserve">3.  Type </w:t>
      </w:r>
      <w:r w:rsidRPr="00F41554">
        <w:rPr>
          <w:color w:val="FF0000"/>
        </w:rPr>
        <w:fldChar w:fldCharType="begin">
          <w:ffData>
            <w:name w:val="Text1"/>
            <w:enabled/>
            <w:calcOnExit w:val="0"/>
            <w:textInput/>
          </w:ffData>
        </w:fldChar>
      </w:r>
      <w:r w:rsidRPr="00F41554">
        <w:rPr>
          <w:color w:val="FF0000"/>
        </w:rPr>
        <w:instrText xml:space="preserve"> FORMTEXT </w:instrText>
      </w:r>
      <w:r w:rsidRPr="00F41554">
        <w:rPr>
          <w:color w:val="FF0000"/>
        </w:rPr>
      </w:r>
      <w:r w:rsidRPr="00F41554">
        <w:rPr>
          <w:color w:val="FF0000"/>
        </w:rPr>
        <w:fldChar w:fldCharType="separate"/>
      </w:r>
      <w:r w:rsidRPr="00F41554">
        <w:rPr>
          <w:rFonts w:eastAsia="MS Mincho" w:hAnsi="MS Mincho" w:hint="eastAsia"/>
          <w:noProof/>
          <w:color w:val="FF0000"/>
        </w:rPr>
        <w:t> </w:t>
      </w:r>
      <w:r w:rsidRPr="00F41554">
        <w:rPr>
          <w:rFonts w:eastAsia="MS Mincho" w:hAnsi="MS Mincho" w:hint="eastAsia"/>
          <w:noProof/>
          <w:color w:val="FF0000"/>
        </w:rPr>
        <w:t> </w:t>
      </w:r>
      <w:r w:rsidRPr="00F41554">
        <w:rPr>
          <w:rFonts w:eastAsia="MS Mincho" w:hAnsi="MS Mincho" w:hint="eastAsia"/>
          <w:noProof/>
          <w:color w:val="FF0000"/>
        </w:rPr>
        <w:t> </w:t>
      </w:r>
      <w:r w:rsidRPr="00F41554">
        <w:rPr>
          <w:rFonts w:eastAsia="MS Mincho" w:hAnsi="MS Mincho" w:hint="eastAsia"/>
          <w:noProof/>
          <w:color w:val="FF0000"/>
        </w:rPr>
        <w:t> </w:t>
      </w:r>
      <w:r w:rsidRPr="00F41554">
        <w:rPr>
          <w:rFonts w:eastAsia="MS Mincho" w:hAnsi="MS Mincho" w:hint="eastAsia"/>
          <w:noProof/>
          <w:color w:val="FF0000"/>
        </w:rPr>
        <w:t> </w:t>
      </w:r>
      <w:r w:rsidRPr="00F41554">
        <w:rPr>
          <w:color w:val="FF0000"/>
        </w:rPr>
        <w:fldChar w:fldCharType="end"/>
      </w:r>
      <w:r w:rsidRPr="00F41554">
        <w:rPr>
          <w:color w:val="FF0000"/>
        </w:rPr>
        <w:t xml:space="preserve"> </w:t>
      </w:r>
      <w:proofErr w:type="gramStart"/>
      <w:r w:rsidRPr="00F41554">
        <w:t>shelf life</w:t>
      </w:r>
      <w:proofErr w:type="gramEnd"/>
      <w:r w:rsidRPr="00F41554">
        <w:t xml:space="preserve"> date as specified in MIL-STD-129 (Latest Revision), for each unit of material, issue, package, intermediate container and exterior shipping container.  Shelf life </w:t>
      </w:r>
      <w:r w:rsidRPr="00F41554">
        <w:rPr>
          <w:color w:val="FF0000"/>
        </w:rPr>
        <w:fldChar w:fldCharType="begin">
          <w:ffData>
            <w:name w:val="Text2"/>
            <w:enabled/>
            <w:calcOnExit w:val="0"/>
            <w:textInput/>
          </w:ffData>
        </w:fldChar>
      </w:r>
      <w:r w:rsidRPr="00F41554">
        <w:rPr>
          <w:color w:val="FF0000"/>
        </w:rPr>
        <w:instrText xml:space="preserve"> FORMTEXT </w:instrText>
      </w:r>
      <w:r w:rsidRPr="00F41554">
        <w:rPr>
          <w:color w:val="FF0000"/>
        </w:rPr>
      </w:r>
      <w:r w:rsidRPr="00F41554">
        <w:rPr>
          <w:color w:val="FF0000"/>
        </w:rPr>
        <w:fldChar w:fldCharType="separate"/>
      </w:r>
      <w:r w:rsidRPr="00F41554">
        <w:rPr>
          <w:rFonts w:eastAsia="MS Mincho" w:hAnsi="MS Mincho" w:hint="eastAsia"/>
          <w:noProof/>
          <w:color w:val="FF0000"/>
        </w:rPr>
        <w:t> </w:t>
      </w:r>
      <w:r w:rsidRPr="00F41554">
        <w:rPr>
          <w:rFonts w:eastAsia="MS Mincho" w:hAnsi="MS Mincho" w:hint="eastAsia"/>
          <w:noProof/>
          <w:color w:val="FF0000"/>
        </w:rPr>
        <w:t> </w:t>
      </w:r>
      <w:r w:rsidRPr="00F41554">
        <w:rPr>
          <w:rFonts w:eastAsia="MS Mincho" w:hAnsi="MS Mincho" w:hint="eastAsia"/>
          <w:noProof/>
          <w:color w:val="FF0000"/>
        </w:rPr>
        <w:t> </w:t>
      </w:r>
      <w:r w:rsidRPr="00F41554">
        <w:rPr>
          <w:rFonts w:eastAsia="MS Mincho" w:hAnsi="MS Mincho" w:hint="eastAsia"/>
          <w:noProof/>
          <w:color w:val="FF0000"/>
        </w:rPr>
        <w:t> </w:t>
      </w:r>
      <w:r w:rsidRPr="00F41554">
        <w:rPr>
          <w:rFonts w:eastAsia="MS Mincho" w:hAnsi="MS Mincho" w:hint="eastAsia"/>
          <w:noProof/>
          <w:color w:val="FF0000"/>
        </w:rPr>
        <w:t> </w:t>
      </w:r>
      <w:r w:rsidRPr="00F41554">
        <w:rPr>
          <w:color w:val="FF0000"/>
        </w:rPr>
        <w:fldChar w:fldCharType="end"/>
      </w:r>
      <w:r w:rsidRPr="00F41554">
        <w:rPr>
          <w:color w:val="FF0000"/>
        </w:rPr>
        <w:t xml:space="preserve"> </w:t>
      </w:r>
      <w:r w:rsidRPr="00F41554">
        <w:t>months.</w:t>
      </w:r>
    </w:p>
    <w:p w14:paraId="310010F4" w14:textId="77777777" w:rsidR="005440BF" w:rsidRPr="00771F3B" w:rsidRDefault="005440BF" w:rsidP="005440BF">
      <w:pPr>
        <w:autoSpaceDE w:val="0"/>
        <w:autoSpaceDN w:val="0"/>
        <w:adjustRightInd w:val="0"/>
        <w:jc w:val="both"/>
        <w:rPr>
          <w:bCs/>
        </w:rPr>
      </w:pPr>
    </w:p>
    <w:p w14:paraId="21A1E3C8" w14:textId="77777777" w:rsidR="003B2A8B" w:rsidRPr="001A2167" w:rsidRDefault="003B2A8B" w:rsidP="003B2A8B">
      <w:pPr>
        <w:autoSpaceDE w:val="0"/>
        <w:autoSpaceDN w:val="0"/>
        <w:adjustRightInd w:val="0"/>
        <w:jc w:val="both"/>
        <w:rPr>
          <w:b/>
        </w:rPr>
      </w:pPr>
      <w:r w:rsidRPr="001A2167">
        <w:rPr>
          <w:b/>
        </w:rPr>
        <w:t>YM3 D2: Marking of Shipments</w:t>
      </w:r>
    </w:p>
    <w:p w14:paraId="5AAC3916" w14:textId="77777777" w:rsidR="003B2A8B" w:rsidRPr="001A2167" w:rsidRDefault="003B2A8B" w:rsidP="003B2A8B">
      <w:pPr>
        <w:autoSpaceDE w:val="0"/>
        <w:autoSpaceDN w:val="0"/>
        <w:adjustRightInd w:val="0"/>
        <w:jc w:val="both"/>
        <w:rPr>
          <w:b/>
        </w:rPr>
      </w:pPr>
    </w:p>
    <w:p w14:paraId="1C16DB22" w14:textId="77777777" w:rsidR="003B2A8B" w:rsidRPr="001A2167" w:rsidRDefault="003B2A8B" w:rsidP="003B2A8B">
      <w:pPr>
        <w:pStyle w:val="Default"/>
        <w:rPr>
          <w:sz w:val="20"/>
          <w:szCs w:val="20"/>
        </w:rPr>
      </w:pPr>
      <w:r w:rsidRPr="001A2167">
        <w:rPr>
          <w:sz w:val="20"/>
          <w:szCs w:val="20"/>
        </w:rPr>
        <w:t xml:space="preserve">The contractor shall mark all shipments of military packaged items in accordance with MIL-STD-129 (Latest Revision) “Marking for Shipment and Storage” and all commercially packaged items in accordance with ASTM-D-3951 (Latest Revision) “Standard Practice for Commercial Packaging”. </w:t>
      </w:r>
    </w:p>
    <w:p w14:paraId="33E16E89" w14:textId="77777777" w:rsidR="003B2A8B" w:rsidRPr="001A2167" w:rsidRDefault="003B2A8B" w:rsidP="003B2A8B">
      <w:pPr>
        <w:pStyle w:val="Default"/>
        <w:rPr>
          <w:sz w:val="20"/>
          <w:szCs w:val="20"/>
        </w:rPr>
      </w:pPr>
      <w:r w:rsidRPr="001A2167">
        <w:rPr>
          <w:sz w:val="20"/>
          <w:szCs w:val="20"/>
        </w:rPr>
        <w:t xml:space="preserve">ALL EXTERIOR CONTAINERS/PACKS SHALL AS A MINIMUM BE MARKED AS FOLLOWS: </w:t>
      </w:r>
    </w:p>
    <w:p w14:paraId="6A5A46AC" w14:textId="77777777" w:rsidR="003B2A8B" w:rsidRPr="001A2167" w:rsidRDefault="003B2A8B" w:rsidP="003B2A8B">
      <w:pPr>
        <w:pStyle w:val="Default"/>
        <w:rPr>
          <w:sz w:val="20"/>
          <w:szCs w:val="20"/>
        </w:rPr>
      </w:pPr>
      <w:r w:rsidRPr="001A2167">
        <w:rPr>
          <w:sz w:val="20"/>
          <w:szCs w:val="20"/>
        </w:rPr>
        <w:t xml:space="preserve">1. Applicable National Stock Number (NSN), Federal Stock Number (FSN), Local Stock Number (LSN), or Part Number, when neither NSN nor FSN or LSN are available. </w:t>
      </w:r>
    </w:p>
    <w:p w14:paraId="24562A93" w14:textId="77777777" w:rsidR="003B2A8B" w:rsidRPr="001A2167" w:rsidRDefault="003B2A8B" w:rsidP="003B2A8B">
      <w:pPr>
        <w:pStyle w:val="Default"/>
        <w:rPr>
          <w:sz w:val="20"/>
          <w:szCs w:val="20"/>
        </w:rPr>
      </w:pPr>
      <w:r w:rsidRPr="001A2167">
        <w:rPr>
          <w:sz w:val="20"/>
          <w:szCs w:val="20"/>
        </w:rPr>
        <w:t xml:space="preserve">2. Quantity </w:t>
      </w:r>
    </w:p>
    <w:p w14:paraId="18AC0712" w14:textId="46149697" w:rsidR="003B2A8B" w:rsidRPr="001A2167" w:rsidRDefault="00BA1B71" w:rsidP="003B2A8B">
      <w:pPr>
        <w:pStyle w:val="Default"/>
        <w:rPr>
          <w:b/>
          <w:sz w:val="20"/>
          <w:szCs w:val="20"/>
        </w:rPr>
      </w:pPr>
      <w:r w:rsidRPr="001A2167">
        <w:rPr>
          <w:sz w:val="20"/>
          <w:szCs w:val="20"/>
        </w:rPr>
        <w:t xml:space="preserve">3. QA Designator: </w:t>
      </w:r>
      <w:r w:rsidR="00114F74">
        <w:rPr>
          <w:b/>
          <w:sz w:val="20"/>
          <w:szCs w:val="20"/>
        </w:rPr>
        <w:t>___</w:t>
      </w:r>
    </w:p>
    <w:p w14:paraId="1A9803D3" w14:textId="77777777" w:rsidR="003B2A8B" w:rsidRPr="001A2167" w:rsidRDefault="003B2A8B" w:rsidP="003B2A8B">
      <w:pPr>
        <w:pStyle w:val="Default"/>
        <w:rPr>
          <w:sz w:val="20"/>
          <w:szCs w:val="20"/>
        </w:rPr>
      </w:pPr>
      <w:r w:rsidRPr="001A2167">
        <w:rPr>
          <w:sz w:val="20"/>
          <w:szCs w:val="20"/>
        </w:rPr>
        <w:t xml:space="preserve">4. Government Contract or Purchase Order Number (incl. Delivery Order No) </w:t>
      </w:r>
    </w:p>
    <w:p w14:paraId="54D777AA" w14:textId="77777777" w:rsidR="003B2A8B" w:rsidRPr="001A2167" w:rsidRDefault="003B2A8B" w:rsidP="003B2A8B">
      <w:pPr>
        <w:pStyle w:val="Default"/>
        <w:rPr>
          <w:sz w:val="20"/>
          <w:szCs w:val="20"/>
        </w:rPr>
      </w:pPr>
      <w:r w:rsidRPr="001A2167">
        <w:rPr>
          <w:sz w:val="20"/>
          <w:szCs w:val="20"/>
        </w:rPr>
        <w:t xml:space="preserve">5. From: (Contractor’s Name and Address) </w:t>
      </w:r>
    </w:p>
    <w:p w14:paraId="69168F92" w14:textId="77777777" w:rsidR="003B2A8B" w:rsidRPr="001A2167" w:rsidRDefault="003B2A8B" w:rsidP="003B2A8B">
      <w:pPr>
        <w:pStyle w:val="Default"/>
        <w:rPr>
          <w:sz w:val="20"/>
          <w:szCs w:val="20"/>
        </w:rPr>
      </w:pPr>
      <w:r w:rsidRPr="001A2167">
        <w:rPr>
          <w:sz w:val="20"/>
          <w:szCs w:val="20"/>
        </w:rPr>
        <w:t xml:space="preserve">6. To: (Shipment Address) </w:t>
      </w:r>
    </w:p>
    <w:p w14:paraId="218EB393" w14:textId="77777777" w:rsidR="003B2A8B" w:rsidRPr="001A2167" w:rsidRDefault="003B2A8B" w:rsidP="003B2A8B">
      <w:pPr>
        <w:pStyle w:val="Default"/>
        <w:rPr>
          <w:sz w:val="20"/>
          <w:szCs w:val="20"/>
        </w:rPr>
      </w:pPr>
      <w:r w:rsidRPr="001A2167">
        <w:rPr>
          <w:sz w:val="20"/>
          <w:szCs w:val="20"/>
        </w:rPr>
        <w:t xml:space="preserve">7. Markings may be applied by any </w:t>
      </w:r>
      <w:proofErr w:type="gramStart"/>
      <w:r w:rsidRPr="001A2167">
        <w:rPr>
          <w:sz w:val="20"/>
          <w:szCs w:val="20"/>
        </w:rPr>
        <w:t>means, which</w:t>
      </w:r>
      <w:proofErr w:type="gramEnd"/>
      <w:r w:rsidRPr="001A2167">
        <w:rPr>
          <w:sz w:val="20"/>
          <w:szCs w:val="20"/>
        </w:rPr>
        <w:t xml:space="preserve"> provide legibility </w:t>
      </w:r>
    </w:p>
    <w:p w14:paraId="7A8BD894" w14:textId="709F297D" w:rsidR="003B2A8B" w:rsidRPr="001A2167" w:rsidRDefault="003B2A8B" w:rsidP="003B2A8B">
      <w:pPr>
        <w:pStyle w:val="Default"/>
        <w:rPr>
          <w:b/>
          <w:sz w:val="20"/>
          <w:szCs w:val="20"/>
        </w:rPr>
      </w:pPr>
      <w:r w:rsidRPr="001A2167">
        <w:rPr>
          <w:sz w:val="20"/>
          <w:szCs w:val="20"/>
        </w:rPr>
        <w:t xml:space="preserve">8. Additional markings required are stated below: </w:t>
      </w:r>
      <w:r w:rsidR="00114F74">
        <w:rPr>
          <w:b/>
          <w:sz w:val="20"/>
          <w:szCs w:val="20"/>
        </w:rPr>
        <w:t>___</w:t>
      </w:r>
    </w:p>
    <w:p w14:paraId="62009F39" w14:textId="77777777" w:rsidR="003B2A8B" w:rsidRPr="003B050E" w:rsidRDefault="003B2A8B" w:rsidP="003B2A8B">
      <w:pPr>
        <w:autoSpaceDE w:val="0"/>
        <w:autoSpaceDN w:val="0"/>
        <w:adjustRightInd w:val="0"/>
        <w:jc w:val="both"/>
        <w:rPr>
          <w:bCs/>
        </w:rPr>
      </w:pPr>
    </w:p>
    <w:p w14:paraId="29B4066E" w14:textId="10FE52FB" w:rsidR="00737578" w:rsidRDefault="00737578" w:rsidP="003B2A8B">
      <w:pPr>
        <w:autoSpaceDE w:val="0"/>
        <w:autoSpaceDN w:val="0"/>
        <w:adjustRightInd w:val="0"/>
        <w:jc w:val="both"/>
        <w:rPr>
          <w:b/>
        </w:rPr>
      </w:pPr>
      <w:r w:rsidRPr="00737578">
        <w:rPr>
          <w:b/>
        </w:rPr>
        <w:t>YM3 D</w:t>
      </w:r>
      <w:r>
        <w:rPr>
          <w:b/>
        </w:rPr>
        <w:t>2</w:t>
      </w:r>
      <w:r w:rsidR="00C26281">
        <w:rPr>
          <w:b/>
        </w:rPr>
        <w:t>.</w:t>
      </w:r>
      <w:r w:rsidRPr="00737578">
        <w:rPr>
          <w:b/>
        </w:rPr>
        <w:t>2: Marking of Shipments</w:t>
      </w:r>
    </w:p>
    <w:p w14:paraId="44EF3EBA" w14:textId="77777777" w:rsidR="00C4158B" w:rsidRDefault="00C4158B" w:rsidP="003B2A8B">
      <w:pPr>
        <w:autoSpaceDE w:val="0"/>
        <w:autoSpaceDN w:val="0"/>
        <w:adjustRightInd w:val="0"/>
        <w:jc w:val="both"/>
        <w:rPr>
          <w:bCs/>
        </w:rPr>
      </w:pPr>
    </w:p>
    <w:p w14:paraId="6B897712" w14:textId="267A828E" w:rsidR="00737578" w:rsidRPr="001B200D" w:rsidRDefault="001B200D" w:rsidP="003B2A8B">
      <w:pPr>
        <w:autoSpaceDE w:val="0"/>
        <w:autoSpaceDN w:val="0"/>
        <w:adjustRightInd w:val="0"/>
        <w:jc w:val="both"/>
        <w:rPr>
          <w:bCs/>
        </w:rPr>
      </w:pPr>
      <w:r w:rsidRPr="001B200D">
        <w:rPr>
          <w:bCs/>
        </w:rPr>
        <w:t>The contractor shall mark all shipments of military packaged items in accordance with MIL-STD-129 (Latest Revision) “Marking for Shipment and Storage” and all commercially packaged items in accordance with ASTM-D-3951 (Latest Revision) “Standard Practice for Commercial Packaging.</w:t>
      </w:r>
    </w:p>
    <w:p w14:paraId="77D631FE" w14:textId="77777777" w:rsidR="00737578" w:rsidRPr="001B200D" w:rsidRDefault="00737578" w:rsidP="003B2A8B">
      <w:pPr>
        <w:autoSpaceDE w:val="0"/>
        <w:autoSpaceDN w:val="0"/>
        <w:adjustRightInd w:val="0"/>
        <w:jc w:val="both"/>
        <w:rPr>
          <w:bCs/>
        </w:rPr>
      </w:pPr>
    </w:p>
    <w:p w14:paraId="4CE9387B" w14:textId="77777777" w:rsidR="003B2A8B" w:rsidRPr="001A2167" w:rsidRDefault="003B2A8B" w:rsidP="003B2A8B">
      <w:pPr>
        <w:autoSpaceDE w:val="0"/>
        <w:autoSpaceDN w:val="0"/>
        <w:adjustRightInd w:val="0"/>
        <w:jc w:val="both"/>
        <w:rPr>
          <w:b/>
        </w:rPr>
      </w:pPr>
      <w:r w:rsidRPr="001A2167">
        <w:rPr>
          <w:b/>
        </w:rPr>
        <w:t>YM3 D4: Preparation for Delivery (Commercially Packaged Items)</w:t>
      </w:r>
    </w:p>
    <w:p w14:paraId="2A289A4E" w14:textId="77777777" w:rsidR="003B2A8B" w:rsidRPr="001A2167" w:rsidRDefault="003B2A8B" w:rsidP="003B2A8B">
      <w:pPr>
        <w:autoSpaceDE w:val="0"/>
        <w:autoSpaceDN w:val="0"/>
        <w:adjustRightInd w:val="0"/>
        <w:jc w:val="both"/>
        <w:rPr>
          <w:b/>
        </w:rPr>
      </w:pPr>
    </w:p>
    <w:p w14:paraId="72B47115" w14:textId="77777777" w:rsidR="003B2A8B" w:rsidRPr="001A2167" w:rsidRDefault="003B2A8B" w:rsidP="003B2A8B">
      <w:pPr>
        <w:pStyle w:val="Default"/>
        <w:rPr>
          <w:sz w:val="20"/>
          <w:szCs w:val="20"/>
        </w:rPr>
      </w:pPr>
      <w:r w:rsidRPr="001A2167">
        <w:rPr>
          <w:sz w:val="20"/>
          <w:szCs w:val="20"/>
        </w:rPr>
        <w:t xml:space="preserve">Preservation, packaging and packing shall be in accordance with ASTM Designation D-3951(Latest Revision), “Standard Practice for Commercial Packaging </w:t>
      </w:r>
    </w:p>
    <w:p w14:paraId="6B150D89" w14:textId="77777777" w:rsidR="00242F60" w:rsidRPr="001A2167" w:rsidRDefault="00242F60" w:rsidP="003B2A8B">
      <w:pPr>
        <w:autoSpaceDE w:val="0"/>
        <w:autoSpaceDN w:val="0"/>
        <w:adjustRightInd w:val="0"/>
        <w:jc w:val="both"/>
        <w:rPr>
          <w:b/>
        </w:rPr>
      </w:pPr>
    </w:p>
    <w:p w14:paraId="21B53237" w14:textId="77777777" w:rsidR="003B2A8B" w:rsidRPr="001A2167" w:rsidRDefault="003B2A8B" w:rsidP="003B2A8B">
      <w:pPr>
        <w:autoSpaceDE w:val="0"/>
        <w:autoSpaceDN w:val="0"/>
        <w:adjustRightInd w:val="0"/>
        <w:jc w:val="both"/>
        <w:rPr>
          <w:b/>
        </w:rPr>
      </w:pPr>
      <w:r w:rsidRPr="001A2167">
        <w:rPr>
          <w:b/>
        </w:rPr>
        <w:t>YM3 D8: Prohibited Packing Materials</w:t>
      </w:r>
    </w:p>
    <w:p w14:paraId="3F541BC2" w14:textId="77777777" w:rsidR="003B2A8B" w:rsidRPr="001A2167" w:rsidRDefault="003B2A8B" w:rsidP="003B2A8B">
      <w:pPr>
        <w:autoSpaceDE w:val="0"/>
        <w:autoSpaceDN w:val="0"/>
        <w:adjustRightInd w:val="0"/>
        <w:jc w:val="both"/>
        <w:rPr>
          <w:b/>
        </w:rPr>
      </w:pPr>
    </w:p>
    <w:p w14:paraId="18B9A8A9" w14:textId="77777777" w:rsidR="003B2A8B" w:rsidRPr="001A2167" w:rsidRDefault="003B2A8B" w:rsidP="003B2A8B">
      <w:pPr>
        <w:autoSpaceDE w:val="0"/>
        <w:autoSpaceDN w:val="0"/>
        <w:adjustRightInd w:val="0"/>
        <w:jc w:val="both"/>
      </w:pPr>
      <w:r w:rsidRPr="001A2167">
        <w:t xml:space="preserve">The use of asbestos or excelsior is prohibited.  In addition, the use of yellow wrapping or packaging material is prohibited except </w:t>
      </w:r>
      <w:proofErr w:type="gramStart"/>
      <w:r w:rsidRPr="001A2167">
        <w:t>where</w:t>
      </w:r>
      <w:proofErr w:type="gramEnd"/>
      <w:r w:rsidRPr="001A2167">
        <w:t xml:space="preserve"> used for the containment of radioactive material.  Loose fill polystyrene is prohibited for shipboard use.</w:t>
      </w:r>
    </w:p>
    <w:p w14:paraId="2588244D" w14:textId="77777777" w:rsidR="003B2A8B" w:rsidRPr="001A2167" w:rsidRDefault="003B2A8B" w:rsidP="003B2A8B">
      <w:pPr>
        <w:autoSpaceDE w:val="0"/>
        <w:autoSpaceDN w:val="0"/>
        <w:adjustRightInd w:val="0"/>
        <w:jc w:val="both"/>
        <w:rPr>
          <w:b/>
        </w:rPr>
      </w:pPr>
    </w:p>
    <w:p w14:paraId="5D82E7AA" w14:textId="77777777" w:rsidR="009054AD" w:rsidRPr="00BA0B72" w:rsidRDefault="009054AD" w:rsidP="009054AD">
      <w:pPr>
        <w:autoSpaceDE w:val="0"/>
        <w:autoSpaceDN w:val="0"/>
        <w:adjustRightInd w:val="0"/>
        <w:jc w:val="both"/>
        <w:rPr>
          <w:b/>
        </w:rPr>
      </w:pPr>
      <w:r w:rsidRPr="00BA0B72">
        <w:rPr>
          <w:b/>
        </w:rPr>
        <w:t>YM3 D</w:t>
      </w:r>
      <w:r>
        <w:rPr>
          <w:b/>
        </w:rPr>
        <w:t>10</w:t>
      </w:r>
      <w:r w:rsidRPr="00BA0B72">
        <w:rPr>
          <w:b/>
        </w:rPr>
        <w:t xml:space="preserve">: </w:t>
      </w:r>
      <w:r w:rsidRPr="000861AF">
        <w:rPr>
          <w:b/>
        </w:rPr>
        <w:t>Hazardous Material</w:t>
      </w:r>
    </w:p>
    <w:p w14:paraId="01FE4EDC" w14:textId="77777777" w:rsidR="009054AD" w:rsidRDefault="009054AD" w:rsidP="009054AD">
      <w:pPr>
        <w:rPr>
          <w:szCs w:val="24"/>
        </w:rPr>
      </w:pPr>
    </w:p>
    <w:p w14:paraId="14240931" w14:textId="77777777" w:rsidR="009054AD" w:rsidRPr="000861AF" w:rsidRDefault="009054AD" w:rsidP="009054AD">
      <w:pPr>
        <w:rPr>
          <w:szCs w:val="24"/>
        </w:rPr>
      </w:pPr>
      <w:r w:rsidRPr="000861AF">
        <w:rPr>
          <w:szCs w:val="24"/>
        </w:rPr>
        <w:t>Packaging, Packing, Marking and Labeling</w:t>
      </w:r>
    </w:p>
    <w:p w14:paraId="45816A47" w14:textId="77777777" w:rsidR="009054AD" w:rsidRPr="000861AF" w:rsidRDefault="009054AD" w:rsidP="009054AD">
      <w:pPr>
        <w:rPr>
          <w:szCs w:val="24"/>
        </w:rPr>
      </w:pPr>
    </w:p>
    <w:p w14:paraId="10D70F98" w14:textId="77777777" w:rsidR="009054AD" w:rsidRPr="000861AF" w:rsidRDefault="009054AD" w:rsidP="009054AD">
      <w:pPr>
        <w:rPr>
          <w:szCs w:val="24"/>
        </w:rPr>
      </w:pPr>
      <w:r w:rsidRPr="000861AF">
        <w:rPr>
          <w:szCs w:val="24"/>
        </w:rPr>
        <w:t>Hazardous materials to be shipped by any mode or combination of modes of transportation shall be prepared (properly classed, described, packaged, marked, labeled, transport vehicle placarded, etc.) for shipment in accordance with Mil-Std-129 and all applicable Government and carrier regulations in effect at time of shipment.</w:t>
      </w:r>
    </w:p>
    <w:p w14:paraId="257DFFFB" w14:textId="77777777" w:rsidR="009054AD" w:rsidRPr="000861AF" w:rsidRDefault="009054AD" w:rsidP="009054AD">
      <w:pPr>
        <w:rPr>
          <w:szCs w:val="24"/>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4050"/>
      </w:tblGrid>
      <w:tr w:rsidR="009054AD" w:rsidRPr="000861AF" w14:paraId="59C861A0" w14:textId="77777777" w:rsidTr="00504D6B">
        <w:tc>
          <w:tcPr>
            <w:tcW w:w="3600" w:type="dxa"/>
          </w:tcPr>
          <w:p w14:paraId="6DD1F7C7" w14:textId="77777777" w:rsidR="009054AD" w:rsidRPr="000861AF" w:rsidRDefault="009054AD" w:rsidP="00504D6B">
            <w:pPr>
              <w:rPr>
                <w:szCs w:val="24"/>
              </w:rPr>
            </w:pPr>
            <w:r w:rsidRPr="000861AF">
              <w:rPr>
                <w:szCs w:val="24"/>
              </w:rPr>
              <w:t>TYPE OF SHIPMENT</w:t>
            </w:r>
          </w:p>
        </w:tc>
        <w:tc>
          <w:tcPr>
            <w:tcW w:w="4050" w:type="dxa"/>
          </w:tcPr>
          <w:p w14:paraId="2B1B84F4" w14:textId="77777777" w:rsidR="009054AD" w:rsidRPr="000861AF" w:rsidRDefault="009054AD" w:rsidP="00504D6B">
            <w:pPr>
              <w:rPr>
                <w:szCs w:val="24"/>
              </w:rPr>
            </w:pPr>
            <w:r w:rsidRPr="000861AF">
              <w:rPr>
                <w:szCs w:val="24"/>
              </w:rPr>
              <w:t>APPLICABLE REGULATIONS</w:t>
            </w:r>
          </w:p>
        </w:tc>
      </w:tr>
      <w:tr w:rsidR="009054AD" w:rsidRPr="000861AF" w14:paraId="4ECD5498" w14:textId="77777777" w:rsidTr="00504D6B">
        <w:tc>
          <w:tcPr>
            <w:tcW w:w="3600" w:type="dxa"/>
          </w:tcPr>
          <w:p w14:paraId="775620EC" w14:textId="77777777" w:rsidR="009054AD" w:rsidRPr="000861AF" w:rsidRDefault="009054AD" w:rsidP="00504D6B">
            <w:pPr>
              <w:rPr>
                <w:szCs w:val="24"/>
              </w:rPr>
            </w:pPr>
            <w:r w:rsidRPr="000861AF">
              <w:rPr>
                <w:szCs w:val="24"/>
              </w:rPr>
              <w:t>1. Domestic</w:t>
            </w:r>
          </w:p>
        </w:tc>
        <w:tc>
          <w:tcPr>
            <w:tcW w:w="4050" w:type="dxa"/>
          </w:tcPr>
          <w:p w14:paraId="3E39E9DB" w14:textId="77777777" w:rsidR="009054AD" w:rsidRPr="000861AF" w:rsidRDefault="009054AD" w:rsidP="00504D6B">
            <w:pPr>
              <w:jc w:val="center"/>
              <w:rPr>
                <w:szCs w:val="24"/>
              </w:rPr>
            </w:pPr>
            <w:r w:rsidRPr="000861AF">
              <w:rPr>
                <w:szCs w:val="24"/>
              </w:rPr>
              <w:t>A</w:t>
            </w:r>
          </w:p>
        </w:tc>
      </w:tr>
      <w:tr w:rsidR="009054AD" w:rsidRPr="000861AF" w14:paraId="0BC308F3" w14:textId="77777777" w:rsidTr="00504D6B">
        <w:tc>
          <w:tcPr>
            <w:tcW w:w="3600" w:type="dxa"/>
          </w:tcPr>
          <w:p w14:paraId="3633237C" w14:textId="77777777" w:rsidR="009054AD" w:rsidRPr="000861AF" w:rsidRDefault="009054AD" w:rsidP="00504D6B">
            <w:pPr>
              <w:rPr>
                <w:szCs w:val="24"/>
              </w:rPr>
            </w:pPr>
            <w:r w:rsidRPr="000861AF">
              <w:rPr>
                <w:szCs w:val="24"/>
              </w:rPr>
              <w:t>2. Domestic Air Commercial</w:t>
            </w:r>
          </w:p>
        </w:tc>
        <w:tc>
          <w:tcPr>
            <w:tcW w:w="4050" w:type="dxa"/>
          </w:tcPr>
          <w:p w14:paraId="62E524D6" w14:textId="77777777" w:rsidR="009054AD" w:rsidRPr="000861AF" w:rsidRDefault="009054AD" w:rsidP="00504D6B">
            <w:pPr>
              <w:jc w:val="center"/>
              <w:rPr>
                <w:szCs w:val="24"/>
              </w:rPr>
            </w:pPr>
            <w:r w:rsidRPr="000861AF">
              <w:rPr>
                <w:szCs w:val="24"/>
              </w:rPr>
              <w:t>A, B, C</w:t>
            </w:r>
          </w:p>
        </w:tc>
      </w:tr>
      <w:tr w:rsidR="009054AD" w:rsidRPr="000861AF" w14:paraId="28BACADC" w14:textId="77777777" w:rsidTr="00504D6B">
        <w:tc>
          <w:tcPr>
            <w:tcW w:w="3600" w:type="dxa"/>
          </w:tcPr>
          <w:p w14:paraId="543B18A2" w14:textId="77777777" w:rsidR="009054AD" w:rsidRPr="000861AF" w:rsidRDefault="009054AD" w:rsidP="00504D6B">
            <w:pPr>
              <w:rPr>
                <w:szCs w:val="24"/>
              </w:rPr>
            </w:pPr>
            <w:r w:rsidRPr="000861AF">
              <w:rPr>
                <w:szCs w:val="24"/>
              </w:rPr>
              <w:t>3. Domestic Air Military</w:t>
            </w:r>
          </w:p>
        </w:tc>
        <w:tc>
          <w:tcPr>
            <w:tcW w:w="4050" w:type="dxa"/>
          </w:tcPr>
          <w:p w14:paraId="7A2CEE31" w14:textId="77777777" w:rsidR="009054AD" w:rsidRPr="000861AF" w:rsidRDefault="009054AD" w:rsidP="00504D6B">
            <w:pPr>
              <w:jc w:val="center"/>
              <w:rPr>
                <w:szCs w:val="24"/>
              </w:rPr>
            </w:pPr>
            <w:r w:rsidRPr="000861AF">
              <w:rPr>
                <w:szCs w:val="24"/>
              </w:rPr>
              <w:t>A, E</w:t>
            </w:r>
          </w:p>
        </w:tc>
      </w:tr>
      <w:tr w:rsidR="009054AD" w:rsidRPr="000861AF" w14:paraId="4D584AFE" w14:textId="77777777" w:rsidTr="00504D6B">
        <w:tc>
          <w:tcPr>
            <w:tcW w:w="3600" w:type="dxa"/>
          </w:tcPr>
          <w:p w14:paraId="2105138B" w14:textId="77777777" w:rsidR="009054AD" w:rsidRPr="000861AF" w:rsidRDefault="009054AD" w:rsidP="00504D6B">
            <w:pPr>
              <w:rPr>
                <w:szCs w:val="24"/>
              </w:rPr>
            </w:pPr>
            <w:r w:rsidRPr="000861AF">
              <w:rPr>
                <w:szCs w:val="24"/>
              </w:rPr>
              <w:t>*4. Export Surface</w:t>
            </w:r>
          </w:p>
        </w:tc>
        <w:tc>
          <w:tcPr>
            <w:tcW w:w="4050" w:type="dxa"/>
          </w:tcPr>
          <w:p w14:paraId="5ACB891F" w14:textId="77777777" w:rsidR="009054AD" w:rsidRPr="000861AF" w:rsidRDefault="009054AD" w:rsidP="00504D6B">
            <w:pPr>
              <w:jc w:val="center"/>
              <w:rPr>
                <w:szCs w:val="24"/>
              </w:rPr>
            </w:pPr>
            <w:r w:rsidRPr="000861AF">
              <w:rPr>
                <w:szCs w:val="24"/>
              </w:rPr>
              <w:t>A, F, G</w:t>
            </w:r>
          </w:p>
        </w:tc>
      </w:tr>
      <w:tr w:rsidR="009054AD" w:rsidRPr="000861AF" w14:paraId="56F5B2C3" w14:textId="77777777" w:rsidTr="00504D6B">
        <w:tc>
          <w:tcPr>
            <w:tcW w:w="3600" w:type="dxa"/>
          </w:tcPr>
          <w:p w14:paraId="4F41DF38" w14:textId="77777777" w:rsidR="009054AD" w:rsidRPr="000861AF" w:rsidRDefault="009054AD" w:rsidP="00504D6B">
            <w:pPr>
              <w:rPr>
                <w:szCs w:val="24"/>
              </w:rPr>
            </w:pPr>
            <w:r w:rsidRPr="000861AF">
              <w:rPr>
                <w:szCs w:val="24"/>
              </w:rPr>
              <w:t>*5. Export Air Commercial</w:t>
            </w:r>
          </w:p>
        </w:tc>
        <w:tc>
          <w:tcPr>
            <w:tcW w:w="4050" w:type="dxa"/>
          </w:tcPr>
          <w:p w14:paraId="2D1D453B" w14:textId="77777777" w:rsidR="009054AD" w:rsidRPr="000861AF" w:rsidRDefault="009054AD" w:rsidP="00504D6B">
            <w:pPr>
              <w:jc w:val="center"/>
              <w:rPr>
                <w:szCs w:val="24"/>
              </w:rPr>
            </w:pPr>
            <w:r w:rsidRPr="000861AF">
              <w:rPr>
                <w:szCs w:val="24"/>
              </w:rPr>
              <w:t>A, D, G</w:t>
            </w:r>
          </w:p>
        </w:tc>
      </w:tr>
      <w:tr w:rsidR="009054AD" w:rsidRPr="000861AF" w14:paraId="45BDDCFF" w14:textId="77777777" w:rsidTr="00504D6B">
        <w:tc>
          <w:tcPr>
            <w:tcW w:w="3600" w:type="dxa"/>
          </w:tcPr>
          <w:p w14:paraId="2AD7C3E0" w14:textId="77777777" w:rsidR="009054AD" w:rsidRPr="000861AF" w:rsidRDefault="009054AD" w:rsidP="00504D6B">
            <w:pPr>
              <w:rPr>
                <w:szCs w:val="24"/>
              </w:rPr>
            </w:pPr>
            <w:r w:rsidRPr="000861AF">
              <w:rPr>
                <w:szCs w:val="24"/>
              </w:rPr>
              <w:t xml:space="preserve">*6. </w:t>
            </w:r>
            <w:proofErr w:type="gramStart"/>
            <w:r w:rsidRPr="000861AF">
              <w:rPr>
                <w:szCs w:val="24"/>
              </w:rPr>
              <w:t>Export</w:t>
            </w:r>
            <w:proofErr w:type="gramEnd"/>
            <w:r w:rsidRPr="000861AF">
              <w:rPr>
                <w:szCs w:val="24"/>
              </w:rPr>
              <w:t xml:space="preserve"> Air Military (MAC)</w:t>
            </w:r>
          </w:p>
        </w:tc>
        <w:tc>
          <w:tcPr>
            <w:tcW w:w="4050" w:type="dxa"/>
          </w:tcPr>
          <w:p w14:paraId="32822478" w14:textId="77777777" w:rsidR="009054AD" w:rsidRPr="000861AF" w:rsidRDefault="009054AD" w:rsidP="00504D6B">
            <w:pPr>
              <w:jc w:val="center"/>
              <w:rPr>
                <w:szCs w:val="24"/>
              </w:rPr>
            </w:pPr>
            <w:r w:rsidRPr="000861AF">
              <w:rPr>
                <w:szCs w:val="24"/>
              </w:rPr>
              <w:t>F, G</w:t>
            </w:r>
          </w:p>
        </w:tc>
      </w:tr>
    </w:tbl>
    <w:p w14:paraId="1FD3EE77" w14:textId="77777777" w:rsidR="009054AD" w:rsidRPr="000861AF" w:rsidRDefault="009054AD" w:rsidP="009054AD"/>
    <w:p w14:paraId="20701E2E" w14:textId="77777777" w:rsidR="009054AD" w:rsidRPr="000861AF" w:rsidRDefault="009054AD" w:rsidP="009054AD">
      <w:pPr>
        <w:rPr>
          <w:szCs w:val="24"/>
        </w:rPr>
      </w:pPr>
      <w:r w:rsidRPr="000861AF">
        <w:rPr>
          <w:szCs w:val="24"/>
        </w:rPr>
        <w:t>LIST OF REGULATIONS:</w:t>
      </w:r>
    </w:p>
    <w:p w14:paraId="0842811D" w14:textId="77777777" w:rsidR="009054AD" w:rsidRPr="000861AF" w:rsidRDefault="009054AD" w:rsidP="009054AD">
      <w:pPr>
        <w:rPr>
          <w:szCs w:val="24"/>
        </w:rPr>
      </w:pPr>
      <w:r w:rsidRPr="000861AF">
        <w:rPr>
          <w:szCs w:val="24"/>
        </w:rPr>
        <w:t>A. Code of Federal Regulations Title: 49 Transportation Parts 100-199</w:t>
      </w:r>
    </w:p>
    <w:p w14:paraId="7A5FE410" w14:textId="77777777" w:rsidR="009054AD" w:rsidRPr="000861AF" w:rsidRDefault="009054AD" w:rsidP="009054AD">
      <w:pPr>
        <w:rPr>
          <w:szCs w:val="24"/>
        </w:rPr>
      </w:pPr>
      <w:r w:rsidRPr="000861AF">
        <w:rPr>
          <w:szCs w:val="24"/>
        </w:rPr>
        <w:t>B. Official Air Transport Restricted Articles Tariff No. 6-D C.A.B 82</w:t>
      </w:r>
    </w:p>
    <w:p w14:paraId="4BBD324C" w14:textId="77777777" w:rsidR="009054AD" w:rsidRPr="000861AF" w:rsidRDefault="009054AD" w:rsidP="009054AD">
      <w:pPr>
        <w:rPr>
          <w:szCs w:val="24"/>
        </w:rPr>
      </w:pPr>
      <w:r w:rsidRPr="000861AF">
        <w:rPr>
          <w:szCs w:val="24"/>
        </w:rPr>
        <w:t>C. Official Air Transport Restricted Articles Circular No. 6-D</w:t>
      </w:r>
    </w:p>
    <w:p w14:paraId="343F6A72" w14:textId="77777777" w:rsidR="009054AD" w:rsidRPr="000861AF" w:rsidRDefault="009054AD" w:rsidP="009054AD">
      <w:pPr>
        <w:rPr>
          <w:szCs w:val="24"/>
        </w:rPr>
      </w:pPr>
      <w:r w:rsidRPr="000861AF">
        <w:rPr>
          <w:szCs w:val="24"/>
        </w:rPr>
        <w:t>D. International Air Transport Association Restricted Articles Regulations</w:t>
      </w:r>
    </w:p>
    <w:p w14:paraId="7FE37346" w14:textId="77777777" w:rsidR="009054AD" w:rsidRPr="000861AF" w:rsidRDefault="009054AD" w:rsidP="009054AD">
      <w:pPr>
        <w:rPr>
          <w:szCs w:val="24"/>
        </w:rPr>
      </w:pPr>
      <w:r w:rsidRPr="000861AF">
        <w:rPr>
          <w:szCs w:val="24"/>
        </w:rPr>
        <w:t>E. International Maritime Dangerous Goods Code</w:t>
      </w:r>
    </w:p>
    <w:p w14:paraId="53CA38CB" w14:textId="77777777" w:rsidR="009054AD" w:rsidRPr="000861AF" w:rsidRDefault="009054AD" w:rsidP="009054AD">
      <w:pPr>
        <w:rPr>
          <w:szCs w:val="24"/>
        </w:rPr>
      </w:pPr>
      <w:r w:rsidRPr="000861AF">
        <w:rPr>
          <w:szCs w:val="24"/>
        </w:rPr>
        <w:t>F. Air Force Regulation 71-4 Preparation of Hazardous Materials for Military Air Shipment</w:t>
      </w:r>
    </w:p>
    <w:p w14:paraId="0FF1A109" w14:textId="77777777" w:rsidR="009054AD" w:rsidRPr="000861AF" w:rsidRDefault="009054AD" w:rsidP="009054AD">
      <w:pPr>
        <w:rPr>
          <w:szCs w:val="24"/>
        </w:rPr>
      </w:pPr>
      <w:r w:rsidRPr="000861AF">
        <w:rPr>
          <w:szCs w:val="24"/>
        </w:rPr>
        <w:t xml:space="preserve">*G. Export shipments are also subject to the domestic regulations indicated </w:t>
      </w:r>
      <w:proofErr w:type="gramStart"/>
      <w:r w:rsidRPr="000861AF">
        <w:rPr>
          <w:szCs w:val="24"/>
        </w:rPr>
        <w:t>to</w:t>
      </w:r>
      <w:proofErr w:type="gramEnd"/>
      <w:r w:rsidRPr="000861AF">
        <w:rPr>
          <w:szCs w:val="24"/>
        </w:rPr>
        <w:t xml:space="preserve"> the port of embarkation.</w:t>
      </w:r>
    </w:p>
    <w:p w14:paraId="43BB8F37" w14:textId="77777777" w:rsidR="009054AD" w:rsidRPr="000861AF" w:rsidRDefault="009054AD" w:rsidP="009054AD">
      <w:pPr>
        <w:rPr>
          <w:szCs w:val="24"/>
        </w:rPr>
      </w:pPr>
    </w:p>
    <w:p w14:paraId="0D720C9F" w14:textId="77777777" w:rsidR="009054AD" w:rsidRPr="000861AF" w:rsidRDefault="009054AD" w:rsidP="009054AD">
      <w:pPr>
        <w:rPr>
          <w:szCs w:val="24"/>
        </w:rPr>
      </w:pPr>
      <w:r w:rsidRPr="000861AF">
        <w:rPr>
          <w:szCs w:val="24"/>
        </w:rPr>
        <w:t>SPECIAL NOTE FOR PALLET SHIPMENTS:</w:t>
      </w:r>
    </w:p>
    <w:p w14:paraId="6B5AE8DB" w14:textId="77777777" w:rsidR="009054AD" w:rsidRPr="000861AF" w:rsidRDefault="009054AD" w:rsidP="009054AD">
      <w:pPr>
        <w:rPr>
          <w:szCs w:val="24"/>
        </w:rPr>
      </w:pPr>
      <w:r w:rsidRPr="000861AF">
        <w:rPr>
          <w:szCs w:val="24"/>
        </w:rPr>
        <w:t xml:space="preserve">If the material on this order </w:t>
      </w:r>
      <w:proofErr w:type="gramStart"/>
      <w:r w:rsidRPr="000861AF">
        <w:rPr>
          <w:szCs w:val="24"/>
        </w:rPr>
        <w:t>will be</w:t>
      </w:r>
      <w:proofErr w:type="gramEnd"/>
      <w:r w:rsidRPr="000861AF">
        <w:rPr>
          <w:szCs w:val="24"/>
        </w:rPr>
        <w:t xml:space="preserve"> shipped by pallet, the pallet dimensions shall be 48 inches wide by 40 inches long (depth).</w:t>
      </w:r>
    </w:p>
    <w:p w14:paraId="441906A5" w14:textId="77777777" w:rsidR="009054AD" w:rsidRDefault="009054AD" w:rsidP="003B2A8B">
      <w:pPr>
        <w:autoSpaceDE w:val="0"/>
        <w:autoSpaceDN w:val="0"/>
        <w:adjustRightInd w:val="0"/>
        <w:jc w:val="both"/>
        <w:rPr>
          <w:b/>
        </w:rPr>
      </w:pPr>
    </w:p>
    <w:p w14:paraId="4C434740" w14:textId="4C114109" w:rsidR="001840BA" w:rsidRPr="001A2167" w:rsidRDefault="001840BA" w:rsidP="001840BA">
      <w:pPr>
        <w:autoSpaceDE w:val="0"/>
        <w:autoSpaceDN w:val="0"/>
        <w:adjustRightInd w:val="0"/>
        <w:jc w:val="both"/>
        <w:rPr>
          <w:b/>
        </w:rPr>
      </w:pPr>
      <w:r w:rsidRPr="001A2167">
        <w:rPr>
          <w:b/>
        </w:rPr>
        <w:t>YM3 E2: Inspection and Acceptance (Destination)</w:t>
      </w:r>
    </w:p>
    <w:p w14:paraId="66AE29B1" w14:textId="77777777" w:rsidR="003B2A8B" w:rsidRPr="001A2167" w:rsidRDefault="003B2A8B" w:rsidP="003B2A8B">
      <w:pPr>
        <w:autoSpaceDE w:val="0"/>
        <w:autoSpaceDN w:val="0"/>
        <w:adjustRightInd w:val="0"/>
        <w:jc w:val="both"/>
        <w:rPr>
          <w:b/>
        </w:rPr>
      </w:pPr>
    </w:p>
    <w:p w14:paraId="42825806" w14:textId="77777777" w:rsidR="00303B37" w:rsidRPr="001A2167" w:rsidRDefault="00303B37" w:rsidP="00303B37">
      <w:r w:rsidRPr="001A2167">
        <w:t xml:space="preserve">Inspection and acceptance of the supplies or services to be furnished hereunder shall be made at destination by the receiving activity. Receiving activity shall execute acceptance certificate on the applicable inspection and receiving report form: DD Form 1155, Standard Form 44, DD form 250, or the Wide Area Workflow (WAWF) Receipt and Acceptance Receiving Report. The executed payment copy shall be forwarded to the </w:t>
      </w:r>
      <w:proofErr w:type="gramStart"/>
      <w:r w:rsidRPr="001A2167">
        <w:t>paying</w:t>
      </w:r>
      <w:proofErr w:type="gramEnd"/>
      <w:r w:rsidRPr="001A2167">
        <w:t xml:space="preserve"> office within four (4) workdays thereafter.</w:t>
      </w:r>
    </w:p>
    <w:p w14:paraId="73543E13" w14:textId="77777777" w:rsidR="006A29B2" w:rsidRDefault="006A29B2" w:rsidP="00303B37"/>
    <w:p w14:paraId="0691A8E6" w14:textId="1C3D2D59" w:rsidR="00F81465" w:rsidRPr="00BC0C71" w:rsidRDefault="00F81465" w:rsidP="00F81465">
      <w:pPr>
        <w:rPr>
          <w:b/>
          <w:bCs/>
        </w:rPr>
      </w:pPr>
      <w:r w:rsidRPr="00D10267">
        <w:rPr>
          <w:b/>
          <w:bCs/>
        </w:rPr>
        <w:t>YM3 E504</w:t>
      </w:r>
      <w:r w:rsidRPr="00BC0C71">
        <w:rPr>
          <w:b/>
          <w:bCs/>
        </w:rPr>
        <w:t>: NOTICE OF CONSTRUCTIVE ACCEPTANCE PERIOD</w:t>
      </w:r>
    </w:p>
    <w:p w14:paraId="1D092B2A" w14:textId="77777777" w:rsidR="00F81465" w:rsidRPr="005A163B" w:rsidRDefault="00F81465" w:rsidP="00F81465">
      <w:pPr>
        <w:spacing w:line="276" w:lineRule="auto"/>
      </w:pPr>
      <w:r w:rsidRPr="005A163B">
        <w:t xml:space="preserve">Contractors are hereby advised that the constructive acceptance period established in </w:t>
      </w:r>
      <w:proofErr w:type="gramStart"/>
      <w:r w:rsidRPr="005A163B">
        <w:t>accordance</w:t>
      </w:r>
      <w:proofErr w:type="gramEnd"/>
      <w:r w:rsidRPr="005A163B">
        <w:t xml:space="preserve"> DFARS 232.904 and, as applicable in either 52.212-4 (i) (2) or 52.232-25 (a) (5) (I) (Prompt Payment), is revised to 45 calendar days in lieu of 7 calendar days.</w:t>
      </w:r>
    </w:p>
    <w:p w14:paraId="01DE43C3" w14:textId="77777777" w:rsidR="003B2A8B" w:rsidRPr="001A2167" w:rsidRDefault="003B2A8B" w:rsidP="003B2A8B">
      <w:pPr>
        <w:autoSpaceDE w:val="0"/>
        <w:autoSpaceDN w:val="0"/>
        <w:adjustRightInd w:val="0"/>
        <w:jc w:val="both"/>
        <w:rPr>
          <w:b/>
        </w:rPr>
      </w:pPr>
    </w:p>
    <w:p w14:paraId="46DA2FD6" w14:textId="77777777" w:rsidR="003B2A8B" w:rsidRPr="001A2167" w:rsidRDefault="003B2A8B" w:rsidP="003B2A8B">
      <w:pPr>
        <w:autoSpaceDE w:val="0"/>
        <w:autoSpaceDN w:val="0"/>
        <w:adjustRightInd w:val="0"/>
        <w:jc w:val="both"/>
        <w:rPr>
          <w:b/>
        </w:rPr>
      </w:pPr>
      <w:r w:rsidRPr="001A2167">
        <w:rPr>
          <w:b/>
        </w:rPr>
        <w:t>YM3 F500: Consignment Instructions for Deliveries to the Portsmouth Naval Shipyard</w:t>
      </w:r>
    </w:p>
    <w:p w14:paraId="3B69EDBA" w14:textId="77777777" w:rsidR="003B2A8B" w:rsidRPr="001A2167" w:rsidRDefault="003B2A8B" w:rsidP="003B2A8B">
      <w:pPr>
        <w:autoSpaceDE w:val="0"/>
        <w:autoSpaceDN w:val="0"/>
        <w:adjustRightInd w:val="0"/>
        <w:jc w:val="both"/>
        <w:rPr>
          <w:b/>
        </w:rPr>
      </w:pPr>
    </w:p>
    <w:p w14:paraId="69D1BFE6" w14:textId="77777777" w:rsidR="00303B37" w:rsidRPr="001A2167" w:rsidRDefault="00303B37" w:rsidP="00303B37">
      <w:pPr>
        <w:pStyle w:val="Default"/>
        <w:rPr>
          <w:sz w:val="20"/>
          <w:szCs w:val="20"/>
        </w:rPr>
      </w:pPr>
      <w:r w:rsidRPr="001A2167">
        <w:rPr>
          <w:sz w:val="20"/>
          <w:szCs w:val="20"/>
        </w:rPr>
        <w:t xml:space="preserve">Consign Parcel Post shipments to Portsmouth, NH 03801. </w:t>
      </w:r>
    </w:p>
    <w:p w14:paraId="2EBBD7C3" w14:textId="77777777" w:rsidR="00303B37" w:rsidRPr="001A2167" w:rsidRDefault="00303B37" w:rsidP="00303B37">
      <w:pPr>
        <w:pStyle w:val="Default"/>
        <w:rPr>
          <w:sz w:val="20"/>
          <w:szCs w:val="20"/>
        </w:rPr>
      </w:pPr>
      <w:r w:rsidRPr="001A2167">
        <w:rPr>
          <w:sz w:val="20"/>
          <w:szCs w:val="20"/>
        </w:rPr>
        <w:t xml:space="preserve">For access to the Portsmouth Naval Shipyard (PNS), contact PNS Security Pass Office at 207-438-2235/2614. </w:t>
      </w:r>
    </w:p>
    <w:p w14:paraId="77511B52" w14:textId="77777777" w:rsidR="00303B37" w:rsidRPr="001A2167" w:rsidRDefault="00303B37" w:rsidP="00303B37">
      <w:pPr>
        <w:pStyle w:val="Default"/>
        <w:rPr>
          <w:sz w:val="20"/>
          <w:szCs w:val="20"/>
        </w:rPr>
      </w:pPr>
    </w:p>
    <w:p w14:paraId="7D91FD90" w14:textId="77777777" w:rsidR="00303B37" w:rsidRPr="001A2167" w:rsidRDefault="00303B37" w:rsidP="00303B37">
      <w:pPr>
        <w:pStyle w:val="Default"/>
        <w:rPr>
          <w:sz w:val="20"/>
          <w:szCs w:val="20"/>
        </w:rPr>
      </w:pPr>
      <w:r w:rsidRPr="001A2167">
        <w:rPr>
          <w:sz w:val="20"/>
          <w:szCs w:val="20"/>
        </w:rPr>
        <w:t xml:space="preserve">MARK SHIPPING DOCUMENTS: “Notify Receiving Officer, Portsmouth Naval Shipyard prior to arrival for delivery instructions. Telephone: 207-438-5521/5206”. </w:t>
      </w:r>
    </w:p>
    <w:p w14:paraId="64B9895A" w14:textId="77777777" w:rsidR="00303B37" w:rsidRPr="001A2167" w:rsidRDefault="00303B37" w:rsidP="00303B37">
      <w:pPr>
        <w:pStyle w:val="Default"/>
        <w:rPr>
          <w:sz w:val="20"/>
          <w:szCs w:val="20"/>
        </w:rPr>
      </w:pPr>
    </w:p>
    <w:p w14:paraId="3CD72E44" w14:textId="77777777" w:rsidR="00303B37" w:rsidRPr="001A2167" w:rsidRDefault="00303B37" w:rsidP="00303B37">
      <w:pPr>
        <w:pStyle w:val="Default"/>
        <w:rPr>
          <w:sz w:val="20"/>
          <w:szCs w:val="20"/>
        </w:rPr>
      </w:pPr>
      <w:r w:rsidRPr="001A2167">
        <w:rPr>
          <w:sz w:val="20"/>
          <w:szCs w:val="20"/>
        </w:rPr>
        <w:t xml:space="preserve">NOTICE: CARRIER’S DRIVERS ENTERING PORTSMOUTH NAVAL SHIPYARD MUST BE UNITED STATES CITIZENS BY BIRTH OR MUST CARRY EVIDENCE OF NATURALIZATION. </w:t>
      </w:r>
    </w:p>
    <w:p w14:paraId="2616C81D" w14:textId="77777777" w:rsidR="00303B37" w:rsidRDefault="00303B37" w:rsidP="00303B37">
      <w:pPr>
        <w:pStyle w:val="Default"/>
        <w:rPr>
          <w:sz w:val="20"/>
          <w:szCs w:val="20"/>
        </w:rPr>
      </w:pPr>
      <w:r w:rsidRPr="001A2167">
        <w:rPr>
          <w:sz w:val="20"/>
          <w:szCs w:val="20"/>
        </w:rPr>
        <w:t xml:space="preserve">Except by special arrangement, shipments will be received only between the hours of 7:00 AM and 2:30 PM local time, Monday through Friday (Federal Holidays excepted). </w:t>
      </w:r>
    </w:p>
    <w:p w14:paraId="31053DA2" w14:textId="77777777" w:rsidR="006B2A15" w:rsidRDefault="006B2A15" w:rsidP="00303B37">
      <w:pPr>
        <w:pStyle w:val="Default"/>
        <w:rPr>
          <w:sz w:val="20"/>
          <w:szCs w:val="20"/>
        </w:rPr>
      </w:pPr>
    </w:p>
    <w:p w14:paraId="4D2BD637" w14:textId="47C68AB9" w:rsidR="006B2A15" w:rsidRPr="006B2A15" w:rsidRDefault="006B2A15" w:rsidP="006B2A15">
      <w:pPr>
        <w:pStyle w:val="Default"/>
        <w:rPr>
          <w:sz w:val="20"/>
          <w:szCs w:val="20"/>
        </w:rPr>
      </w:pPr>
      <w:r w:rsidRPr="006B2A15">
        <w:rPr>
          <w:b/>
          <w:bCs/>
          <w:sz w:val="20"/>
          <w:szCs w:val="20"/>
        </w:rPr>
        <w:t>YM3 H500</w:t>
      </w:r>
      <w:bookmarkStart w:id="23" w:name="_Toc443292764"/>
      <w:r w:rsidRPr="006B2A15">
        <w:rPr>
          <w:b/>
          <w:bCs/>
          <w:sz w:val="20"/>
          <w:szCs w:val="20"/>
        </w:rPr>
        <w:t>:</w:t>
      </w:r>
      <w:r>
        <w:rPr>
          <w:sz w:val="20"/>
          <w:szCs w:val="20"/>
        </w:rPr>
        <w:t xml:space="preserve"> </w:t>
      </w:r>
      <w:r w:rsidRPr="006B2A15">
        <w:rPr>
          <w:rFonts w:eastAsia="Times New Roman"/>
          <w:b/>
          <w:bCs/>
          <w:sz w:val="20"/>
          <w:szCs w:val="20"/>
          <w:u w:val="single"/>
        </w:rPr>
        <w:t>SPECIAL PROVISIONS FOR THREADED PRODUCTS</w:t>
      </w:r>
      <w:r w:rsidRPr="003E102B">
        <w:rPr>
          <w:rFonts w:eastAsia="Times New Roman"/>
          <w:u w:val="single"/>
        </w:rPr>
        <w:t xml:space="preserve"> </w:t>
      </w:r>
      <w:bookmarkEnd w:id="23"/>
    </w:p>
    <w:p w14:paraId="25C5C9E8" w14:textId="77777777" w:rsidR="006B2A15" w:rsidRPr="003E102B" w:rsidRDefault="006B2A15" w:rsidP="006B2A15"/>
    <w:p w14:paraId="2FDF9F86" w14:textId="77777777" w:rsidR="006B2A15" w:rsidRPr="003E102B" w:rsidRDefault="006B2A15" w:rsidP="006B2A15">
      <w:r w:rsidRPr="003E102B">
        <w:lastRenderedPageBreak/>
        <w:t>The Government reserves the right to use variable or attribute gaging during Government inspection for acceptance or rejection of those products delivered in accordance with this procurement document.</w:t>
      </w:r>
    </w:p>
    <w:p w14:paraId="30F7B424" w14:textId="77777777" w:rsidR="006B2A15" w:rsidRPr="003E102B" w:rsidRDefault="006B2A15" w:rsidP="006B2A15"/>
    <w:p w14:paraId="29C6A877" w14:textId="77777777" w:rsidR="006B2A15" w:rsidRPr="003E102B" w:rsidRDefault="006B2A15" w:rsidP="006B2A15">
      <w:r w:rsidRPr="003E102B">
        <w:t>Clarification of thread rolling requirements in accordance with MIL-DTL-1222.</w:t>
      </w:r>
    </w:p>
    <w:p w14:paraId="45399979" w14:textId="77777777" w:rsidR="006B2A15" w:rsidRPr="003E102B" w:rsidRDefault="006B2A15" w:rsidP="006B2A15"/>
    <w:p w14:paraId="4DC1924B" w14:textId="77777777" w:rsidR="006B2A15" w:rsidRPr="003E102B" w:rsidRDefault="006B2A15" w:rsidP="006B2A15">
      <w:proofErr w:type="gramStart"/>
      <w:r w:rsidRPr="003E102B">
        <w:t>In order to</w:t>
      </w:r>
      <w:proofErr w:type="gramEnd"/>
      <w:r w:rsidRPr="003E102B">
        <w:t xml:space="preserve"> qualify for “Alternate Mechanical Testing” found in MIL-DTL-1222J paragraph 4.5.2.7 and utilize the mechanical properties for the starting bar stock in lieu of performing yield strength or proof stress testing on finished fasteners </w:t>
      </w:r>
      <w:proofErr w:type="gramStart"/>
      <w:r w:rsidRPr="003E102B">
        <w:t>all of</w:t>
      </w:r>
      <w:proofErr w:type="gramEnd"/>
      <w:r w:rsidRPr="003E102B">
        <w:t xml:space="preserve"> the subsequent provisions found in MIL-DTL-1222J paragraphs 4.5.2.7 a through e must be met.  If any single provision is not met, all required mechanical testing must be performed on the finished </w:t>
      </w:r>
      <w:proofErr w:type="gramStart"/>
      <w:r w:rsidRPr="003E102B">
        <w:t>full sized</w:t>
      </w:r>
      <w:proofErr w:type="gramEnd"/>
      <w:r w:rsidRPr="003E102B">
        <w:t xml:space="preserve"> fasteners.  These provisions are explained as follows:</w:t>
      </w:r>
    </w:p>
    <w:p w14:paraId="16163133" w14:textId="77777777" w:rsidR="006B2A15" w:rsidRPr="003E102B" w:rsidRDefault="006B2A15" w:rsidP="006B2A15"/>
    <w:p w14:paraId="6C6A1EDB" w14:textId="77777777" w:rsidR="006B2A15" w:rsidRPr="003E102B" w:rsidRDefault="006B2A15" w:rsidP="006B2A15">
      <w:r w:rsidRPr="003E102B">
        <w:t>a.</w:t>
      </w:r>
      <w:r w:rsidRPr="003E102B">
        <w:tab/>
        <w:t>Proper product lot control and traceability must be in place.</w:t>
      </w:r>
    </w:p>
    <w:p w14:paraId="3E2EB3A4" w14:textId="77777777" w:rsidR="006B2A15" w:rsidRPr="003E102B" w:rsidRDefault="006B2A15" w:rsidP="006B2A15"/>
    <w:p w14:paraId="20AE6CA0" w14:textId="77777777" w:rsidR="006B2A15" w:rsidRPr="003E102B" w:rsidRDefault="006B2A15" w:rsidP="006B2A15">
      <w:r w:rsidRPr="003E102B">
        <w:t>b.</w:t>
      </w:r>
      <w:r w:rsidRPr="003E102B">
        <w:tab/>
        <w:t>No heat treatment (including hot heading and hot forming), cold forming, drawing, rolling and thread rolling may be performed on the starting bar, fastener blanks or finished fasteners after the completion of the mechanical testing on the starting bar.</w:t>
      </w:r>
    </w:p>
    <w:p w14:paraId="5E8A0BFE" w14:textId="77777777" w:rsidR="006B2A15" w:rsidRPr="003E102B" w:rsidRDefault="006B2A15" w:rsidP="006B2A15"/>
    <w:p w14:paraId="70FAEF41" w14:textId="77777777" w:rsidR="006B2A15" w:rsidRPr="003E102B" w:rsidRDefault="006B2A15" w:rsidP="006B2A15">
      <w:r w:rsidRPr="003E102B">
        <w:t>c/d. The proper size starting bar must be selected to ensure mechanical properties of finished fasteners are represented by the mechanical properties of the starting bar.</w:t>
      </w:r>
    </w:p>
    <w:p w14:paraId="65B9849A" w14:textId="77777777" w:rsidR="006B2A15" w:rsidRPr="003E102B" w:rsidRDefault="006B2A15" w:rsidP="006B2A15"/>
    <w:p w14:paraId="1920E8AE" w14:textId="77777777" w:rsidR="006B2A15" w:rsidRPr="003E102B" w:rsidRDefault="006B2A15" w:rsidP="006B2A15">
      <w:r w:rsidRPr="003E102B">
        <w:t>e.   Axial tensile (studs) and wedge tensile (screws and bolts) must be performed on full sized fasteners.  Note that there is a typographical error in paragraph 4.5.2.7 and that the axial load test is a mandatory test that must be performed on studs as required in paragraph 4.5.2.7.e.</w:t>
      </w:r>
    </w:p>
    <w:p w14:paraId="1E8B21CC" w14:textId="77777777" w:rsidR="006B2A15" w:rsidRPr="003E102B" w:rsidRDefault="006B2A15" w:rsidP="006B2A15"/>
    <w:p w14:paraId="5A9C46A1" w14:textId="77777777" w:rsidR="006B2A15" w:rsidRPr="003E102B" w:rsidRDefault="006B2A15" w:rsidP="006B2A15">
      <w:r w:rsidRPr="003E102B">
        <w:t>Thread rolling is a cold working process and is not considered to be a machining or grinding operation.  Therefore, fasteners which have rolled threads do not satisfy the provisions of MIL-DTL-1222J paragraph 4.5.2.7.b and are not eligible for the “Alternate Mechanical Testing” provision.</w:t>
      </w:r>
    </w:p>
    <w:p w14:paraId="384E7F2E" w14:textId="77777777" w:rsidR="006B2A15" w:rsidRPr="003E102B" w:rsidRDefault="006B2A15" w:rsidP="006B2A15"/>
    <w:p w14:paraId="3671E8BE" w14:textId="77777777" w:rsidR="006B2A15" w:rsidRPr="003E102B" w:rsidRDefault="006B2A15" w:rsidP="006B2A15">
      <w:r w:rsidRPr="003E102B">
        <w:t xml:space="preserve">Thread rolling alone is not a sufficient cold working process to qualify a fastener to be in the cold worked (CW) condition.  Cold worked condition fasteners must be manufactured from </w:t>
      </w:r>
      <w:proofErr w:type="gramStart"/>
      <w:r w:rsidRPr="003E102B">
        <w:t>cold worked</w:t>
      </w:r>
      <w:proofErr w:type="gramEnd"/>
      <w:r w:rsidRPr="003E102B">
        <w:t xml:space="preserve"> bar stock or be cold headed </w:t>
      </w:r>
      <w:proofErr w:type="gramStart"/>
      <w:r w:rsidRPr="003E102B">
        <w:t>in order to</w:t>
      </w:r>
      <w:proofErr w:type="gramEnd"/>
      <w:r w:rsidRPr="003E102B">
        <w:t xml:space="preserve"> qualify.  The threads may subsequently be rolled, machined or ground.  Testing of the finished fasteners and/or reporting of the starting bar stock material properties is subject to the same provisions found in MIL-DTL-1222J paragraph 4.5.2.7.</w:t>
      </w:r>
    </w:p>
    <w:p w14:paraId="4AFAA37B" w14:textId="77777777" w:rsidR="006B2A15" w:rsidRPr="003E102B" w:rsidRDefault="006B2A15" w:rsidP="006B2A15"/>
    <w:p w14:paraId="0C5E7317" w14:textId="77777777" w:rsidR="006B2A15" w:rsidRPr="003E102B" w:rsidRDefault="006B2A15" w:rsidP="006B2A15">
      <w:r w:rsidRPr="003E102B">
        <w:t>Clarification of Test Specimens Required for Yield and Wedge Tensile Testing</w:t>
      </w:r>
    </w:p>
    <w:p w14:paraId="1E71DED2" w14:textId="77777777" w:rsidR="006B2A15" w:rsidRPr="003E102B" w:rsidRDefault="006B2A15" w:rsidP="006B2A15"/>
    <w:p w14:paraId="117DF13D" w14:textId="77777777" w:rsidR="006B2A15" w:rsidRPr="003E102B" w:rsidRDefault="006B2A15" w:rsidP="006B2A15">
      <w:r w:rsidRPr="003E102B">
        <w:t>Where fastener specifications require a proof load test and a wedge tensile test, both tests may be performed on the same fastener.  However, where fastener specifications require a yield strength test and a wedge tensile test, a separate (new, untested) fastener is required for each of the two test methods. Reuse of a yield strength tested fastener in a wedge tensile test may result in a false value for the wedge tensile test and is, therefore, not permitted.</w:t>
      </w:r>
    </w:p>
    <w:p w14:paraId="279C678F" w14:textId="77777777" w:rsidR="006B2A15" w:rsidRPr="003E102B" w:rsidRDefault="006B2A15" w:rsidP="006B2A15"/>
    <w:p w14:paraId="363DADD8" w14:textId="77777777" w:rsidR="006B2A15" w:rsidRPr="003E102B" w:rsidRDefault="006B2A15" w:rsidP="006B2A15">
      <w:r w:rsidRPr="003E102B">
        <w:t xml:space="preserve">As an example, if a fastener specification requires three specimens for a given lot </w:t>
      </w:r>
      <w:proofErr w:type="gramStart"/>
      <w:r w:rsidRPr="003E102B">
        <w:t>size, and</w:t>
      </w:r>
      <w:proofErr w:type="gramEnd"/>
      <w:r w:rsidRPr="003E102B">
        <w:t xml:space="preserve"> requires both yield strength testing and wedge tensile testing, then six specimens are required in total; three for yield strength testing and three more for wedge tensile testing.</w:t>
      </w:r>
    </w:p>
    <w:p w14:paraId="21BEEA7A" w14:textId="77777777" w:rsidR="00AE6B09" w:rsidRPr="00AE6B09" w:rsidRDefault="00AE6B09" w:rsidP="003B2A8B">
      <w:pPr>
        <w:autoSpaceDE w:val="0"/>
        <w:autoSpaceDN w:val="0"/>
        <w:adjustRightInd w:val="0"/>
        <w:jc w:val="both"/>
        <w:rPr>
          <w:bCs/>
        </w:rPr>
      </w:pPr>
    </w:p>
    <w:p w14:paraId="6A551FF7" w14:textId="11FC93CD" w:rsidR="003B2A8B" w:rsidRPr="001A2167" w:rsidRDefault="003B2A8B" w:rsidP="003B2A8B">
      <w:pPr>
        <w:autoSpaceDE w:val="0"/>
        <w:autoSpaceDN w:val="0"/>
        <w:adjustRightInd w:val="0"/>
        <w:jc w:val="both"/>
        <w:rPr>
          <w:b/>
        </w:rPr>
      </w:pPr>
      <w:r w:rsidRPr="001A2167">
        <w:rPr>
          <w:b/>
        </w:rPr>
        <w:t>YM3 M8: Single Award for All Items</w:t>
      </w:r>
    </w:p>
    <w:p w14:paraId="5EB83ACB" w14:textId="77777777" w:rsidR="003B2A8B" w:rsidRPr="001A2167" w:rsidRDefault="003B2A8B"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p w14:paraId="5CB46572" w14:textId="77777777" w:rsidR="00303B37" w:rsidRPr="001A2167" w:rsidRDefault="00303B37" w:rsidP="00303B37">
      <w:r w:rsidRPr="001A2167">
        <w:t>Due to the interrelationship of the items involved, the right is reserved to make a single award to the responsive offeror whose total proposal on all items is low.</w:t>
      </w:r>
    </w:p>
    <w:p w14:paraId="0FA4AF3E" w14:textId="77777777" w:rsidR="00303B37" w:rsidRDefault="00303B37"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p w14:paraId="666E07CE" w14:textId="77777777" w:rsidR="005172C1" w:rsidRDefault="005172C1"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p w14:paraId="5FFAAFEF" w14:textId="77777777" w:rsidR="00D12CA3" w:rsidRDefault="00D12CA3"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p w14:paraId="34DB75D5" w14:textId="77777777" w:rsidR="000819C1" w:rsidRDefault="000819C1"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p w14:paraId="376C0B5D" w14:textId="77777777" w:rsidR="004D56BC" w:rsidRDefault="004D56BC"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p w14:paraId="428B1CE9" w14:textId="77777777" w:rsidR="00F9338A" w:rsidRPr="001A2167" w:rsidRDefault="00F9338A" w:rsidP="003B2A8B">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autoSpaceDE w:val="0"/>
        <w:autoSpaceDN w:val="0"/>
        <w:rPr>
          <w:snapToGrid w:val="0"/>
        </w:rPr>
      </w:pPr>
    </w:p>
    <w:sectPr w:rsidR="00F9338A" w:rsidRPr="001A2167">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F436" w14:textId="77777777" w:rsidR="00971D00" w:rsidRDefault="00971D00" w:rsidP="00313554">
      <w:r>
        <w:separator/>
      </w:r>
    </w:p>
  </w:endnote>
  <w:endnote w:type="continuationSeparator" w:id="0">
    <w:p w14:paraId="3A05ACE5" w14:textId="77777777" w:rsidR="00971D00" w:rsidRDefault="00971D00" w:rsidP="0031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38AF" w14:textId="5AB51340" w:rsidR="001A3189" w:rsidRDefault="00BA23E4">
    <w:pPr>
      <w:pStyle w:val="Footer"/>
    </w:pPr>
    <w:r>
      <w:t>Version</w:t>
    </w:r>
    <w:proofErr w:type="gramStart"/>
    <w:r>
      <w:t>:  AUG</w:t>
    </w:r>
    <w:proofErr w:type="gramEnd"/>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770AF" w14:textId="77777777" w:rsidR="00971D00" w:rsidRDefault="00971D00" w:rsidP="00313554">
      <w:r>
        <w:separator/>
      </w:r>
    </w:p>
  </w:footnote>
  <w:footnote w:type="continuationSeparator" w:id="0">
    <w:p w14:paraId="3F6811F6" w14:textId="77777777" w:rsidR="00971D00" w:rsidRDefault="00971D00" w:rsidP="003135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95FFB"/>
    <w:multiLevelType w:val="hybridMultilevel"/>
    <w:tmpl w:val="7FE63498"/>
    <w:lvl w:ilvl="0" w:tplc="037273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23B6C"/>
    <w:multiLevelType w:val="hybridMultilevel"/>
    <w:tmpl w:val="66402134"/>
    <w:lvl w:ilvl="0" w:tplc="100CF9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519B0"/>
    <w:multiLevelType w:val="hybridMultilevel"/>
    <w:tmpl w:val="882A5D70"/>
    <w:lvl w:ilvl="0" w:tplc="A31E5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D2A7F"/>
    <w:multiLevelType w:val="hybridMultilevel"/>
    <w:tmpl w:val="B858A1F8"/>
    <w:lvl w:ilvl="0" w:tplc="93BE70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9D2C33"/>
    <w:multiLevelType w:val="hybridMultilevel"/>
    <w:tmpl w:val="D7B26F40"/>
    <w:lvl w:ilvl="0" w:tplc="6A3E63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D0585E"/>
    <w:multiLevelType w:val="hybridMultilevel"/>
    <w:tmpl w:val="30186274"/>
    <w:lvl w:ilvl="0" w:tplc="CF602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D84F47"/>
    <w:multiLevelType w:val="hybridMultilevel"/>
    <w:tmpl w:val="91FE5D98"/>
    <w:lvl w:ilvl="0" w:tplc="73AAC7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A3F85"/>
    <w:multiLevelType w:val="hybridMultilevel"/>
    <w:tmpl w:val="DB3066FC"/>
    <w:lvl w:ilvl="0" w:tplc="2454FA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6D3FD5"/>
    <w:multiLevelType w:val="hybridMultilevel"/>
    <w:tmpl w:val="AD668C48"/>
    <w:lvl w:ilvl="0" w:tplc="B7E6AC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4871F4"/>
    <w:multiLevelType w:val="hybridMultilevel"/>
    <w:tmpl w:val="8D521F8C"/>
    <w:lvl w:ilvl="0" w:tplc="85A47D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845400"/>
    <w:multiLevelType w:val="hybridMultilevel"/>
    <w:tmpl w:val="E6CCCC10"/>
    <w:lvl w:ilvl="0" w:tplc="8F647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822115">
    <w:abstractNumId w:val="9"/>
  </w:num>
  <w:num w:numId="2" w16cid:durableId="544415216">
    <w:abstractNumId w:val="2"/>
  </w:num>
  <w:num w:numId="3" w16cid:durableId="1273513482">
    <w:abstractNumId w:val="3"/>
  </w:num>
  <w:num w:numId="4" w16cid:durableId="1858693665">
    <w:abstractNumId w:val="8"/>
  </w:num>
  <w:num w:numId="5" w16cid:durableId="1582644561">
    <w:abstractNumId w:val="7"/>
  </w:num>
  <w:num w:numId="6" w16cid:durableId="1622833541">
    <w:abstractNumId w:val="10"/>
  </w:num>
  <w:num w:numId="7" w16cid:durableId="1307081581">
    <w:abstractNumId w:val="5"/>
  </w:num>
  <w:num w:numId="8" w16cid:durableId="1945071876">
    <w:abstractNumId w:val="0"/>
  </w:num>
  <w:num w:numId="9" w16cid:durableId="1469131679">
    <w:abstractNumId w:val="4"/>
  </w:num>
  <w:num w:numId="10" w16cid:durableId="1987780950">
    <w:abstractNumId w:val="1"/>
  </w:num>
  <w:num w:numId="11" w16cid:durableId="1839232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D32"/>
    <w:rsid w:val="00011FF6"/>
    <w:rsid w:val="0003420C"/>
    <w:rsid w:val="00062BA1"/>
    <w:rsid w:val="00071B43"/>
    <w:rsid w:val="000819C1"/>
    <w:rsid w:val="00081D32"/>
    <w:rsid w:val="000C5941"/>
    <w:rsid w:val="00102864"/>
    <w:rsid w:val="001071B2"/>
    <w:rsid w:val="00112DBF"/>
    <w:rsid w:val="00114F74"/>
    <w:rsid w:val="00121338"/>
    <w:rsid w:val="00123075"/>
    <w:rsid w:val="00124C07"/>
    <w:rsid w:val="00132D04"/>
    <w:rsid w:val="00141AD3"/>
    <w:rsid w:val="00163944"/>
    <w:rsid w:val="001840BA"/>
    <w:rsid w:val="001968CE"/>
    <w:rsid w:val="001A2167"/>
    <w:rsid w:val="001A3189"/>
    <w:rsid w:val="001B200D"/>
    <w:rsid w:val="001B51F7"/>
    <w:rsid w:val="001E526A"/>
    <w:rsid w:val="00203990"/>
    <w:rsid w:val="00213A27"/>
    <w:rsid w:val="00215676"/>
    <w:rsid w:val="002235A6"/>
    <w:rsid w:val="00237015"/>
    <w:rsid w:val="00242F60"/>
    <w:rsid w:val="0025461F"/>
    <w:rsid w:val="00263D61"/>
    <w:rsid w:val="00266903"/>
    <w:rsid w:val="00272060"/>
    <w:rsid w:val="00296009"/>
    <w:rsid w:val="002961C7"/>
    <w:rsid w:val="002961F4"/>
    <w:rsid w:val="002A784C"/>
    <w:rsid w:val="002B6C22"/>
    <w:rsid w:val="002F41C4"/>
    <w:rsid w:val="002F5D4C"/>
    <w:rsid w:val="00303B37"/>
    <w:rsid w:val="00311D2E"/>
    <w:rsid w:val="00312B9D"/>
    <w:rsid w:val="00313554"/>
    <w:rsid w:val="00341FCA"/>
    <w:rsid w:val="00393E69"/>
    <w:rsid w:val="003A2C41"/>
    <w:rsid w:val="003B050E"/>
    <w:rsid w:val="003B156C"/>
    <w:rsid w:val="003B2A8B"/>
    <w:rsid w:val="0042611C"/>
    <w:rsid w:val="00444D88"/>
    <w:rsid w:val="0044523A"/>
    <w:rsid w:val="00446320"/>
    <w:rsid w:val="00447D39"/>
    <w:rsid w:val="004648C3"/>
    <w:rsid w:val="004702AA"/>
    <w:rsid w:val="004718E5"/>
    <w:rsid w:val="0048492B"/>
    <w:rsid w:val="0049565B"/>
    <w:rsid w:val="004A22EB"/>
    <w:rsid w:val="004A3636"/>
    <w:rsid w:val="004A7B93"/>
    <w:rsid w:val="004D56BC"/>
    <w:rsid w:val="00513354"/>
    <w:rsid w:val="005172C1"/>
    <w:rsid w:val="005440BF"/>
    <w:rsid w:val="005468EF"/>
    <w:rsid w:val="00564CEF"/>
    <w:rsid w:val="00572E40"/>
    <w:rsid w:val="00591A06"/>
    <w:rsid w:val="005C0A1A"/>
    <w:rsid w:val="005C0C1A"/>
    <w:rsid w:val="005D5CCE"/>
    <w:rsid w:val="005E0717"/>
    <w:rsid w:val="005E4DE1"/>
    <w:rsid w:val="005F7E3B"/>
    <w:rsid w:val="00612076"/>
    <w:rsid w:val="0061796C"/>
    <w:rsid w:val="0062749F"/>
    <w:rsid w:val="006328BC"/>
    <w:rsid w:val="00636C8C"/>
    <w:rsid w:val="00637425"/>
    <w:rsid w:val="00655FA7"/>
    <w:rsid w:val="006663F7"/>
    <w:rsid w:val="00671F64"/>
    <w:rsid w:val="00673462"/>
    <w:rsid w:val="006A29B2"/>
    <w:rsid w:val="006B2A15"/>
    <w:rsid w:val="006B59CF"/>
    <w:rsid w:val="006D65A9"/>
    <w:rsid w:val="006E447A"/>
    <w:rsid w:val="007016B7"/>
    <w:rsid w:val="0071631C"/>
    <w:rsid w:val="007163DC"/>
    <w:rsid w:val="00736852"/>
    <w:rsid w:val="00737578"/>
    <w:rsid w:val="007543B0"/>
    <w:rsid w:val="007779D9"/>
    <w:rsid w:val="007A56C0"/>
    <w:rsid w:val="007B382C"/>
    <w:rsid w:val="007C736B"/>
    <w:rsid w:val="007D6B47"/>
    <w:rsid w:val="007F26CF"/>
    <w:rsid w:val="0082350C"/>
    <w:rsid w:val="00843F4A"/>
    <w:rsid w:val="0085249B"/>
    <w:rsid w:val="0087702A"/>
    <w:rsid w:val="008837D7"/>
    <w:rsid w:val="00885BE0"/>
    <w:rsid w:val="008903A7"/>
    <w:rsid w:val="008C7746"/>
    <w:rsid w:val="008D594C"/>
    <w:rsid w:val="008E32B9"/>
    <w:rsid w:val="008E527B"/>
    <w:rsid w:val="0090528B"/>
    <w:rsid w:val="009054AD"/>
    <w:rsid w:val="009105CC"/>
    <w:rsid w:val="00914546"/>
    <w:rsid w:val="0092442C"/>
    <w:rsid w:val="00931743"/>
    <w:rsid w:val="0093636A"/>
    <w:rsid w:val="00946EDB"/>
    <w:rsid w:val="009627FC"/>
    <w:rsid w:val="00971D00"/>
    <w:rsid w:val="00976970"/>
    <w:rsid w:val="009900EA"/>
    <w:rsid w:val="009A4E22"/>
    <w:rsid w:val="009B5861"/>
    <w:rsid w:val="009B699F"/>
    <w:rsid w:val="009C3432"/>
    <w:rsid w:val="009D7A3B"/>
    <w:rsid w:val="009F0C64"/>
    <w:rsid w:val="009F49D9"/>
    <w:rsid w:val="00A20B4C"/>
    <w:rsid w:val="00A343E2"/>
    <w:rsid w:val="00A469CA"/>
    <w:rsid w:val="00A52C9B"/>
    <w:rsid w:val="00A61823"/>
    <w:rsid w:val="00A923EA"/>
    <w:rsid w:val="00A94D44"/>
    <w:rsid w:val="00AC1DD2"/>
    <w:rsid w:val="00AD1EC5"/>
    <w:rsid w:val="00AD70DE"/>
    <w:rsid w:val="00AE6B09"/>
    <w:rsid w:val="00AF3649"/>
    <w:rsid w:val="00B03BC0"/>
    <w:rsid w:val="00B15B0E"/>
    <w:rsid w:val="00B30DA5"/>
    <w:rsid w:val="00B33094"/>
    <w:rsid w:val="00B658B4"/>
    <w:rsid w:val="00B81B29"/>
    <w:rsid w:val="00B84876"/>
    <w:rsid w:val="00BA1B71"/>
    <w:rsid w:val="00BA23E4"/>
    <w:rsid w:val="00BB22D2"/>
    <w:rsid w:val="00BC0C71"/>
    <w:rsid w:val="00BD00AA"/>
    <w:rsid w:val="00BD6CD9"/>
    <w:rsid w:val="00C00537"/>
    <w:rsid w:val="00C0709E"/>
    <w:rsid w:val="00C07427"/>
    <w:rsid w:val="00C1674C"/>
    <w:rsid w:val="00C251A7"/>
    <w:rsid w:val="00C26281"/>
    <w:rsid w:val="00C3268E"/>
    <w:rsid w:val="00C36EE2"/>
    <w:rsid w:val="00C4158B"/>
    <w:rsid w:val="00C63D68"/>
    <w:rsid w:val="00C66E45"/>
    <w:rsid w:val="00C82246"/>
    <w:rsid w:val="00C84B1E"/>
    <w:rsid w:val="00CB1D58"/>
    <w:rsid w:val="00CB3EEB"/>
    <w:rsid w:val="00CC1947"/>
    <w:rsid w:val="00CD357C"/>
    <w:rsid w:val="00D12CA3"/>
    <w:rsid w:val="00D27892"/>
    <w:rsid w:val="00D354AB"/>
    <w:rsid w:val="00D357A5"/>
    <w:rsid w:val="00D46069"/>
    <w:rsid w:val="00D47947"/>
    <w:rsid w:val="00D56EDD"/>
    <w:rsid w:val="00D60B9D"/>
    <w:rsid w:val="00D72724"/>
    <w:rsid w:val="00D73F24"/>
    <w:rsid w:val="00D81D43"/>
    <w:rsid w:val="00D82551"/>
    <w:rsid w:val="00D82701"/>
    <w:rsid w:val="00D955D0"/>
    <w:rsid w:val="00D963C4"/>
    <w:rsid w:val="00DF116E"/>
    <w:rsid w:val="00E360D1"/>
    <w:rsid w:val="00E51F29"/>
    <w:rsid w:val="00E650F3"/>
    <w:rsid w:val="00E66DF6"/>
    <w:rsid w:val="00E95E8A"/>
    <w:rsid w:val="00EB3CE2"/>
    <w:rsid w:val="00EC59B2"/>
    <w:rsid w:val="00EE2541"/>
    <w:rsid w:val="00EF33F8"/>
    <w:rsid w:val="00EF5303"/>
    <w:rsid w:val="00EF6D0F"/>
    <w:rsid w:val="00F12704"/>
    <w:rsid w:val="00F3260C"/>
    <w:rsid w:val="00F3414A"/>
    <w:rsid w:val="00F424BA"/>
    <w:rsid w:val="00F438A9"/>
    <w:rsid w:val="00F46B01"/>
    <w:rsid w:val="00F62761"/>
    <w:rsid w:val="00F81465"/>
    <w:rsid w:val="00F91C15"/>
    <w:rsid w:val="00F9338A"/>
    <w:rsid w:val="00FA2CB7"/>
    <w:rsid w:val="00FD53E6"/>
    <w:rsid w:val="00FE055E"/>
    <w:rsid w:val="00FE67B0"/>
    <w:rsid w:val="00FF1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170B"/>
  <w15:chartTrackingRefBased/>
  <w15:docId w15:val="{196BCF17-B5D8-44A8-B89E-92F2AB45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D32"/>
    <w:pPr>
      <w:spacing w:after="0" w:line="240" w:lineRule="auto"/>
    </w:pPr>
    <w:rPr>
      <w:rFonts w:ascii="Times New Roman" w:eastAsia="Times New Roman" w:hAnsi="Times New Roman" w:cs="Times New Roman"/>
      <w:sz w:val="20"/>
      <w:szCs w:val="20"/>
    </w:rPr>
  </w:style>
  <w:style w:type="paragraph" w:styleId="Heading1">
    <w:name w:val="heading 1"/>
    <w:basedOn w:val="Normal"/>
    <w:link w:val="Heading1Char"/>
    <w:uiPriority w:val="9"/>
    <w:qFormat/>
    <w:rsid w:val="00296009"/>
    <w:pPr>
      <w:spacing w:before="200" w:after="100"/>
      <w:jc w:val="center"/>
      <w:outlineLvl w:val="0"/>
    </w:pPr>
    <w:rPr>
      <w:b/>
      <w:bCs/>
      <w:kern w:val="36"/>
      <w:sz w:val="21"/>
      <w:szCs w:val="21"/>
    </w:rPr>
  </w:style>
  <w:style w:type="paragraph" w:styleId="Heading2">
    <w:name w:val="heading 2"/>
    <w:basedOn w:val="Normal"/>
    <w:link w:val="Heading2Char"/>
    <w:uiPriority w:val="9"/>
    <w:qFormat/>
    <w:rsid w:val="00296009"/>
    <w:pPr>
      <w:spacing w:before="200" w:after="100"/>
      <w:jc w:val="center"/>
      <w:outlineLvl w:val="1"/>
    </w:pPr>
    <w:rPr>
      <w:b/>
      <w:bCs/>
      <w:sz w:val="21"/>
      <w:szCs w:val="21"/>
    </w:rPr>
  </w:style>
  <w:style w:type="paragraph" w:styleId="Heading3">
    <w:name w:val="heading 3"/>
    <w:basedOn w:val="Normal"/>
    <w:next w:val="Normal"/>
    <w:link w:val="Heading3Char"/>
    <w:uiPriority w:val="9"/>
    <w:semiHidden/>
    <w:unhideWhenUsed/>
    <w:qFormat/>
    <w:rsid w:val="00EC59B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900E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A8B"/>
    <w:rPr>
      <w:color w:val="0563C1" w:themeColor="hyperlink"/>
      <w:u w:val="single"/>
    </w:rPr>
  </w:style>
  <w:style w:type="paragraph" w:customStyle="1" w:styleId="Default">
    <w:name w:val="Default"/>
    <w:rsid w:val="003B2A8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52C9B"/>
    <w:pPr>
      <w:ind w:left="720"/>
      <w:contextualSpacing/>
    </w:pPr>
  </w:style>
  <w:style w:type="character" w:customStyle="1" w:styleId="Heading1Char">
    <w:name w:val="Heading 1 Char"/>
    <w:basedOn w:val="DefaultParagraphFont"/>
    <w:link w:val="Heading1"/>
    <w:uiPriority w:val="9"/>
    <w:rsid w:val="00296009"/>
    <w:rPr>
      <w:rFonts w:ascii="Times New Roman" w:eastAsia="Times New Roman" w:hAnsi="Times New Roman" w:cs="Times New Roman"/>
      <w:b/>
      <w:bCs/>
      <w:kern w:val="36"/>
      <w:sz w:val="21"/>
      <w:szCs w:val="21"/>
    </w:rPr>
  </w:style>
  <w:style w:type="character" w:customStyle="1" w:styleId="Heading2Char">
    <w:name w:val="Heading 2 Char"/>
    <w:basedOn w:val="DefaultParagraphFont"/>
    <w:link w:val="Heading2"/>
    <w:uiPriority w:val="9"/>
    <w:rsid w:val="00296009"/>
    <w:rPr>
      <w:rFonts w:ascii="Times New Roman" w:eastAsia="Times New Roman" w:hAnsi="Times New Roman" w:cs="Times New Roman"/>
      <w:b/>
      <w:bCs/>
      <w:sz w:val="21"/>
      <w:szCs w:val="21"/>
    </w:rPr>
  </w:style>
  <w:style w:type="paragraph" w:styleId="NormalWeb">
    <w:name w:val="Normal (Web)"/>
    <w:basedOn w:val="Normal"/>
    <w:uiPriority w:val="99"/>
    <w:unhideWhenUsed/>
    <w:rsid w:val="00296009"/>
    <w:pPr>
      <w:spacing w:before="100" w:beforeAutospacing="1" w:after="100" w:afterAutospacing="1"/>
      <w:ind w:firstLine="480"/>
    </w:pPr>
    <w:rPr>
      <w:sz w:val="24"/>
      <w:szCs w:val="24"/>
    </w:rPr>
  </w:style>
  <w:style w:type="paragraph" w:customStyle="1" w:styleId="fp">
    <w:name w:val="fp"/>
    <w:basedOn w:val="Normal"/>
    <w:rsid w:val="00446320"/>
    <w:pPr>
      <w:spacing w:before="200" w:after="100" w:afterAutospacing="1"/>
    </w:pPr>
    <w:rPr>
      <w:sz w:val="24"/>
      <w:szCs w:val="24"/>
    </w:rPr>
  </w:style>
  <w:style w:type="character" w:customStyle="1" w:styleId="ph">
    <w:name w:val="ph"/>
    <w:basedOn w:val="DefaultParagraphFont"/>
    <w:rsid w:val="00637425"/>
  </w:style>
  <w:style w:type="paragraph" w:customStyle="1" w:styleId="p">
    <w:name w:val="p"/>
    <w:basedOn w:val="Normal"/>
    <w:rsid w:val="00637425"/>
    <w:pPr>
      <w:spacing w:before="100" w:beforeAutospacing="1" w:after="100" w:afterAutospacing="1"/>
    </w:pPr>
    <w:rPr>
      <w:sz w:val="24"/>
      <w:szCs w:val="24"/>
    </w:rPr>
  </w:style>
  <w:style w:type="character" w:styleId="Emphasis">
    <w:name w:val="Emphasis"/>
    <w:basedOn w:val="DefaultParagraphFont"/>
    <w:uiPriority w:val="20"/>
    <w:qFormat/>
    <w:rsid w:val="00637425"/>
    <w:rPr>
      <w:i/>
      <w:iCs/>
    </w:rPr>
  </w:style>
  <w:style w:type="character" w:customStyle="1" w:styleId="word-link">
    <w:name w:val="word-link"/>
    <w:basedOn w:val="DefaultParagraphFont"/>
    <w:rsid w:val="00637425"/>
  </w:style>
  <w:style w:type="paragraph" w:customStyle="1" w:styleId="runin">
    <w:name w:val="runin"/>
    <w:basedOn w:val="Normal"/>
    <w:rsid w:val="00637425"/>
    <w:pPr>
      <w:spacing w:before="100" w:beforeAutospacing="1" w:after="100" w:afterAutospacing="1"/>
    </w:pPr>
    <w:rPr>
      <w:sz w:val="24"/>
      <w:szCs w:val="24"/>
    </w:rPr>
  </w:style>
  <w:style w:type="character" w:styleId="HTMLCite">
    <w:name w:val="HTML Cite"/>
    <w:basedOn w:val="DefaultParagraphFont"/>
    <w:uiPriority w:val="99"/>
    <w:semiHidden/>
    <w:unhideWhenUsed/>
    <w:rsid w:val="00637425"/>
    <w:rPr>
      <w:i/>
      <w:iCs/>
    </w:rPr>
  </w:style>
  <w:style w:type="character" w:customStyle="1" w:styleId="Heading4Char">
    <w:name w:val="Heading 4 Char"/>
    <w:basedOn w:val="DefaultParagraphFont"/>
    <w:link w:val="Heading4"/>
    <w:uiPriority w:val="9"/>
    <w:semiHidden/>
    <w:rsid w:val="009900EA"/>
    <w:rPr>
      <w:rFonts w:asciiTheme="majorHAnsi" w:eastAsiaTheme="majorEastAsia" w:hAnsiTheme="majorHAnsi" w:cstheme="majorBidi"/>
      <w:i/>
      <w:iCs/>
      <w:color w:val="2E74B5" w:themeColor="accent1" w:themeShade="BF"/>
      <w:sz w:val="20"/>
      <w:szCs w:val="20"/>
    </w:rPr>
  </w:style>
  <w:style w:type="character" w:styleId="UnresolvedMention">
    <w:name w:val="Unresolved Mention"/>
    <w:basedOn w:val="DefaultParagraphFont"/>
    <w:uiPriority w:val="99"/>
    <w:semiHidden/>
    <w:unhideWhenUsed/>
    <w:rsid w:val="00263D61"/>
    <w:rPr>
      <w:color w:val="605E5C"/>
      <w:shd w:val="clear" w:color="auto" w:fill="E1DFDD"/>
    </w:rPr>
  </w:style>
  <w:style w:type="paragraph" w:styleId="Header">
    <w:name w:val="header"/>
    <w:basedOn w:val="Normal"/>
    <w:link w:val="HeaderChar"/>
    <w:uiPriority w:val="99"/>
    <w:unhideWhenUsed/>
    <w:rsid w:val="00313554"/>
    <w:pPr>
      <w:tabs>
        <w:tab w:val="center" w:pos="4680"/>
        <w:tab w:val="right" w:pos="9360"/>
      </w:tabs>
    </w:pPr>
  </w:style>
  <w:style w:type="character" w:customStyle="1" w:styleId="HeaderChar">
    <w:name w:val="Header Char"/>
    <w:basedOn w:val="DefaultParagraphFont"/>
    <w:link w:val="Header"/>
    <w:uiPriority w:val="99"/>
    <w:rsid w:val="00313554"/>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13554"/>
    <w:pPr>
      <w:tabs>
        <w:tab w:val="center" w:pos="4680"/>
        <w:tab w:val="right" w:pos="9360"/>
      </w:tabs>
    </w:pPr>
  </w:style>
  <w:style w:type="character" w:customStyle="1" w:styleId="FooterChar">
    <w:name w:val="Footer Char"/>
    <w:basedOn w:val="DefaultParagraphFont"/>
    <w:link w:val="Footer"/>
    <w:uiPriority w:val="99"/>
    <w:rsid w:val="00313554"/>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semiHidden/>
    <w:rsid w:val="00EC59B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42489">
      <w:bodyDiv w:val="1"/>
      <w:marLeft w:val="0"/>
      <w:marRight w:val="0"/>
      <w:marTop w:val="0"/>
      <w:marBottom w:val="0"/>
      <w:divBdr>
        <w:top w:val="none" w:sz="0" w:space="0" w:color="auto"/>
        <w:left w:val="none" w:sz="0" w:space="0" w:color="auto"/>
        <w:bottom w:val="none" w:sz="0" w:space="0" w:color="auto"/>
        <w:right w:val="none" w:sz="0" w:space="0" w:color="auto"/>
      </w:divBdr>
    </w:div>
    <w:div w:id="199588957">
      <w:bodyDiv w:val="1"/>
      <w:marLeft w:val="0"/>
      <w:marRight w:val="0"/>
      <w:marTop w:val="30"/>
      <w:marBottom w:val="750"/>
      <w:divBdr>
        <w:top w:val="none" w:sz="0" w:space="0" w:color="auto"/>
        <w:left w:val="none" w:sz="0" w:space="0" w:color="auto"/>
        <w:bottom w:val="none" w:sz="0" w:space="0" w:color="auto"/>
        <w:right w:val="none" w:sz="0" w:space="0" w:color="auto"/>
      </w:divBdr>
      <w:divsChild>
        <w:div w:id="726614614">
          <w:marLeft w:val="0"/>
          <w:marRight w:val="0"/>
          <w:marTop w:val="0"/>
          <w:marBottom w:val="0"/>
          <w:divBdr>
            <w:top w:val="single" w:sz="36" w:space="0" w:color="FFFFFF"/>
            <w:left w:val="none" w:sz="0" w:space="0" w:color="auto"/>
            <w:bottom w:val="none" w:sz="0" w:space="0" w:color="auto"/>
            <w:right w:val="none" w:sz="0" w:space="0" w:color="auto"/>
          </w:divBdr>
          <w:divsChild>
            <w:div w:id="834803418">
              <w:marLeft w:val="180"/>
              <w:marRight w:val="180"/>
              <w:marTop w:val="45"/>
              <w:marBottom w:val="45"/>
              <w:divBdr>
                <w:top w:val="none" w:sz="0" w:space="0" w:color="auto"/>
                <w:left w:val="none" w:sz="0" w:space="0" w:color="auto"/>
                <w:bottom w:val="none" w:sz="0" w:space="0" w:color="auto"/>
                <w:right w:val="none" w:sz="0" w:space="0" w:color="auto"/>
              </w:divBdr>
              <w:divsChild>
                <w:div w:id="6977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01316">
      <w:bodyDiv w:val="1"/>
      <w:marLeft w:val="0"/>
      <w:marRight w:val="0"/>
      <w:marTop w:val="0"/>
      <w:marBottom w:val="0"/>
      <w:divBdr>
        <w:top w:val="none" w:sz="0" w:space="0" w:color="auto"/>
        <w:left w:val="none" w:sz="0" w:space="0" w:color="auto"/>
        <w:bottom w:val="none" w:sz="0" w:space="0" w:color="auto"/>
        <w:right w:val="none" w:sz="0" w:space="0" w:color="auto"/>
      </w:divBdr>
    </w:div>
    <w:div w:id="563957077">
      <w:bodyDiv w:val="1"/>
      <w:marLeft w:val="0"/>
      <w:marRight w:val="0"/>
      <w:marTop w:val="0"/>
      <w:marBottom w:val="0"/>
      <w:divBdr>
        <w:top w:val="none" w:sz="0" w:space="0" w:color="auto"/>
        <w:left w:val="none" w:sz="0" w:space="0" w:color="auto"/>
        <w:bottom w:val="none" w:sz="0" w:space="0" w:color="auto"/>
        <w:right w:val="none" w:sz="0" w:space="0" w:color="auto"/>
      </w:divBdr>
    </w:div>
    <w:div w:id="656304778">
      <w:bodyDiv w:val="1"/>
      <w:marLeft w:val="0"/>
      <w:marRight w:val="0"/>
      <w:marTop w:val="0"/>
      <w:marBottom w:val="0"/>
      <w:divBdr>
        <w:top w:val="none" w:sz="0" w:space="0" w:color="auto"/>
        <w:left w:val="none" w:sz="0" w:space="0" w:color="auto"/>
        <w:bottom w:val="none" w:sz="0" w:space="0" w:color="auto"/>
        <w:right w:val="none" w:sz="0" w:space="0" w:color="auto"/>
      </w:divBdr>
      <w:divsChild>
        <w:div w:id="2141065849">
          <w:marLeft w:val="0"/>
          <w:marRight w:val="0"/>
          <w:marTop w:val="0"/>
          <w:marBottom w:val="0"/>
          <w:divBdr>
            <w:top w:val="none" w:sz="0" w:space="0" w:color="auto"/>
            <w:left w:val="none" w:sz="0" w:space="0" w:color="auto"/>
            <w:bottom w:val="none" w:sz="0" w:space="0" w:color="auto"/>
            <w:right w:val="none" w:sz="0" w:space="0" w:color="auto"/>
          </w:divBdr>
        </w:div>
      </w:divsChild>
    </w:div>
    <w:div w:id="673802845">
      <w:bodyDiv w:val="1"/>
      <w:marLeft w:val="0"/>
      <w:marRight w:val="0"/>
      <w:marTop w:val="0"/>
      <w:marBottom w:val="0"/>
      <w:divBdr>
        <w:top w:val="none" w:sz="0" w:space="0" w:color="auto"/>
        <w:left w:val="none" w:sz="0" w:space="0" w:color="auto"/>
        <w:bottom w:val="none" w:sz="0" w:space="0" w:color="auto"/>
        <w:right w:val="none" w:sz="0" w:space="0" w:color="auto"/>
      </w:divBdr>
    </w:div>
    <w:div w:id="758991873">
      <w:bodyDiv w:val="1"/>
      <w:marLeft w:val="0"/>
      <w:marRight w:val="0"/>
      <w:marTop w:val="0"/>
      <w:marBottom w:val="0"/>
      <w:divBdr>
        <w:top w:val="none" w:sz="0" w:space="0" w:color="auto"/>
        <w:left w:val="none" w:sz="0" w:space="0" w:color="auto"/>
        <w:bottom w:val="none" w:sz="0" w:space="0" w:color="auto"/>
        <w:right w:val="none" w:sz="0" w:space="0" w:color="auto"/>
      </w:divBdr>
    </w:div>
    <w:div w:id="850414228">
      <w:bodyDiv w:val="1"/>
      <w:marLeft w:val="0"/>
      <w:marRight w:val="0"/>
      <w:marTop w:val="0"/>
      <w:marBottom w:val="0"/>
      <w:divBdr>
        <w:top w:val="none" w:sz="0" w:space="0" w:color="auto"/>
        <w:left w:val="none" w:sz="0" w:space="0" w:color="auto"/>
        <w:bottom w:val="none" w:sz="0" w:space="0" w:color="auto"/>
        <w:right w:val="none" w:sz="0" w:space="0" w:color="auto"/>
      </w:divBdr>
    </w:div>
    <w:div w:id="1145660838">
      <w:bodyDiv w:val="1"/>
      <w:marLeft w:val="0"/>
      <w:marRight w:val="0"/>
      <w:marTop w:val="0"/>
      <w:marBottom w:val="0"/>
      <w:divBdr>
        <w:top w:val="none" w:sz="0" w:space="0" w:color="auto"/>
        <w:left w:val="none" w:sz="0" w:space="0" w:color="auto"/>
        <w:bottom w:val="none" w:sz="0" w:space="0" w:color="auto"/>
        <w:right w:val="none" w:sz="0" w:space="0" w:color="auto"/>
      </w:divBdr>
      <w:divsChild>
        <w:div w:id="863784777">
          <w:marLeft w:val="0"/>
          <w:marRight w:val="0"/>
          <w:marTop w:val="0"/>
          <w:marBottom w:val="0"/>
          <w:divBdr>
            <w:top w:val="none" w:sz="0" w:space="0" w:color="auto"/>
            <w:left w:val="none" w:sz="0" w:space="0" w:color="auto"/>
            <w:bottom w:val="none" w:sz="0" w:space="0" w:color="auto"/>
            <w:right w:val="none" w:sz="0" w:space="0" w:color="auto"/>
          </w:divBdr>
          <w:divsChild>
            <w:div w:id="1129741325">
              <w:marLeft w:val="0"/>
              <w:marRight w:val="0"/>
              <w:marTop w:val="0"/>
              <w:marBottom w:val="0"/>
              <w:divBdr>
                <w:top w:val="none" w:sz="0" w:space="0" w:color="auto"/>
                <w:left w:val="none" w:sz="0" w:space="0" w:color="auto"/>
                <w:bottom w:val="none" w:sz="0" w:space="0" w:color="auto"/>
                <w:right w:val="none" w:sz="0" w:space="0" w:color="auto"/>
              </w:divBdr>
              <w:divsChild>
                <w:div w:id="727919931">
                  <w:marLeft w:val="0"/>
                  <w:marRight w:val="0"/>
                  <w:marTop w:val="0"/>
                  <w:marBottom w:val="0"/>
                  <w:divBdr>
                    <w:top w:val="none" w:sz="0" w:space="0" w:color="auto"/>
                    <w:left w:val="none" w:sz="0" w:space="0" w:color="auto"/>
                    <w:bottom w:val="none" w:sz="0" w:space="0" w:color="auto"/>
                    <w:right w:val="none" w:sz="0" w:space="0" w:color="auto"/>
                  </w:divBdr>
                  <w:divsChild>
                    <w:div w:id="698433565">
                      <w:marLeft w:val="0"/>
                      <w:marRight w:val="0"/>
                      <w:marTop w:val="0"/>
                      <w:marBottom w:val="0"/>
                      <w:divBdr>
                        <w:top w:val="none" w:sz="0" w:space="0" w:color="auto"/>
                        <w:left w:val="none" w:sz="0" w:space="0" w:color="auto"/>
                        <w:bottom w:val="none" w:sz="0" w:space="0" w:color="auto"/>
                        <w:right w:val="none" w:sz="0" w:space="0" w:color="auto"/>
                      </w:divBdr>
                      <w:divsChild>
                        <w:div w:id="876965593">
                          <w:marLeft w:val="0"/>
                          <w:marRight w:val="0"/>
                          <w:marTop w:val="0"/>
                          <w:marBottom w:val="0"/>
                          <w:divBdr>
                            <w:top w:val="none" w:sz="0" w:space="0" w:color="auto"/>
                            <w:left w:val="none" w:sz="0" w:space="0" w:color="auto"/>
                            <w:bottom w:val="none" w:sz="0" w:space="0" w:color="auto"/>
                            <w:right w:val="none" w:sz="0" w:space="0" w:color="auto"/>
                          </w:divBdr>
                          <w:divsChild>
                            <w:div w:id="633559241">
                              <w:marLeft w:val="0"/>
                              <w:marRight w:val="0"/>
                              <w:marTop w:val="0"/>
                              <w:marBottom w:val="0"/>
                              <w:divBdr>
                                <w:top w:val="none" w:sz="0" w:space="0" w:color="auto"/>
                                <w:left w:val="none" w:sz="0" w:space="0" w:color="auto"/>
                                <w:bottom w:val="none" w:sz="0" w:space="0" w:color="auto"/>
                                <w:right w:val="none" w:sz="0" w:space="0" w:color="auto"/>
                              </w:divBdr>
                              <w:divsChild>
                                <w:div w:id="1503157038">
                                  <w:marLeft w:val="0"/>
                                  <w:marRight w:val="0"/>
                                  <w:marTop w:val="0"/>
                                  <w:marBottom w:val="0"/>
                                  <w:divBdr>
                                    <w:top w:val="none" w:sz="0" w:space="0" w:color="auto"/>
                                    <w:left w:val="none" w:sz="0" w:space="0" w:color="auto"/>
                                    <w:bottom w:val="none" w:sz="0" w:space="0" w:color="auto"/>
                                    <w:right w:val="none" w:sz="0" w:space="0" w:color="auto"/>
                                  </w:divBdr>
                                  <w:divsChild>
                                    <w:div w:id="34277996">
                                      <w:marLeft w:val="0"/>
                                      <w:marRight w:val="0"/>
                                      <w:marTop w:val="0"/>
                                      <w:marBottom w:val="0"/>
                                      <w:divBdr>
                                        <w:top w:val="none" w:sz="0" w:space="0" w:color="auto"/>
                                        <w:left w:val="none" w:sz="0" w:space="0" w:color="auto"/>
                                        <w:bottom w:val="none" w:sz="0" w:space="0" w:color="auto"/>
                                        <w:right w:val="none" w:sz="0" w:space="0" w:color="auto"/>
                                      </w:divBdr>
                                      <w:divsChild>
                                        <w:div w:id="1014848238">
                                          <w:marLeft w:val="0"/>
                                          <w:marRight w:val="0"/>
                                          <w:marTop w:val="0"/>
                                          <w:marBottom w:val="0"/>
                                          <w:divBdr>
                                            <w:top w:val="none" w:sz="0" w:space="0" w:color="auto"/>
                                            <w:left w:val="none" w:sz="0" w:space="0" w:color="auto"/>
                                            <w:bottom w:val="none" w:sz="0" w:space="0" w:color="auto"/>
                                            <w:right w:val="none" w:sz="0" w:space="0" w:color="auto"/>
                                          </w:divBdr>
                                          <w:divsChild>
                                            <w:div w:id="855580662">
                                              <w:marLeft w:val="0"/>
                                              <w:marRight w:val="0"/>
                                              <w:marTop w:val="0"/>
                                              <w:marBottom w:val="0"/>
                                              <w:divBdr>
                                                <w:top w:val="none" w:sz="0" w:space="0" w:color="auto"/>
                                                <w:left w:val="none" w:sz="0" w:space="0" w:color="auto"/>
                                                <w:bottom w:val="none" w:sz="0" w:space="0" w:color="auto"/>
                                                <w:right w:val="none" w:sz="0" w:space="0" w:color="auto"/>
                                              </w:divBdr>
                                              <w:divsChild>
                                                <w:div w:id="319772199">
                                                  <w:marLeft w:val="0"/>
                                                  <w:marRight w:val="0"/>
                                                  <w:marTop w:val="0"/>
                                                  <w:marBottom w:val="0"/>
                                                  <w:divBdr>
                                                    <w:top w:val="none" w:sz="0" w:space="0" w:color="auto"/>
                                                    <w:left w:val="none" w:sz="0" w:space="0" w:color="auto"/>
                                                    <w:bottom w:val="none" w:sz="0" w:space="0" w:color="auto"/>
                                                    <w:right w:val="none" w:sz="0" w:space="0" w:color="auto"/>
                                                  </w:divBdr>
                                                  <w:divsChild>
                                                    <w:div w:id="446044002">
                                                      <w:marLeft w:val="0"/>
                                                      <w:marRight w:val="0"/>
                                                      <w:marTop w:val="0"/>
                                                      <w:marBottom w:val="0"/>
                                                      <w:divBdr>
                                                        <w:top w:val="none" w:sz="0" w:space="0" w:color="auto"/>
                                                        <w:left w:val="none" w:sz="0" w:space="0" w:color="auto"/>
                                                        <w:bottom w:val="none" w:sz="0" w:space="0" w:color="auto"/>
                                                        <w:right w:val="none" w:sz="0" w:space="0" w:color="auto"/>
                                                      </w:divBdr>
                                                      <w:divsChild>
                                                        <w:div w:id="1501115052">
                                                          <w:marLeft w:val="0"/>
                                                          <w:marRight w:val="0"/>
                                                          <w:marTop w:val="0"/>
                                                          <w:marBottom w:val="0"/>
                                                          <w:divBdr>
                                                            <w:top w:val="none" w:sz="0" w:space="0" w:color="auto"/>
                                                            <w:left w:val="none" w:sz="0" w:space="0" w:color="auto"/>
                                                            <w:bottom w:val="none" w:sz="0" w:space="0" w:color="auto"/>
                                                            <w:right w:val="none" w:sz="0" w:space="0" w:color="auto"/>
                                                          </w:divBdr>
                                                          <w:divsChild>
                                                            <w:div w:id="10905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736908">
      <w:bodyDiv w:val="1"/>
      <w:marLeft w:val="0"/>
      <w:marRight w:val="0"/>
      <w:marTop w:val="0"/>
      <w:marBottom w:val="0"/>
      <w:divBdr>
        <w:top w:val="none" w:sz="0" w:space="0" w:color="auto"/>
        <w:left w:val="none" w:sz="0" w:space="0" w:color="auto"/>
        <w:bottom w:val="none" w:sz="0" w:space="0" w:color="auto"/>
        <w:right w:val="none" w:sz="0" w:space="0" w:color="auto"/>
      </w:divBdr>
      <w:divsChild>
        <w:div w:id="1105423736">
          <w:marLeft w:val="0"/>
          <w:marRight w:val="0"/>
          <w:marTop w:val="0"/>
          <w:marBottom w:val="0"/>
          <w:divBdr>
            <w:top w:val="none" w:sz="0" w:space="0" w:color="auto"/>
            <w:left w:val="none" w:sz="0" w:space="0" w:color="auto"/>
            <w:bottom w:val="none" w:sz="0" w:space="0" w:color="auto"/>
            <w:right w:val="none" w:sz="0" w:space="0" w:color="auto"/>
          </w:divBdr>
          <w:divsChild>
            <w:div w:id="367532903">
              <w:marLeft w:val="0"/>
              <w:marRight w:val="0"/>
              <w:marTop w:val="0"/>
              <w:marBottom w:val="0"/>
              <w:divBdr>
                <w:top w:val="none" w:sz="0" w:space="0" w:color="auto"/>
                <w:left w:val="none" w:sz="0" w:space="0" w:color="auto"/>
                <w:bottom w:val="none" w:sz="0" w:space="0" w:color="auto"/>
                <w:right w:val="none" w:sz="0" w:space="0" w:color="auto"/>
              </w:divBdr>
              <w:divsChild>
                <w:div w:id="2114746117">
                  <w:marLeft w:val="0"/>
                  <w:marRight w:val="0"/>
                  <w:marTop w:val="0"/>
                  <w:marBottom w:val="0"/>
                  <w:divBdr>
                    <w:top w:val="none" w:sz="0" w:space="0" w:color="auto"/>
                    <w:left w:val="none" w:sz="0" w:space="0" w:color="auto"/>
                    <w:bottom w:val="none" w:sz="0" w:space="0" w:color="auto"/>
                    <w:right w:val="none" w:sz="0" w:space="0" w:color="auto"/>
                  </w:divBdr>
                  <w:divsChild>
                    <w:div w:id="687684882">
                      <w:marLeft w:val="0"/>
                      <w:marRight w:val="0"/>
                      <w:marTop w:val="0"/>
                      <w:marBottom w:val="0"/>
                      <w:divBdr>
                        <w:top w:val="none" w:sz="0" w:space="0" w:color="auto"/>
                        <w:left w:val="none" w:sz="0" w:space="0" w:color="auto"/>
                        <w:bottom w:val="none" w:sz="0" w:space="0" w:color="auto"/>
                        <w:right w:val="none" w:sz="0" w:space="0" w:color="auto"/>
                      </w:divBdr>
                      <w:divsChild>
                        <w:div w:id="982349626">
                          <w:marLeft w:val="0"/>
                          <w:marRight w:val="0"/>
                          <w:marTop w:val="0"/>
                          <w:marBottom w:val="0"/>
                          <w:divBdr>
                            <w:top w:val="none" w:sz="0" w:space="0" w:color="auto"/>
                            <w:left w:val="none" w:sz="0" w:space="0" w:color="auto"/>
                            <w:bottom w:val="none" w:sz="0" w:space="0" w:color="auto"/>
                            <w:right w:val="none" w:sz="0" w:space="0" w:color="auto"/>
                          </w:divBdr>
                          <w:divsChild>
                            <w:div w:id="1504121525">
                              <w:marLeft w:val="0"/>
                              <w:marRight w:val="0"/>
                              <w:marTop w:val="0"/>
                              <w:marBottom w:val="0"/>
                              <w:divBdr>
                                <w:top w:val="none" w:sz="0" w:space="0" w:color="auto"/>
                                <w:left w:val="none" w:sz="0" w:space="0" w:color="auto"/>
                                <w:bottom w:val="none" w:sz="0" w:space="0" w:color="auto"/>
                                <w:right w:val="none" w:sz="0" w:space="0" w:color="auto"/>
                              </w:divBdr>
                              <w:divsChild>
                                <w:div w:id="108090062">
                                  <w:marLeft w:val="0"/>
                                  <w:marRight w:val="0"/>
                                  <w:marTop w:val="0"/>
                                  <w:marBottom w:val="0"/>
                                  <w:divBdr>
                                    <w:top w:val="none" w:sz="0" w:space="0" w:color="auto"/>
                                    <w:left w:val="none" w:sz="0" w:space="0" w:color="auto"/>
                                    <w:bottom w:val="none" w:sz="0" w:space="0" w:color="auto"/>
                                    <w:right w:val="none" w:sz="0" w:space="0" w:color="auto"/>
                                  </w:divBdr>
                                  <w:divsChild>
                                    <w:div w:id="879588917">
                                      <w:marLeft w:val="0"/>
                                      <w:marRight w:val="0"/>
                                      <w:marTop w:val="0"/>
                                      <w:marBottom w:val="0"/>
                                      <w:divBdr>
                                        <w:top w:val="none" w:sz="0" w:space="0" w:color="auto"/>
                                        <w:left w:val="none" w:sz="0" w:space="0" w:color="auto"/>
                                        <w:bottom w:val="none" w:sz="0" w:space="0" w:color="auto"/>
                                        <w:right w:val="none" w:sz="0" w:space="0" w:color="auto"/>
                                      </w:divBdr>
                                      <w:divsChild>
                                        <w:div w:id="1572689327">
                                          <w:marLeft w:val="0"/>
                                          <w:marRight w:val="0"/>
                                          <w:marTop w:val="0"/>
                                          <w:marBottom w:val="0"/>
                                          <w:divBdr>
                                            <w:top w:val="none" w:sz="0" w:space="0" w:color="auto"/>
                                            <w:left w:val="none" w:sz="0" w:space="0" w:color="auto"/>
                                            <w:bottom w:val="none" w:sz="0" w:space="0" w:color="auto"/>
                                            <w:right w:val="none" w:sz="0" w:space="0" w:color="auto"/>
                                          </w:divBdr>
                                          <w:divsChild>
                                            <w:div w:id="1874268767">
                                              <w:marLeft w:val="0"/>
                                              <w:marRight w:val="0"/>
                                              <w:marTop w:val="0"/>
                                              <w:marBottom w:val="0"/>
                                              <w:divBdr>
                                                <w:top w:val="none" w:sz="0" w:space="0" w:color="auto"/>
                                                <w:left w:val="none" w:sz="0" w:space="0" w:color="auto"/>
                                                <w:bottom w:val="none" w:sz="0" w:space="0" w:color="auto"/>
                                                <w:right w:val="none" w:sz="0" w:space="0" w:color="auto"/>
                                              </w:divBdr>
                                              <w:divsChild>
                                                <w:div w:id="1798527539">
                                                  <w:marLeft w:val="0"/>
                                                  <w:marRight w:val="0"/>
                                                  <w:marTop w:val="0"/>
                                                  <w:marBottom w:val="0"/>
                                                  <w:divBdr>
                                                    <w:top w:val="none" w:sz="0" w:space="0" w:color="auto"/>
                                                    <w:left w:val="none" w:sz="0" w:space="0" w:color="auto"/>
                                                    <w:bottom w:val="none" w:sz="0" w:space="0" w:color="auto"/>
                                                    <w:right w:val="none" w:sz="0" w:space="0" w:color="auto"/>
                                                  </w:divBdr>
                                                  <w:divsChild>
                                                    <w:div w:id="1828477704">
                                                      <w:marLeft w:val="0"/>
                                                      <w:marRight w:val="0"/>
                                                      <w:marTop w:val="0"/>
                                                      <w:marBottom w:val="0"/>
                                                      <w:divBdr>
                                                        <w:top w:val="none" w:sz="0" w:space="0" w:color="auto"/>
                                                        <w:left w:val="none" w:sz="0" w:space="0" w:color="auto"/>
                                                        <w:bottom w:val="none" w:sz="0" w:space="0" w:color="auto"/>
                                                        <w:right w:val="none" w:sz="0" w:space="0" w:color="auto"/>
                                                      </w:divBdr>
                                                      <w:divsChild>
                                                        <w:div w:id="2113472268">
                                                          <w:marLeft w:val="0"/>
                                                          <w:marRight w:val="0"/>
                                                          <w:marTop w:val="0"/>
                                                          <w:marBottom w:val="0"/>
                                                          <w:divBdr>
                                                            <w:top w:val="none" w:sz="0" w:space="0" w:color="auto"/>
                                                            <w:left w:val="none" w:sz="0" w:space="0" w:color="auto"/>
                                                            <w:bottom w:val="none" w:sz="0" w:space="0" w:color="auto"/>
                                                            <w:right w:val="none" w:sz="0" w:space="0" w:color="auto"/>
                                                          </w:divBdr>
                                                          <w:divsChild>
                                                            <w:div w:id="116162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5799333">
      <w:bodyDiv w:val="1"/>
      <w:marLeft w:val="0"/>
      <w:marRight w:val="0"/>
      <w:marTop w:val="0"/>
      <w:marBottom w:val="0"/>
      <w:divBdr>
        <w:top w:val="none" w:sz="0" w:space="0" w:color="auto"/>
        <w:left w:val="none" w:sz="0" w:space="0" w:color="auto"/>
        <w:bottom w:val="none" w:sz="0" w:space="0" w:color="auto"/>
        <w:right w:val="none" w:sz="0" w:space="0" w:color="auto"/>
      </w:divBdr>
      <w:divsChild>
        <w:div w:id="1403135711">
          <w:marLeft w:val="0"/>
          <w:marRight w:val="0"/>
          <w:marTop w:val="0"/>
          <w:marBottom w:val="0"/>
          <w:divBdr>
            <w:top w:val="none" w:sz="0" w:space="0" w:color="auto"/>
            <w:left w:val="none" w:sz="0" w:space="0" w:color="auto"/>
            <w:bottom w:val="none" w:sz="0" w:space="0" w:color="auto"/>
            <w:right w:val="none" w:sz="0" w:space="0" w:color="auto"/>
          </w:divBdr>
        </w:div>
      </w:divsChild>
    </w:div>
    <w:div w:id="1303996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4206">
          <w:marLeft w:val="0"/>
          <w:marRight w:val="0"/>
          <w:marTop w:val="0"/>
          <w:marBottom w:val="0"/>
          <w:divBdr>
            <w:top w:val="none" w:sz="0" w:space="0" w:color="auto"/>
            <w:left w:val="none" w:sz="0" w:space="0" w:color="auto"/>
            <w:bottom w:val="none" w:sz="0" w:space="0" w:color="auto"/>
            <w:right w:val="none" w:sz="0" w:space="0" w:color="auto"/>
          </w:divBdr>
        </w:div>
      </w:divsChild>
    </w:div>
    <w:div w:id="1408724190">
      <w:bodyDiv w:val="1"/>
      <w:marLeft w:val="0"/>
      <w:marRight w:val="0"/>
      <w:marTop w:val="0"/>
      <w:marBottom w:val="0"/>
      <w:divBdr>
        <w:top w:val="none" w:sz="0" w:space="0" w:color="auto"/>
        <w:left w:val="none" w:sz="0" w:space="0" w:color="auto"/>
        <w:bottom w:val="none" w:sz="0" w:space="0" w:color="auto"/>
        <w:right w:val="none" w:sz="0" w:space="0" w:color="auto"/>
      </w:divBdr>
      <w:divsChild>
        <w:div w:id="1102644857">
          <w:marLeft w:val="0"/>
          <w:marRight w:val="0"/>
          <w:marTop w:val="0"/>
          <w:marBottom w:val="0"/>
          <w:divBdr>
            <w:top w:val="none" w:sz="0" w:space="0" w:color="auto"/>
            <w:left w:val="none" w:sz="0" w:space="0" w:color="auto"/>
            <w:bottom w:val="none" w:sz="0" w:space="0" w:color="auto"/>
            <w:right w:val="none" w:sz="0" w:space="0" w:color="auto"/>
          </w:divBdr>
        </w:div>
      </w:divsChild>
    </w:div>
    <w:div w:id="1462110107">
      <w:bodyDiv w:val="1"/>
      <w:marLeft w:val="0"/>
      <w:marRight w:val="0"/>
      <w:marTop w:val="0"/>
      <w:marBottom w:val="0"/>
      <w:divBdr>
        <w:top w:val="none" w:sz="0" w:space="0" w:color="auto"/>
        <w:left w:val="none" w:sz="0" w:space="0" w:color="auto"/>
        <w:bottom w:val="none" w:sz="0" w:space="0" w:color="auto"/>
        <w:right w:val="none" w:sz="0" w:space="0" w:color="auto"/>
      </w:divBdr>
    </w:div>
    <w:div w:id="167518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m.gov/" TargetMode="External"/><Relationship Id="rId18" Type="http://schemas.openxmlformats.org/officeDocument/2006/relationships/hyperlink" Target="https://dibnet.dod.mil/" TargetMode="External"/><Relationship Id="rId26" Type="http://schemas.openxmlformats.org/officeDocument/2006/relationships/hyperlink" Target="https://www.sprs.csd.disa.mil/nistsp.htm" TargetMode="External"/><Relationship Id="rId3" Type="http://schemas.openxmlformats.org/officeDocument/2006/relationships/settings" Target="settings.xml"/><Relationship Id="rId21" Type="http://schemas.openxmlformats.org/officeDocument/2006/relationships/hyperlink" Target="https://www.sam.gov" TargetMode="External"/><Relationship Id="rId34" Type="http://schemas.openxmlformats.org/officeDocument/2006/relationships/fontTable" Target="fontTable.xml"/><Relationship Id="rId7" Type="http://schemas.openxmlformats.org/officeDocument/2006/relationships/hyperlink" Target="https://www.ecfr.gov/current/title-13/section-126.200" TargetMode="External"/><Relationship Id="rId12" Type="http://schemas.openxmlformats.org/officeDocument/2006/relationships/hyperlink" Target="https://dibnet.dod.mil/" TargetMode="External"/><Relationship Id="rId17" Type="http://schemas.openxmlformats.org/officeDocument/2006/relationships/hyperlink" Target="https://www.sam.gov/" TargetMode="External"/><Relationship Id="rId25" Type="http://schemas.openxmlformats.org/officeDocument/2006/relationships/hyperlink" Target="https://www.ecfr.gov/current/title-48/chapter-1/subchapter-H/part-52/subpart-52.2/section-52.204-21"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trade.gov/consolidated-screening-list" TargetMode="External"/><Relationship Id="rId20" Type="http://schemas.openxmlformats.org/officeDocument/2006/relationships/hyperlink" Target="https://www.acquisition.gov" TargetMode="External"/><Relationship Id="rId29" Type="http://schemas.openxmlformats.org/officeDocument/2006/relationships/hyperlink" Target="https://www.sprs.csd.disa.mil/nistsp.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SADA106@state.gov" TargetMode="External"/><Relationship Id="rId24" Type="http://schemas.openxmlformats.org/officeDocument/2006/relationships/hyperlink" Target="http://www.dla.mil/LandandMaritime/Business/Selling/Counterfeit-Detection-Avoidance-Program/" TargetMode="External"/><Relationship Id="rId32" Type="http://schemas.openxmlformats.org/officeDocument/2006/relationships/hyperlink" Target="https://www.dfas.mil/dfas/AskDFAS/DoDAAC.html" TargetMode="External"/><Relationship Id="rId5" Type="http://schemas.openxmlformats.org/officeDocument/2006/relationships/footnotes" Target="footnotes.xml"/><Relationship Id="rId15" Type="http://schemas.openxmlformats.org/officeDocument/2006/relationships/hyperlink" Target="https://home.treasury.gov/policy-issues/office-of-foreign-assets-control-sanctions-programs-and-information" TargetMode="External"/><Relationship Id="rId23" Type="http://schemas.openxmlformats.org/officeDocument/2006/relationships/hyperlink" Target="https://wawf.eb.mil/" TargetMode="External"/><Relationship Id="rId28" Type="http://schemas.openxmlformats.org/officeDocument/2006/relationships/hyperlink" Target="https://www.dodcui.mil/" TargetMode="External"/><Relationship Id="rId10" Type="http://schemas.openxmlformats.org/officeDocument/2006/relationships/hyperlink" Target="https://www.treasury.gov/resource-center/sanctions/SDN-List/Pages/default.aspx" TargetMode="External"/><Relationship Id="rId19" Type="http://schemas.openxmlformats.org/officeDocument/2006/relationships/hyperlink" Target="https://www.acquisition.gov" TargetMode="External"/><Relationship Id="rId31" Type="http://schemas.openxmlformats.org/officeDocument/2006/relationships/hyperlink" Target="https://www.dfas.mil/dfas/AskDFAS/" TargetMode="External"/><Relationship Id="rId4" Type="http://schemas.openxmlformats.org/officeDocument/2006/relationships/webSettings" Target="webSettings.xml"/><Relationship Id="rId9" Type="http://schemas.openxmlformats.org/officeDocument/2006/relationships/hyperlink" Target="https://www.sam.gov/" TargetMode="External"/><Relationship Id="rId14" Type="http://schemas.openxmlformats.org/officeDocument/2006/relationships/hyperlink" Target="https://home.treasury.gov/policy-issues/financial-sanctions/specially-designated-nationals-and-blocked-persons-list-sdn-human-readable-lists" TargetMode="External"/><Relationship Id="rId22" Type="http://schemas.openxmlformats.org/officeDocument/2006/relationships/hyperlink" Target="https://wawf.eb.mil/" TargetMode="External"/><Relationship Id="rId27" Type="http://schemas.openxmlformats.org/officeDocument/2006/relationships/hyperlink" Target="https://www.dla.mil/Small-Business/Resource-Center/Cybersecurity-Resources/" TargetMode="External"/><Relationship Id="rId30" Type="http://schemas.openxmlformats.org/officeDocument/2006/relationships/hyperlink" Target="https://www.dla.mil/Small-Business/Resource-Center/Cybersecurity-Resources/" TargetMode="External"/><Relationship Id="rId35" Type="http://schemas.openxmlformats.org/officeDocument/2006/relationships/theme" Target="theme/theme1.xml"/><Relationship Id="rId8" Type="http://schemas.openxmlformats.org/officeDocument/2006/relationships/hyperlink" Target="https://www.ecfr.gov/current/title-13/section-126.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61</TotalTime>
  <Pages>33</Pages>
  <Words>19473</Words>
  <Characters>110997</Characters>
  <Application>Microsoft Office Word</Application>
  <DocSecurity>0</DocSecurity>
  <Lines>924</Lines>
  <Paragraphs>260</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130210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McCluskey, Rachel J CIV PORTS, DLA</dc:creator>
  <cp:keywords/>
  <dc:description/>
  <cp:lastModifiedBy>Trout, Shawn M CIV DLA WEAPONS SUPPORT (USA)</cp:lastModifiedBy>
  <cp:revision>5</cp:revision>
  <dcterms:created xsi:type="dcterms:W3CDTF">2026-08-28T12:17:00Z</dcterms:created>
  <dcterms:modified xsi:type="dcterms:W3CDTF">2026-08-28T16:13:00Z</dcterms:modified>
</cp:coreProperties>
</file>