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A879" w14:textId="278C8E61" w:rsidR="009D16F8" w:rsidRPr="00065471" w:rsidRDefault="009C4987" w:rsidP="009F5B6F">
      <w:pPr>
        <w:spacing w:after="0"/>
        <w:rPr>
          <w:rFonts w:ascii="Arial" w:hAnsi="Arial" w:cs="Arial"/>
          <w:sz w:val="24"/>
          <w:szCs w:val="24"/>
        </w:rPr>
      </w:pPr>
      <w:r w:rsidRPr="009C4987">
        <w:rPr>
          <w:rFonts w:ascii="Arial" w:hAnsi="Arial" w:cs="Arial"/>
          <w:iCs/>
          <w:sz w:val="24"/>
          <w:szCs w:val="24"/>
        </w:rPr>
        <w:t>The U.S. Army Corps of Engineers, Kansas City District, intends to solicit and award a single firm-fixed-price Design-Bid-Build (DBB) contract for the construction of a new Air Traffic Control (ATC) Tower.. The scope of this DBB project includes, but is not limited to, the construction of a concrete foundation, steel framing, masonry walls, metal roof, fire detection and suppression systems, HVAC, electrical and telecommunication systems, backup generation, elevator, and all associated utility and site work. The project also requires the demolition of the existing ATC Tower and associated structures.</w:t>
      </w:r>
      <w:r w:rsidR="009D16F8" w:rsidRPr="009D16F8">
        <w:rPr>
          <w:rFonts w:ascii="Arial" w:hAnsi="Arial" w:cs="Arial"/>
          <w:sz w:val="24"/>
          <w:szCs w:val="24"/>
        </w:rPr>
        <w:t xml:space="preserve"> </w:t>
      </w:r>
    </w:p>
    <w:p w14:paraId="6AE1C874" w14:textId="77777777" w:rsidR="00E90D17" w:rsidRDefault="002F504A" w:rsidP="009F5B6F">
      <w:pPr>
        <w:spacing w:after="0"/>
        <w:rPr>
          <w:rFonts w:ascii="Arial" w:hAnsi="Arial" w:cs="Arial"/>
          <w:sz w:val="24"/>
          <w:szCs w:val="24"/>
        </w:rPr>
      </w:pPr>
      <w:r w:rsidRPr="00065471">
        <w:rPr>
          <w:rFonts w:ascii="Arial" w:hAnsi="Arial" w:cs="Arial"/>
          <w:sz w:val="24"/>
          <w:szCs w:val="24"/>
        </w:rPr>
        <w:br/>
      </w:r>
      <w:proofErr w:type="gramStart"/>
      <w:r w:rsidRPr="00065471">
        <w:rPr>
          <w:rFonts w:ascii="Arial" w:hAnsi="Arial" w:cs="Arial"/>
          <w:sz w:val="24"/>
          <w:szCs w:val="24"/>
        </w:rPr>
        <w:t>At this time</w:t>
      </w:r>
      <w:proofErr w:type="gramEnd"/>
      <w:r w:rsidRPr="00065471">
        <w:rPr>
          <w:rFonts w:ascii="Arial" w:hAnsi="Arial" w:cs="Arial"/>
          <w:sz w:val="24"/>
          <w:szCs w:val="24"/>
        </w:rPr>
        <w:t>, no Pre-Solicitation Conference is planned for this solicitation. If the government does elect to hold a Pre-Solicitation Conference, the pre-solicitation announcement will be modified accordingly.</w:t>
      </w:r>
      <w:r w:rsidRPr="00065471">
        <w:rPr>
          <w:rFonts w:ascii="Arial" w:hAnsi="Arial" w:cs="Arial"/>
          <w:sz w:val="24"/>
          <w:szCs w:val="24"/>
        </w:rPr>
        <w:br/>
      </w:r>
      <w:r w:rsidRPr="00065471">
        <w:rPr>
          <w:rFonts w:ascii="Arial" w:hAnsi="Arial" w:cs="Arial"/>
          <w:sz w:val="24"/>
          <w:szCs w:val="24"/>
        </w:rPr>
        <w:br/>
        <w:t xml:space="preserve">At this time, </w:t>
      </w:r>
      <w:r w:rsidR="009C2E8C">
        <w:rPr>
          <w:rFonts w:ascii="Arial" w:hAnsi="Arial" w:cs="Arial"/>
          <w:sz w:val="24"/>
          <w:szCs w:val="24"/>
        </w:rPr>
        <w:t xml:space="preserve">an organized site visit is planned, the date and time are to be determined </w:t>
      </w:r>
      <w:proofErr w:type="gramStart"/>
      <w:r w:rsidR="009C2E8C">
        <w:rPr>
          <w:rFonts w:ascii="Arial" w:hAnsi="Arial" w:cs="Arial"/>
          <w:sz w:val="24"/>
          <w:szCs w:val="24"/>
        </w:rPr>
        <w:t>at a later date</w:t>
      </w:r>
      <w:proofErr w:type="gramEnd"/>
      <w:r w:rsidRPr="00065471">
        <w:rPr>
          <w:rFonts w:ascii="Arial" w:hAnsi="Arial" w:cs="Arial"/>
          <w:sz w:val="24"/>
          <w:szCs w:val="24"/>
        </w:rPr>
        <w:t xml:space="preserve">. </w:t>
      </w:r>
      <w:r w:rsidRPr="00065471">
        <w:rPr>
          <w:rFonts w:ascii="Arial" w:hAnsi="Arial" w:cs="Arial"/>
          <w:sz w:val="24"/>
          <w:szCs w:val="24"/>
        </w:rPr>
        <w:br/>
      </w:r>
      <w:r w:rsidRPr="00065471">
        <w:rPr>
          <w:rFonts w:ascii="Arial" w:hAnsi="Arial" w:cs="Arial"/>
          <w:sz w:val="24"/>
          <w:szCs w:val="24"/>
        </w:rPr>
        <w:br/>
      </w:r>
      <w:r w:rsidR="00E90D17">
        <w:rPr>
          <w:rFonts w:ascii="Arial" w:hAnsi="Arial" w:cs="Arial"/>
          <w:sz w:val="24"/>
          <w:szCs w:val="24"/>
        </w:rPr>
        <w:t>T</w:t>
      </w:r>
      <w:r w:rsidRPr="00065471">
        <w:rPr>
          <w:rFonts w:ascii="Arial" w:hAnsi="Arial" w:cs="Arial"/>
          <w:sz w:val="24"/>
          <w:szCs w:val="24"/>
        </w:rPr>
        <w:t>he estimated magnitude of this construction project is: Between $</w:t>
      </w:r>
      <w:r w:rsidR="009C4987">
        <w:rPr>
          <w:rFonts w:ascii="Arial" w:hAnsi="Arial" w:cs="Arial"/>
          <w:sz w:val="24"/>
          <w:szCs w:val="24"/>
        </w:rPr>
        <w:t>25</w:t>
      </w:r>
      <w:r w:rsidRPr="00065471">
        <w:rPr>
          <w:rFonts w:ascii="Arial" w:hAnsi="Arial" w:cs="Arial"/>
          <w:sz w:val="24"/>
          <w:szCs w:val="24"/>
        </w:rPr>
        <w:t>,000,000.00 and $</w:t>
      </w:r>
      <w:r w:rsidR="009C4987">
        <w:rPr>
          <w:rFonts w:ascii="Arial" w:hAnsi="Arial" w:cs="Arial"/>
          <w:sz w:val="24"/>
          <w:szCs w:val="24"/>
        </w:rPr>
        <w:t>100</w:t>
      </w:r>
      <w:r w:rsidRPr="00065471">
        <w:rPr>
          <w:rFonts w:ascii="Arial" w:hAnsi="Arial" w:cs="Arial"/>
          <w:sz w:val="24"/>
          <w:szCs w:val="24"/>
        </w:rPr>
        <w:t xml:space="preserve">,000,000.00. </w:t>
      </w:r>
    </w:p>
    <w:p w14:paraId="243D4030" w14:textId="0498898E" w:rsidR="00AF0B27" w:rsidRDefault="002F504A" w:rsidP="009F5B6F">
      <w:pPr>
        <w:spacing w:after="0"/>
        <w:rPr>
          <w:rFonts w:ascii="Arial" w:eastAsia="Times New Roman" w:hAnsi="Arial" w:cs="Arial"/>
          <w:sz w:val="24"/>
          <w:szCs w:val="24"/>
        </w:rPr>
      </w:pPr>
      <w:r w:rsidRPr="00065471">
        <w:rPr>
          <w:rFonts w:ascii="Arial" w:hAnsi="Arial" w:cs="Arial"/>
          <w:sz w:val="24"/>
          <w:szCs w:val="24"/>
        </w:rPr>
        <w:t> </w:t>
      </w:r>
      <w:r w:rsidR="00545C85" w:rsidRPr="00065471">
        <w:rPr>
          <w:rFonts w:ascii="Arial" w:hAnsi="Arial" w:cs="Arial"/>
          <w:sz w:val="24"/>
          <w:szCs w:val="24"/>
        </w:rPr>
        <w:t xml:space="preserve"> </w:t>
      </w:r>
      <w:r w:rsidRPr="00065471">
        <w:rPr>
          <w:rFonts w:ascii="Arial" w:hAnsi="Arial" w:cs="Arial"/>
          <w:sz w:val="24"/>
          <w:szCs w:val="24"/>
        </w:rPr>
        <w:br/>
        <w:t xml:space="preserve">The estimated performance period for completion of construction is </w:t>
      </w:r>
      <w:r w:rsidR="009C4987">
        <w:rPr>
          <w:rFonts w:ascii="Arial" w:hAnsi="Arial" w:cs="Arial"/>
          <w:sz w:val="24"/>
          <w:szCs w:val="24"/>
        </w:rPr>
        <w:t>730</w:t>
      </w:r>
      <w:r w:rsidRPr="00065471">
        <w:rPr>
          <w:rFonts w:ascii="Arial" w:hAnsi="Arial" w:cs="Arial"/>
          <w:sz w:val="24"/>
          <w:szCs w:val="24"/>
        </w:rPr>
        <w:t xml:space="preserve"> calendar days from Notice to Proceed (NTP).</w:t>
      </w:r>
      <w:r w:rsidRPr="00065471">
        <w:rPr>
          <w:rFonts w:ascii="Arial" w:hAnsi="Arial" w:cs="Arial"/>
          <w:sz w:val="24"/>
          <w:szCs w:val="24"/>
        </w:rPr>
        <w:br/>
      </w:r>
      <w:r w:rsidRPr="00065471">
        <w:rPr>
          <w:rFonts w:ascii="Arial" w:hAnsi="Arial" w:cs="Arial"/>
          <w:sz w:val="24"/>
          <w:szCs w:val="24"/>
        </w:rPr>
        <w:br/>
      </w:r>
      <w:r w:rsidR="00AF0B27" w:rsidRPr="00065471">
        <w:rPr>
          <w:rFonts w:ascii="Arial" w:eastAsia="Times New Roman" w:hAnsi="Arial" w:cs="Arial"/>
          <w:sz w:val="24"/>
          <w:szCs w:val="24"/>
        </w:rPr>
        <w:t>Bid bond will be required with your proposal in the amount of 20% of the offeror proposed price or $3,000,000.00 whichever is less.</w:t>
      </w:r>
    </w:p>
    <w:p w14:paraId="6CD1F584" w14:textId="77777777" w:rsidR="009C4987" w:rsidRPr="00065471" w:rsidRDefault="009C4987" w:rsidP="009F5B6F">
      <w:pPr>
        <w:spacing w:after="0"/>
        <w:rPr>
          <w:rFonts w:ascii="Arial" w:eastAsia="Times New Roman" w:hAnsi="Arial" w:cs="Arial"/>
          <w:sz w:val="24"/>
          <w:szCs w:val="24"/>
        </w:rPr>
      </w:pPr>
    </w:p>
    <w:p w14:paraId="656C0FF2" w14:textId="5CD43DA3" w:rsidR="002F504A" w:rsidRDefault="002F504A" w:rsidP="009F5B6F">
      <w:pPr>
        <w:spacing w:after="0"/>
        <w:rPr>
          <w:rFonts w:ascii="Arial" w:hAnsi="Arial" w:cs="Arial"/>
          <w:sz w:val="24"/>
          <w:szCs w:val="24"/>
        </w:rPr>
      </w:pPr>
      <w:r w:rsidRPr="00065471">
        <w:rPr>
          <w:rFonts w:ascii="Arial" w:hAnsi="Arial" w:cs="Arial"/>
          <w:sz w:val="24"/>
          <w:szCs w:val="24"/>
        </w:rPr>
        <w:t>Payment Bond will be required for the full amount (100%) of the awarded contract before the Notice to Proceed can be issued.</w:t>
      </w:r>
    </w:p>
    <w:p w14:paraId="0EBC9402" w14:textId="77777777" w:rsidR="009C4987" w:rsidRPr="00065471" w:rsidRDefault="009C4987" w:rsidP="009F5B6F">
      <w:pPr>
        <w:spacing w:after="0"/>
        <w:rPr>
          <w:rFonts w:ascii="Arial" w:hAnsi="Arial" w:cs="Arial"/>
          <w:sz w:val="24"/>
          <w:szCs w:val="24"/>
        </w:rPr>
      </w:pPr>
    </w:p>
    <w:p w14:paraId="7DAC983E" w14:textId="77B2B48C" w:rsidR="002F504A" w:rsidRDefault="00AF0B27" w:rsidP="009F5B6F">
      <w:pPr>
        <w:spacing w:after="0"/>
        <w:rPr>
          <w:rFonts w:ascii="Arial" w:hAnsi="Arial" w:cs="Arial"/>
          <w:sz w:val="24"/>
          <w:szCs w:val="24"/>
        </w:rPr>
      </w:pPr>
      <w:r w:rsidRPr="00065471">
        <w:rPr>
          <w:rFonts w:ascii="Arial" w:hAnsi="Arial" w:cs="Arial"/>
          <w:sz w:val="24"/>
          <w:szCs w:val="24"/>
        </w:rPr>
        <w:t xml:space="preserve">Proposals </w:t>
      </w:r>
      <w:r w:rsidR="002F504A" w:rsidRPr="00065471">
        <w:rPr>
          <w:rFonts w:ascii="Arial" w:hAnsi="Arial" w:cs="Arial"/>
          <w:sz w:val="24"/>
          <w:szCs w:val="24"/>
        </w:rPr>
        <w:t xml:space="preserve">will be due on the </w:t>
      </w:r>
      <w:r w:rsidR="00FF1B8E" w:rsidRPr="00065471">
        <w:rPr>
          <w:rFonts w:ascii="Arial" w:hAnsi="Arial" w:cs="Arial"/>
          <w:sz w:val="24"/>
          <w:szCs w:val="24"/>
        </w:rPr>
        <w:t>day,</w:t>
      </w:r>
      <w:r w:rsidR="002F504A" w:rsidRPr="00065471">
        <w:rPr>
          <w:rFonts w:ascii="Arial" w:hAnsi="Arial" w:cs="Arial"/>
          <w:sz w:val="24"/>
          <w:szCs w:val="24"/>
        </w:rPr>
        <w:t xml:space="preserve"> and time specified in the solicitation</w:t>
      </w:r>
      <w:r w:rsidR="009C2E8C">
        <w:rPr>
          <w:rFonts w:ascii="Arial" w:hAnsi="Arial" w:cs="Arial"/>
          <w:sz w:val="24"/>
          <w:szCs w:val="24"/>
        </w:rPr>
        <w:t xml:space="preserve"> when published</w:t>
      </w:r>
      <w:r w:rsidR="002F504A" w:rsidRPr="00065471">
        <w:rPr>
          <w:rFonts w:ascii="Arial" w:hAnsi="Arial" w:cs="Arial"/>
          <w:sz w:val="24"/>
          <w:szCs w:val="24"/>
        </w:rPr>
        <w:t>.</w:t>
      </w:r>
    </w:p>
    <w:p w14:paraId="130AFD1C" w14:textId="77777777" w:rsidR="009C4987" w:rsidRPr="00065471" w:rsidRDefault="009C4987" w:rsidP="009F5B6F">
      <w:pPr>
        <w:spacing w:after="0"/>
        <w:rPr>
          <w:rFonts w:ascii="Arial" w:hAnsi="Arial" w:cs="Arial"/>
          <w:sz w:val="24"/>
          <w:szCs w:val="24"/>
        </w:rPr>
      </w:pPr>
    </w:p>
    <w:p w14:paraId="615980DA" w14:textId="162FAE5D" w:rsidR="002F504A" w:rsidRDefault="002F504A" w:rsidP="009F5B6F">
      <w:pPr>
        <w:spacing w:after="0"/>
        <w:rPr>
          <w:rFonts w:ascii="Arial" w:hAnsi="Arial" w:cs="Arial"/>
          <w:sz w:val="24"/>
          <w:szCs w:val="24"/>
        </w:rPr>
      </w:pPr>
      <w:r w:rsidRPr="00065471">
        <w:rPr>
          <w:rFonts w:ascii="Arial" w:hAnsi="Arial" w:cs="Arial"/>
          <w:sz w:val="24"/>
          <w:szCs w:val="24"/>
        </w:rPr>
        <w:t>We anticipate release of the solicitation within the next 20 days, to ensure you do not miss this notice we recommend contractors register as interested vendors. If you register as an interested vendor, you will be automatically notified if there are any changes made regarding to this notice, including when the actual solicitation is posted.</w:t>
      </w:r>
    </w:p>
    <w:p w14:paraId="480C2CD1" w14:textId="77777777" w:rsidR="009C4987" w:rsidRPr="00065471" w:rsidRDefault="009C4987" w:rsidP="009F5B6F">
      <w:pPr>
        <w:spacing w:after="0"/>
        <w:rPr>
          <w:rFonts w:ascii="Arial" w:hAnsi="Arial" w:cs="Arial"/>
          <w:sz w:val="24"/>
          <w:szCs w:val="24"/>
        </w:rPr>
      </w:pPr>
    </w:p>
    <w:p w14:paraId="279520C7" w14:textId="08619828" w:rsidR="009C2E8C" w:rsidRDefault="002F504A" w:rsidP="009C2E8C">
      <w:pPr>
        <w:spacing w:after="0"/>
        <w:rPr>
          <w:rFonts w:ascii="Arial" w:hAnsi="Arial" w:cs="Arial"/>
          <w:sz w:val="24"/>
          <w:szCs w:val="24"/>
        </w:rPr>
      </w:pPr>
      <w:r w:rsidRPr="00065471">
        <w:rPr>
          <w:rFonts w:ascii="Arial" w:hAnsi="Arial" w:cs="Arial"/>
          <w:sz w:val="24"/>
          <w:szCs w:val="24"/>
        </w:rPr>
        <w:t xml:space="preserve">The solicitation will be available on or about </w:t>
      </w:r>
      <w:r w:rsidR="00FF1B8E">
        <w:rPr>
          <w:rFonts w:ascii="Arial" w:hAnsi="Arial" w:cs="Arial"/>
          <w:sz w:val="24"/>
          <w:szCs w:val="24"/>
        </w:rPr>
        <w:t>June</w:t>
      </w:r>
      <w:r w:rsidR="009C4987">
        <w:rPr>
          <w:rFonts w:ascii="Arial" w:hAnsi="Arial" w:cs="Arial"/>
          <w:sz w:val="24"/>
          <w:szCs w:val="24"/>
        </w:rPr>
        <w:t xml:space="preserve"> 15</w:t>
      </w:r>
      <w:r w:rsidR="00FF1B8E">
        <w:rPr>
          <w:rFonts w:ascii="Arial" w:hAnsi="Arial" w:cs="Arial"/>
          <w:sz w:val="24"/>
          <w:szCs w:val="24"/>
        </w:rPr>
        <w:t>,</w:t>
      </w:r>
      <w:r w:rsidR="009C4987">
        <w:rPr>
          <w:rFonts w:ascii="Arial" w:hAnsi="Arial" w:cs="Arial"/>
          <w:sz w:val="24"/>
          <w:szCs w:val="24"/>
        </w:rPr>
        <w:t xml:space="preserve"> </w:t>
      </w:r>
      <w:r w:rsidR="00FF1B8E">
        <w:rPr>
          <w:rFonts w:ascii="Arial" w:hAnsi="Arial" w:cs="Arial"/>
          <w:sz w:val="24"/>
          <w:szCs w:val="24"/>
        </w:rPr>
        <w:t>2026,</w:t>
      </w:r>
      <w:r w:rsidRPr="00065471">
        <w:rPr>
          <w:rFonts w:ascii="Arial" w:hAnsi="Arial" w:cs="Arial"/>
          <w:sz w:val="24"/>
          <w:szCs w:val="24"/>
        </w:rPr>
        <w:t xml:space="preserve"> and bids will be due approximately 30 days later. The solicitation, including any amendments, shall establish the official opening and closing dates and times.</w:t>
      </w:r>
    </w:p>
    <w:p w14:paraId="59862068" w14:textId="77777777" w:rsidR="009C2E8C" w:rsidRDefault="009C2E8C" w:rsidP="009C2E8C">
      <w:pPr>
        <w:spacing w:after="0"/>
        <w:rPr>
          <w:rFonts w:ascii="Arial" w:hAnsi="Arial" w:cs="Arial"/>
          <w:sz w:val="24"/>
          <w:szCs w:val="24"/>
        </w:rPr>
      </w:pPr>
    </w:p>
    <w:p w14:paraId="0991E700" w14:textId="1F173CD9" w:rsidR="009C2E8C" w:rsidRDefault="002F504A" w:rsidP="009C2E8C">
      <w:pPr>
        <w:spacing w:after="0"/>
        <w:rPr>
          <w:rFonts w:ascii="Arial" w:hAnsi="Arial" w:cs="Arial"/>
          <w:sz w:val="24"/>
          <w:szCs w:val="24"/>
        </w:rPr>
      </w:pPr>
      <w:r w:rsidRPr="00065471">
        <w:rPr>
          <w:rFonts w:ascii="Arial" w:hAnsi="Arial" w:cs="Arial"/>
          <w:sz w:val="24"/>
          <w:szCs w:val="24"/>
        </w:rPr>
        <w:t xml:space="preserve">The North American Industry Classification System (NAICS) Code for this project is 236220, with a size standard of $45,500,000.00.  This solicitation is being issued as full-and-open for all businesses. Small Business Concerns are strongly encouraged to consider Joint Ventures, Mentor-Protegee Agreements, Small Business Consortiums, </w:t>
      </w:r>
      <w:r w:rsidRPr="00065471">
        <w:rPr>
          <w:rFonts w:ascii="Arial" w:hAnsi="Arial" w:cs="Arial"/>
          <w:sz w:val="24"/>
          <w:szCs w:val="24"/>
        </w:rPr>
        <w:lastRenderedPageBreak/>
        <w:t xml:space="preserve">and other innovative Teaming arrangements </w:t>
      </w:r>
      <w:proofErr w:type="gramStart"/>
      <w:r w:rsidRPr="00065471">
        <w:rPr>
          <w:rFonts w:ascii="Arial" w:hAnsi="Arial" w:cs="Arial"/>
          <w:sz w:val="24"/>
          <w:szCs w:val="24"/>
        </w:rPr>
        <w:t>in order to</w:t>
      </w:r>
      <w:proofErr w:type="gramEnd"/>
      <w:r w:rsidRPr="00065471">
        <w:rPr>
          <w:rFonts w:ascii="Arial" w:hAnsi="Arial" w:cs="Arial"/>
          <w:sz w:val="24"/>
          <w:szCs w:val="24"/>
        </w:rPr>
        <w:t xml:space="preserve"> leverage and/or consolidate bonding and financial capacities.</w:t>
      </w:r>
    </w:p>
    <w:p w14:paraId="69F8B356" w14:textId="77777777" w:rsidR="00FF1B8E" w:rsidRDefault="00FF1B8E" w:rsidP="009C2E8C">
      <w:pPr>
        <w:spacing w:after="0"/>
        <w:rPr>
          <w:rFonts w:ascii="Arial" w:hAnsi="Arial" w:cs="Arial"/>
          <w:sz w:val="24"/>
          <w:szCs w:val="24"/>
        </w:rPr>
      </w:pPr>
    </w:p>
    <w:p w14:paraId="10D9F01B" w14:textId="23F85998" w:rsidR="00821341" w:rsidRDefault="002F504A" w:rsidP="009C2E8C">
      <w:pPr>
        <w:spacing w:after="0"/>
        <w:rPr>
          <w:rFonts w:ascii="Arial" w:hAnsi="Arial" w:cs="Arial"/>
          <w:sz w:val="24"/>
          <w:szCs w:val="24"/>
        </w:rPr>
      </w:pPr>
      <w:r w:rsidRPr="00065471">
        <w:rPr>
          <w:rFonts w:ascii="Arial" w:hAnsi="Arial" w:cs="Arial"/>
          <w:sz w:val="24"/>
          <w:szCs w:val="24"/>
        </w:rPr>
        <w:t>To view or download the solicitation requires registration at the SAM</w:t>
      </w:r>
      <w:r w:rsidR="0055699E" w:rsidRPr="00065471">
        <w:rPr>
          <w:rFonts w:ascii="Arial" w:hAnsi="Arial" w:cs="Arial"/>
          <w:sz w:val="24"/>
          <w:szCs w:val="24"/>
        </w:rPr>
        <w:t>.gov</w:t>
      </w:r>
      <w:r w:rsidRPr="00065471">
        <w:rPr>
          <w:rFonts w:ascii="Arial" w:hAnsi="Arial" w:cs="Arial"/>
          <w:sz w:val="24"/>
          <w:szCs w:val="24"/>
        </w:rPr>
        <w:t xml:space="preserve"> website at </w:t>
      </w:r>
      <w:hyperlink r:id="rId7" w:history="1">
        <w:r w:rsidR="0055699E" w:rsidRPr="00065471">
          <w:rPr>
            <w:rStyle w:val="Hyperlink"/>
            <w:rFonts w:ascii="Arial" w:hAnsi="Arial" w:cs="Arial"/>
            <w:sz w:val="24"/>
            <w:szCs w:val="24"/>
          </w:rPr>
          <w:t>https://sam.gov/</w:t>
        </w:r>
      </w:hyperlink>
      <w:r w:rsidR="0055699E" w:rsidRPr="00065471">
        <w:rPr>
          <w:rFonts w:ascii="Arial" w:hAnsi="Arial" w:cs="Arial"/>
          <w:sz w:val="24"/>
          <w:szCs w:val="24"/>
        </w:rPr>
        <w:t>.</w:t>
      </w:r>
      <w:r w:rsidRPr="00065471">
        <w:rPr>
          <w:rFonts w:ascii="Arial" w:hAnsi="Arial" w:cs="Arial"/>
          <w:sz w:val="24"/>
          <w:szCs w:val="24"/>
        </w:rPr>
        <w:t xml:space="preserve">  Downloads and instructions are available through this website. Any amendments will only be available from this website. Offerors are responsible for checking the website frequently for any update(s) to this Pre-Solicitation Announcement or amendments to the Solicitation. The government is not responsible for any loss of internet connectivity or for an offerors inability to access the document at the referenced website.</w:t>
      </w:r>
    </w:p>
    <w:p w14:paraId="4F03D0E6" w14:textId="77777777" w:rsidR="009C2E8C" w:rsidRPr="00065471" w:rsidRDefault="009C2E8C" w:rsidP="009C2E8C">
      <w:pPr>
        <w:spacing w:after="0"/>
        <w:rPr>
          <w:rFonts w:ascii="Arial" w:hAnsi="Arial" w:cs="Arial"/>
          <w:sz w:val="24"/>
          <w:szCs w:val="24"/>
        </w:rPr>
      </w:pPr>
    </w:p>
    <w:p w14:paraId="213E6DE1" w14:textId="7FD53A66" w:rsidR="00821341" w:rsidRDefault="00821341" w:rsidP="009F5B6F">
      <w:pPr>
        <w:widowControl w:val="0"/>
        <w:autoSpaceDE w:val="0"/>
        <w:autoSpaceDN w:val="0"/>
        <w:spacing w:before="93" w:after="0" w:line="240" w:lineRule="auto"/>
        <w:ind w:right="1129"/>
        <w:rPr>
          <w:rFonts w:ascii="Arial" w:hAnsi="Arial" w:cs="Arial"/>
          <w:sz w:val="24"/>
          <w:szCs w:val="24"/>
        </w:rPr>
      </w:pPr>
      <w:r w:rsidRPr="00065471">
        <w:rPr>
          <w:rFonts w:ascii="Arial" w:hAnsi="Arial" w:cs="Arial"/>
          <w:sz w:val="24"/>
          <w:szCs w:val="24"/>
        </w:rPr>
        <w:t>Prior to submitting a proposal, vendors must be actively registered in the System for Award Management (SAM) system. The System for Award Management (SAM) is a Federal Government owned and operated free web site. All vendors must verify their information through this web site.</w:t>
      </w:r>
    </w:p>
    <w:p w14:paraId="5E0D295B" w14:textId="77777777" w:rsidR="009C4987" w:rsidRDefault="009C4987" w:rsidP="009F5B6F">
      <w:pPr>
        <w:widowControl w:val="0"/>
        <w:autoSpaceDE w:val="0"/>
        <w:autoSpaceDN w:val="0"/>
        <w:spacing w:before="93" w:after="0" w:line="240" w:lineRule="auto"/>
        <w:ind w:right="1129"/>
        <w:rPr>
          <w:rFonts w:ascii="Arial" w:hAnsi="Arial" w:cs="Arial"/>
          <w:sz w:val="24"/>
          <w:szCs w:val="24"/>
        </w:rPr>
      </w:pPr>
    </w:p>
    <w:p w14:paraId="0D0C3579" w14:textId="6DB0D663" w:rsidR="009C4987" w:rsidRPr="00065471" w:rsidRDefault="009C4987" w:rsidP="009F5B6F">
      <w:pPr>
        <w:widowControl w:val="0"/>
        <w:autoSpaceDE w:val="0"/>
        <w:autoSpaceDN w:val="0"/>
        <w:spacing w:before="93" w:after="0" w:line="240" w:lineRule="auto"/>
        <w:ind w:right="1129"/>
        <w:rPr>
          <w:rFonts w:ascii="Arial" w:hAnsi="Arial" w:cs="Arial"/>
          <w:sz w:val="24"/>
          <w:szCs w:val="24"/>
        </w:rPr>
      </w:pPr>
      <w:r>
        <w:rPr>
          <w:rFonts w:ascii="Arial" w:hAnsi="Arial" w:cs="Arial"/>
          <w:sz w:val="24"/>
          <w:szCs w:val="24"/>
        </w:rPr>
        <w:t xml:space="preserve">Submission of proposals will </w:t>
      </w:r>
      <w:r w:rsidR="009C2E8C">
        <w:rPr>
          <w:rFonts w:ascii="Arial" w:hAnsi="Arial" w:cs="Arial"/>
          <w:sz w:val="24"/>
          <w:szCs w:val="24"/>
        </w:rPr>
        <w:t>only be accepted in the Procurement Integrated Enterprise Environment (PIEE)</w:t>
      </w:r>
      <w:r w:rsidR="00FF1B8E">
        <w:rPr>
          <w:rFonts w:ascii="Arial" w:hAnsi="Arial" w:cs="Arial"/>
          <w:sz w:val="24"/>
          <w:szCs w:val="24"/>
        </w:rPr>
        <w:t xml:space="preserve"> </w:t>
      </w:r>
      <w:hyperlink r:id="rId8" w:history="1">
        <w:r w:rsidR="00FF1B8E" w:rsidRPr="001E2EDC">
          <w:rPr>
            <w:rStyle w:val="Hyperlink"/>
            <w:rFonts w:ascii="Arial" w:hAnsi="Arial" w:cs="Arial"/>
            <w:sz w:val="24"/>
            <w:szCs w:val="24"/>
          </w:rPr>
          <w:t>https://piee.eb.mil/</w:t>
        </w:r>
      </w:hyperlink>
      <w:r w:rsidR="00FF1B8E">
        <w:rPr>
          <w:rFonts w:ascii="Arial" w:hAnsi="Arial" w:cs="Arial"/>
          <w:sz w:val="24"/>
          <w:szCs w:val="24"/>
        </w:rPr>
        <w:t xml:space="preserve"> </w:t>
      </w:r>
      <w:r w:rsidR="009C2E8C">
        <w:rPr>
          <w:rFonts w:ascii="Arial" w:hAnsi="Arial" w:cs="Arial"/>
          <w:sz w:val="24"/>
          <w:szCs w:val="24"/>
        </w:rPr>
        <w:t xml:space="preserve">  An active account is required for use.</w:t>
      </w:r>
    </w:p>
    <w:p w14:paraId="1530845C" w14:textId="77777777" w:rsidR="009C2E8C" w:rsidRDefault="009C2E8C" w:rsidP="009F5B6F">
      <w:pPr>
        <w:spacing w:after="0"/>
        <w:rPr>
          <w:rFonts w:ascii="Arial" w:hAnsi="Arial" w:cs="Arial"/>
          <w:sz w:val="24"/>
          <w:szCs w:val="24"/>
        </w:rPr>
      </w:pPr>
    </w:p>
    <w:p w14:paraId="72A68B4F" w14:textId="6BE04128" w:rsidR="002F504A" w:rsidRPr="00065471" w:rsidRDefault="002F504A" w:rsidP="009F5B6F">
      <w:pPr>
        <w:spacing w:after="0"/>
        <w:rPr>
          <w:rFonts w:ascii="Arial" w:hAnsi="Arial" w:cs="Arial"/>
          <w:sz w:val="24"/>
          <w:szCs w:val="24"/>
        </w:rPr>
      </w:pPr>
      <w:r w:rsidRPr="00065471">
        <w:rPr>
          <w:rFonts w:ascii="Arial" w:hAnsi="Arial" w:cs="Arial"/>
          <w:sz w:val="24"/>
          <w:szCs w:val="24"/>
        </w:rPr>
        <w:t xml:space="preserve">The point-of-contact for contractual questions is </w:t>
      </w:r>
      <w:r w:rsidR="0055699E" w:rsidRPr="00065471">
        <w:rPr>
          <w:rFonts w:ascii="Arial" w:hAnsi="Arial" w:cs="Arial"/>
          <w:sz w:val="24"/>
          <w:szCs w:val="24"/>
        </w:rPr>
        <w:t>Dale Coleman</w:t>
      </w:r>
      <w:r w:rsidRPr="00065471">
        <w:rPr>
          <w:rFonts w:ascii="Arial" w:hAnsi="Arial" w:cs="Arial"/>
          <w:sz w:val="24"/>
          <w:szCs w:val="24"/>
        </w:rPr>
        <w:t>, at phone: (816) 389-3</w:t>
      </w:r>
      <w:r w:rsidR="002103DA">
        <w:rPr>
          <w:rFonts w:ascii="Arial" w:hAnsi="Arial" w:cs="Arial"/>
          <w:sz w:val="24"/>
          <w:szCs w:val="24"/>
        </w:rPr>
        <w:t>5</w:t>
      </w:r>
      <w:r w:rsidR="0055699E" w:rsidRPr="00065471">
        <w:rPr>
          <w:rFonts w:ascii="Arial" w:hAnsi="Arial" w:cs="Arial"/>
          <w:sz w:val="24"/>
          <w:szCs w:val="24"/>
        </w:rPr>
        <w:t>00</w:t>
      </w:r>
      <w:r w:rsidRPr="00065471">
        <w:rPr>
          <w:rFonts w:ascii="Arial" w:hAnsi="Arial" w:cs="Arial"/>
          <w:sz w:val="24"/>
          <w:szCs w:val="24"/>
        </w:rPr>
        <w:t>, or email:</w:t>
      </w:r>
      <w:r w:rsidR="0055699E" w:rsidRPr="00065471">
        <w:rPr>
          <w:rFonts w:ascii="Arial" w:hAnsi="Arial" w:cs="Arial"/>
          <w:sz w:val="24"/>
          <w:szCs w:val="24"/>
        </w:rPr>
        <w:t xml:space="preserve"> </w:t>
      </w:r>
      <w:hyperlink r:id="rId9" w:history="1">
        <w:r w:rsidR="0055699E" w:rsidRPr="00065471">
          <w:rPr>
            <w:rStyle w:val="Hyperlink"/>
            <w:rFonts w:ascii="Arial" w:hAnsi="Arial" w:cs="Arial"/>
            <w:sz w:val="24"/>
            <w:szCs w:val="24"/>
          </w:rPr>
          <w:t>dale.e.coleman@usace.army.mil</w:t>
        </w:r>
      </w:hyperlink>
      <w:r w:rsidRPr="00065471">
        <w:rPr>
          <w:rFonts w:ascii="Arial" w:hAnsi="Arial" w:cs="Arial"/>
          <w:sz w:val="24"/>
          <w:szCs w:val="24"/>
        </w:rPr>
        <w:t>.</w:t>
      </w:r>
    </w:p>
    <w:p w14:paraId="66343156" w14:textId="77777777" w:rsidR="00E40293" w:rsidRPr="00065471" w:rsidRDefault="00E40293" w:rsidP="009F5B6F">
      <w:pPr>
        <w:spacing w:after="0"/>
        <w:rPr>
          <w:rFonts w:ascii="Arial" w:hAnsi="Arial" w:cs="Arial"/>
          <w:sz w:val="24"/>
          <w:szCs w:val="24"/>
        </w:rPr>
      </w:pPr>
    </w:p>
    <w:sectPr w:rsidR="00E40293" w:rsidRPr="0006547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F9316" w14:textId="77777777" w:rsidR="00065471" w:rsidRDefault="00065471" w:rsidP="00065471">
      <w:pPr>
        <w:spacing w:after="0" w:line="240" w:lineRule="auto"/>
      </w:pPr>
      <w:r>
        <w:separator/>
      </w:r>
    </w:p>
  </w:endnote>
  <w:endnote w:type="continuationSeparator" w:id="0">
    <w:p w14:paraId="54700B5E" w14:textId="77777777" w:rsidR="00065471" w:rsidRDefault="00065471" w:rsidP="00065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A631" w14:textId="77777777" w:rsidR="00065471" w:rsidRDefault="00065471" w:rsidP="00065471">
      <w:pPr>
        <w:spacing w:after="0" w:line="240" w:lineRule="auto"/>
      </w:pPr>
      <w:r>
        <w:separator/>
      </w:r>
    </w:p>
  </w:footnote>
  <w:footnote w:type="continuationSeparator" w:id="0">
    <w:p w14:paraId="3A9C211A" w14:textId="77777777" w:rsidR="00065471" w:rsidRDefault="00065471" w:rsidP="00065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33897" w14:textId="77777777" w:rsidR="00FF1B8E" w:rsidRPr="00FF1B8E" w:rsidRDefault="00FF1B8E" w:rsidP="00FF1B8E">
    <w:pPr>
      <w:pStyle w:val="Header"/>
      <w:jc w:val="right"/>
      <w:rPr>
        <w:b/>
        <w:bCs/>
      </w:rPr>
    </w:pPr>
    <w:r w:rsidRPr="00FF1B8E">
      <w:rPr>
        <w:b/>
        <w:bCs/>
      </w:rPr>
      <w:t>W912DQ26RA061</w:t>
    </w:r>
  </w:p>
  <w:p w14:paraId="24CAF162" w14:textId="5953E98A" w:rsidR="00065471" w:rsidRPr="00FF1B8E" w:rsidRDefault="00065471" w:rsidP="00FF1B8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C4172"/>
    <w:multiLevelType w:val="hybridMultilevel"/>
    <w:tmpl w:val="CB761A86"/>
    <w:lvl w:ilvl="0" w:tplc="D4CAC9CE">
      <w:start w:val="1"/>
      <w:numFmt w:val="decimal"/>
      <w:lvlText w:val="%1."/>
      <w:lvlJc w:val="left"/>
      <w:pPr>
        <w:ind w:left="2622" w:hanging="721"/>
      </w:pPr>
      <w:rPr>
        <w:rFonts w:cs="Times New Roman" w:hint="default"/>
        <w:spacing w:val="-1"/>
        <w:w w:val="100"/>
      </w:rPr>
    </w:lvl>
    <w:lvl w:ilvl="1" w:tplc="6360EB72">
      <w:start w:val="1"/>
      <w:numFmt w:val="lowerLetter"/>
      <w:lvlText w:val="%2."/>
      <w:lvlJc w:val="left"/>
      <w:pPr>
        <w:ind w:left="2262" w:hanging="308"/>
      </w:pPr>
      <w:rPr>
        <w:rFonts w:ascii="Arial" w:eastAsia="Times New Roman" w:hAnsi="Arial" w:cs="Arial" w:hint="default"/>
        <w:b w:val="0"/>
        <w:bCs w:val="0"/>
        <w:i w:val="0"/>
        <w:iCs w:val="0"/>
        <w:spacing w:val="-1"/>
        <w:w w:val="100"/>
        <w:sz w:val="22"/>
        <w:szCs w:val="22"/>
      </w:rPr>
    </w:lvl>
    <w:lvl w:ilvl="2" w:tplc="F3547EC2">
      <w:numFmt w:val="bullet"/>
      <w:lvlText w:val="•"/>
      <w:lvlJc w:val="left"/>
      <w:pPr>
        <w:ind w:left="2923" w:hanging="308"/>
      </w:pPr>
      <w:rPr>
        <w:rFonts w:hint="default"/>
      </w:rPr>
    </w:lvl>
    <w:lvl w:ilvl="3" w:tplc="7C041CE0">
      <w:numFmt w:val="bullet"/>
      <w:lvlText w:val="•"/>
      <w:lvlJc w:val="left"/>
      <w:pPr>
        <w:ind w:left="4108" w:hanging="308"/>
      </w:pPr>
      <w:rPr>
        <w:rFonts w:hint="default"/>
      </w:rPr>
    </w:lvl>
    <w:lvl w:ilvl="4" w:tplc="3898AC7A">
      <w:numFmt w:val="bullet"/>
      <w:lvlText w:val="•"/>
      <w:lvlJc w:val="left"/>
      <w:pPr>
        <w:ind w:left="5293" w:hanging="308"/>
      </w:pPr>
      <w:rPr>
        <w:rFonts w:hint="default"/>
      </w:rPr>
    </w:lvl>
    <w:lvl w:ilvl="5" w:tplc="48CC182E">
      <w:numFmt w:val="bullet"/>
      <w:lvlText w:val="•"/>
      <w:lvlJc w:val="left"/>
      <w:pPr>
        <w:ind w:left="6478" w:hanging="308"/>
      </w:pPr>
      <w:rPr>
        <w:rFonts w:hint="default"/>
      </w:rPr>
    </w:lvl>
    <w:lvl w:ilvl="6" w:tplc="FB5ED232">
      <w:numFmt w:val="bullet"/>
      <w:lvlText w:val="•"/>
      <w:lvlJc w:val="left"/>
      <w:pPr>
        <w:ind w:left="7663" w:hanging="308"/>
      </w:pPr>
      <w:rPr>
        <w:rFonts w:hint="default"/>
      </w:rPr>
    </w:lvl>
    <w:lvl w:ilvl="7" w:tplc="85AE0118">
      <w:numFmt w:val="bullet"/>
      <w:lvlText w:val="•"/>
      <w:lvlJc w:val="left"/>
      <w:pPr>
        <w:ind w:left="8848" w:hanging="308"/>
      </w:pPr>
      <w:rPr>
        <w:rFonts w:hint="default"/>
      </w:rPr>
    </w:lvl>
    <w:lvl w:ilvl="8" w:tplc="355426E6">
      <w:numFmt w:val="bullet"/>
      <w:lvlText w:val="•"/>
      <w:lvlJc w:val="left"/>
      <w:pPr>
        <w:ind w:left="10033" w:hanging="308"/>
      </w:pPr>
      <w:rPr>
        <w:rFonts w:hint="default"/>
      </w:rPr>
    </w:lvl>
  </w:abstractNum>
  <w:abstractNum w:abstractNumId="1" w15:restartNumberingAfterBreak="0">
    <w:nsid w:val="763A504F"/>
    <w:multiLevelType w:val="hybridMultilevel"/>
    <w:tmpl w:val="64928F80"/>
    <w:lvl w:ilvl="0" w:tplc="95349A6C">
      <w:start w:val="1"/>
      <w:numFmt w:val="decimal"/>
      <w:lvlText w:val="%1."/>
      <w:lvlJc w:val="left"/>
      <w:pPr>
        <w:ind w:left="2250" w:hanging="720"/>
      </w:pPr>
      <w:rPr>
        <w:rFonts w:ascii="Arial" w:eastAsia="Times New Roman" w:hAnsi="Arial" w:cs="Arial" w:hint="default"/>
        <w:b w:val="0"/>
        <w:bCs w:val="0"/>
        <w:i w:val="0"/>
        <w:iCs w:val="0"/>
        <w:spacing w:val="-1"/>
        <w:w w:val="98"/>
        <w:sz w:val="24"/>
        <w:szCs w:val="24"/>
      </w:rPr>
    </w:lvl>
    <w:lvl w:ilvl="1" w:tplc="8B8C0400">
      <w:numFmt w:val="bullet"/>
      <w:lvlText w:val="•"/>
      <w:lvlJc w:val="left"/>
      <w:pPr>
        <w:ind w:left="3166" w:hanging="720"/>
      </w:pPr>
      <w:rPr>
        <w:rFonts w:hint="default"/>
      </w:rPr>
    </w:lvl>
    <w:lvl w:ilvl="2" w:tplc="EECEE3FA">
      <w:numFmt w:val="bullet"/>
      <w:lvlText w:val="•"/>
      <w:lvlJc w:val="left"/>
      <w:pPr>
        <w:ind w:left="4072" w:hanging="720"/>
      </w:pPr>
      <w:rPr>
        <w:rFonts w:hint="default"/>
      </w:rPr>
    </w:lvl>
    <w:lvl w:ilvl="3" w:tplc="6D5612D8">
      <w:numFmt w:val="bullet"/>
      <w:lvlText w:val="•"/>
      <w:lvlJc w:val="left"/>
      <w:pPr>
        <w:ind w:left="4978" w:hanging="720"/>
      </w:pPr>
      <w:rPr>
        <w:rFonts w:hint="default"/>
      </w:rPr>
    </w:lvl>
    <w:lvl w:ilvl="4" w:tplc="32D817C2">
      <w:numFmt w:val="bullet"/>
      <w:lvlText w:val="•"/>
      <w:lvlJc w:val="left"/>
      <w:pPr>
        <w:ind w:left="5884" w:hanging="720"/>
      </w:pPr>
      <w:rPr>
        <w:rFonts w:hint="default"/>
      </w:rPr>
    </w:lvl>
    <w:lvl w:ilvl="5" w:tplc="DEECB1EA">
      <w:numFmt w:val="bullet"/>
      <w:lvlText w:val="•"/>
      <w:lvlJc w:val="left"/>
      <w:pPr>
        <w:ind w:left="6790" w:hanging="720"/>
      </w:pPr>
      <w:rPr>
        <w:rFonts w:hint="default"/>
      </w:rPr>
    </w:lvl>
    <w:lvl w:ilvl="6" w:tplc="EA80BCA6">
      <w:numFmt w:val="bullet"/>
      <w:lvlText w:val="•"/>
      <w:lvlJc w:val="left"/>
      <w:pPr>
        <w:ind w:left="7696" w:hanging="720"/>
      </w:pPr>
      <w:rPr>
        <w:rFonts w:hint="default"/>
      </w:rPr>
    </w:lvl>
    <w:lvl w:ilvl="7" w:tplc="B8648C34">
      <w:numFmt w:val="bullet"/>
      <w:lvlText w:val="•"/>
      <w:lvlJc w:val="left"/>
      <w:pPr>
        <w:ind w:left="8602" w:hanging="720"/>
      </w:pPr>
      <w:rPr>
        <w:rFonts w:hint="default"/>
      </w:rPr>
    </w:lvl>
    <w:lvl w:ilvl="8" w:tplc="478E6230">
      <w:numFmt w:val="bullet"/>
      <w:lvlText w:val="•"/>
      <w:lvlJc w:val="left"/>
      <w:pPr>
        <w:ind w:left="9508" w:hanging="720"/>
      </w:pPr>
      <w:rPr>
        <w:rFonts w:hint="default"/>
      </w:rPr>
    </w:lvl>
  </w:abstractNum>
  <w:num w:numId="1" w16cid:durableId="422118042">
    <w:abstractNumId w:val="1"/>
  </w:num>
  <w:num w:numId="2" w16cid:durableId="14504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04A"/>
    <w:rsid w:val="00065471"/>
    <w:rsid w:val="00073061"/>
    <w:rsid w:val="002103DA"/>
    <w:rsid w:val="002F504A"/>
    <w:rsid w:val="00394A83"/>
    <w:rsid w:val="00545C85"/>
    <w:rsid w:val="0055699E"/>
    <w:rsid w:val="00631B12"/>
    <w:rsid w:val="00821341"/>
    <w:rsid w:val="00925423"/>
    <w:rsid w:val="009A0F50"/>
    <w:rsid w:val="009C2E8C"/>
    <w:rsid w:val="009C4987"/>
    <w:rsid w:val="009D16F8"/>
    <w:rsid w:val="009F5B6F"/>
    <w:rsid w:val="00A6514D"/>
    <w:rsid w:val="00AF0B27"/>
    <w:rsid w:val="00B25574"/>
    <w:rsid w:val="00C748B9"/>
    <w:rsid w:val="00DC4F36"/>
    <w:rsid w:val="00E40293"/>
    <w:rsid w:val="00E90D17"/>
    <w:rsid w:val="00F319E1"/>
    <w:rsid w:val="00FF1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C257"/>
  <w15:chartTrackingRefBased/>
  <w15:docId w15:val="{C3385107-B460-4D52-968E-3C74EC9D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504A"/>
    <w:rPr>
      <w:rFonts w:ascii="Times New Roman" w:hAnsi="Times New Roman" w:cs="Times New Roman"/>
      <w:sz w:val="24"/>
      <w:szCs w:val="24"/>
    </w:rPr>
  </w:style>
  <w:style w:type="character" w:styleId="Hyperlink">
    <w:name w:val="Hyperlink"/>
    <w:basedOn w:val="DefaultParagraphFont"/>
    <w:uiPriority w:val="99"/>
    <w:unhideWhenUsed/>
    <w:rsid w:val="0055699E"/>
    <w:rPr>
      <w:color w:val="0563C1" w:themeColor="hyperlink"/>
      <w:u w:val="single"/>
    </w:rPr>
  </w:style>
  <w:style w:type="character" w:styleId="UnresolvedMention">
    <w:name w:val="Unresolved Mention"/>
    <w:basedOn w:val="DefaultParagraphFont"/>
    <w:uiPriority w:val="99"/>
    <w:semiHidden/>
    <w:unhideWhenUsed/>
    <w:rsid w:val="0055699E"/>
    <w:rPr>
      <w:color w:val="605E5C"/>
      <w:shd w:val="clear" w:color="auto" w:fill="E1DFDD"/>
    </w:rPr>
  </w:style>
  <w:style w:type="paragraph" w:styleId="Header">
    <w:name w:val="header"/>
    <w:basedOn w:val="Normal"/>
    <w:link w:val="HeaderChar"/>
    <w:uiPriority w:val="99"/>
    <w:unhideWhenUsed/>
    <w:rsid w:val="00065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471"/>
  </w:style>
  <w:style w:type="paragraph" w:styleId="Footer">
    <w:name w:val="footer"/>
    <w:basedOn w:val="Normal"/>
    <w:link w:val="FooterChar"/>
    <w:uiPriority w:val="99"/>
    <w:unhideWhenUsed/>
    <w:rsid w:val="00065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239890">
      <w:bodyDiv w:val="1"/>
      <w:marLeft w:val="0"/>
      <w:marRight w:val="0"/>
      <w:marTop w:val="0"/>
      <w:marBottom w:val="0"/>
      <w:divBdr>
        <w:top w:val="none" w:sz="0" w:space="0" w:color="auto"/>
        <w:left w:val="none" w:sz="0" w:space="0" w:color="auto"/>
        <w:bottom w:val="none" w:sz="0" w:space="0" w:color="auto"/>
        <w:right w:val="none" w:sz="0" w:space="0" w:color="auto"/>
      </w:divBdr>
    </w:div>
    <w:div w:id="1193420913">
      <w:bodyDiv w:val="1"/>
      <w:marLeft w:val="0"/>
      <w:marRight w:val="0"/>
      <w:marTop w:val="0"/>
      <w:marBottom w:val="0"/>
      <w:divBdr>
        <w:top w:val="none" w:sz="0" w:space="0" w:color="auto"/>
        <w:left w:val="none" w:sz="0" w:space="0" w:color="auto"/>
        <w:bottom w:val="none" w:sz="0" w:space="0" w:color="auto"/>
        <w:right w:val="none" w:sz="0" w:space="0" w:color="auto"/>
      </w:divBdr>
    </w:div>
    <w:div w:id="124329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ee.eb.mil/" TargetMode="External"/><Relationship Id="rId3" Type="http://schemas.openxmlformats.org/officeDocument/2006/relationships/settings" Target="settings.xml"/><Relationship Id="rId7" Type="http://schemas.openxmlformats.org/officeDocument/2006/relationships/hyperlink" Target="https://sam.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ale.e.coleman@usace.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Coleman, Dale E CIV USARMY CENWK (USA)</dc:creator>
  <cp:keywords/>
  <dc:description/>
  <cp:lastModifiedBy>Coleman, Dale E CIV USARMY CENWK (USA)</cp:lastModifiedBy>
  <cp:revision>4</cp:revision>
  <cp:lastPrinted>2024-07-03T16:49:00Z</cp:lastPrinted>
  <dcterms:created xsi:type="dcterms:W3CDTF">2026-06-11T15:14:00Z</dcterms:created>
  <dcterms:modified xsi:type="dcterms:W3CDTF">2026-06-23T18:22:00Z</dcterms:modified>
</cp:coreProperties>
</file>