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CE459" w14:textId="39F72108" w:rsidR="00717A67" w:rsidRPr="00717A67" w:rsidRDefault="00717A67" w:rsidP="00717A67">
      <w:pPr>
        <w:jc w:val="center"/>
        <w:rPr>
          <w:rFonts w:ascii="Arial" w:hAnsi="Arial" w:cs="Arial"/>
          <w:b/>
          <w:bCs/>
          <w:sz w:val="22"/>
          <w:szCs w:val="22"/>
          <w:u w:val="single"/>
        </w:rPr>
      </w:pPr>
      <w:r w:rsidRPr="00717A67">
        <w:rPr>
          <w:rFonts w:ascii="Arial" w:hAnsi="Arial" w:cs="Arial"/>
          <w:b/>
          <w:bCs/>
          <w:sz w:val="22"/>
          <w:szCs w:val="22"/>
          <w:u w:val="single"/>
        </w:rPr>
        <w:t>Solicitation 36C26127Q0025</w:t>
      </w:r>
    </w:p>
    <w:p w14:paraId="0C0AD5DE" w14:textId="1192EC97" w:rsidR="00717A67" w:rsidRPr="00717A67" w:rsidRDefault="00717A67" w:rsidP="00717A67">
      <w:pPr>
        <w:jc w:val="center"/>
        <w:rPr>
          <w:rFonts w:ascii="Arial" w:hAnsi="Arial" w:cs="Arial"/>
          <w:b/>
          <w:bCs/>
          <w:sz w:val="22"/>
          <w:szCs w:val="22"/>
          <w:u w:val="single"/>
        </w:rPr>
      </w:pPr>
      <w:r w:rsidRPr="00717A67">
        <w:rPr>
          <w:rFonts w:ascii="Arial" w:hAnsi="Arial" w:cs="Arial"/>
          <w:b/>
          <w:bCs/>
          <w:sz w:val="22"/>
          <w:szCs w:val="22"/>
          <w:u w:val="single"/>
        </w:rPr>
        <w:t>Fire Alarm and Protection System Inspection and PM</w:t>
      </w:r>
    </w:p>
    <w:p w14:paraId="1D979860" w14:textId="21AD2FAD" w:rsidR="00717A67" w:rsidRDefault="00CD15F9" w:rsidP="00717A67">
      <w:pPr>
        <w:pStyle w:val="ListParagraph"/>
        <w:rPr>
          <w:rFonts w:ascii="Arial" w:hAnsi="Arial" w:cs="Arial"/>
          <w:b/>
          <w:bCs/>
          <w:sz w:val="22"/>
          <w:szCs w:val="22"/>
        </w:rPr>
      </w:pPr>
      <w:r w:rsidRPr="00672E1F">
        <w:rPr>
          <w:rFonts w:ascii="Arial" w:hAnsi="Arial" w:cs="Arial"/>
          <w:b/>
          <w:bCs/>
          <w:sz w:val="22"/>
          <w:szCs w:val="22"/>
        </w:rPr>
        <w:t xml:space="preserve"> </w:t>
      </w:r>
    </w:p>
    <w:p w14:paraId="63EF0374" w14:textId="4964081A" w:rsidR="00CD15F9" w:rsidRPr="00672E1F" w:rsidRDefault="00CD15F9" w:rsidP="00CD15F9">
      <w:pPr>
        <w:pStyle w:val="ListParagraph"/>
        <w:numPr>
          <w:ilvl w:val="0"/>
          <w:numId w:val="2"/>
        </w:numPr>
        <w:rPr>
          <w:rFonts w:ascii="Arial" w:hAnsi="Arial" w:cs="Arial"/>
          <w:b/>
          <w:bCs/>
          <w:sz w:val="22"/>
          <w:szCs w:val="22"/>
        </w:rPr>
      </w:pPr>
      <w:r w:rsidRPr="00672E1F">
        <w:rPr>
          <w:rFonts w:ascii="Arial" w:hAnsi="Arial" w:cs="Arial"/>
          <w:b/>
          <w:bCs/>
          <w:sz w:val="22"/>
          <w:szCs w:val="22"/>
        </w:rPr>
        <w:t>Can the Government provide a copy of the most recent fire-alarm and fire-protection inspection/test reports (or an inventory export) showing device counts by site and, if available, by building for the following locations:</w:t>
      </w:r>
    </w:p>
    <w:p w14:paraId="63646423" w14:textId="77777777" w:rsidR="00CD15F9" w:rsidRPr="00672E1F" w:rsidRDefault="00CD15F9" w:rsidP="00CD15F9">
      <w:pPr>
        <w:numPr>
          <w:ilvl w:val="0"/>
          <w:numId w:val="1"/>
        </w:numPr>
        <w:tabs>
          <w:tab w:val="num" w:pos="720"/>
        </w:tabs>
        <w:rPr>
          <w:rFonts w:ascii="Arial" w:hAnsi="Arial" w:cs="Arial"/>
          <w:sz w:val="22"/>
          <w:szCs w:val="22"/>
        </w:rPr>
      </w:pPr>
      <w:r w:rsidRPr="00672E1F">
        <w:rPr>
          <w:rFonts w:ascii="Arial" w:hAnsi="Arial" w:cs="Arial"/>
          <w:sz w:val="22"/>
          <w:szCs w:val="22"/>
        </w:rPr>
        <w:t>VA Palo Alto, 3801 Miranda Ave, Palo Alto, CA 94304</w:t>
      </w:r>
    </w:p>
    <w:p w14:paraId="1D627B3E" w14:textId="77777777" w:rsidR="00CD15F9" w:rsidRPr="00672E1F" w:rsidRDefault="00CD15F9" w:rsidP="00CD15F9">
      <w:pPr>
        <w:numPr>
          <w:ilvl w:val="0"/>
          <w:numId w:val="1"/>
        </w:numPr>
        <w:tabs>
          <w:tab w:val="num" w:pos="720"/>
        </w:tabs>
        <w:rPr>
          <w:rFonts w:ascii="Arial" w:hAnsi="Arial" w:cs="Arial"/>
          <w:sz w:val="22"/>
          <w:szCs w:val="22"/>
        </w:rPr>
      </w:pPr>
      <w:r w:rsidRPr="00672E1F">
        <w:rPr>
          <w:rFonts w:ascii="Arial" w:hAnsi="Arial" w:cs="Arial"/>
          <w:sz w:val="22"/>
          <w:szCs w:val="22"/>
        </w:rPr>
        <w:t>VA Menlo Park, 795 Willow Rd, Menlo Park, CA 94025, including the CWT houses at 729 18th Ave and 556 Gilbert St</w:t>
      </w:r>
    </w:p>
    <w:p w14:paraId="661EBBE8" w14:textId="77777777" w:rsidR="00CD15F9" w:rsidRPr="00672E1F" w:rsidRDefault="00CD15F9" w:rsidP="00CD15F9">
      <w:pPr>
        <w:numPr>
          <w:ilvl w:val="0"/>
          <w:numId w:val="1"/>
        </w:numPr>
        <w:tabs>
          <w:tab w:val="num" w:pos="720"/>
        </w:tabs>
        <w:rPr>
          <w:rFonts w:ascii="Arial" w:hAnsi="Arial" w:cs="Arial"/>
          <w:sz w:val="22"/>
          <w:szCs w:val="22"/>
        </w:rPr>
      </w:pPr>
      <w:r w:rsidRPr="00672E1F">
        <w:rPr>
          <w:rFonts w:ascii="Arial" w:hAnsi="Arial" w:cs="Arial"/>
          <w:sz w:val="22"/>
          <w:szCs w:val="22"/>
        </w:rPr>
        <w:t>VA Livermore, 4951 Arroyo Rd, Livermore, CA 94550</w:t>
      </w:r>
    </w:p>
    <w:p w14:paraId="441BB0F0" w14:textId="77777777" w:rsidR="00CD15F9" w:rsidRPr="00672E1F" w:rsidRDefault="00CD15F9" w:rsidP="00CD15F9">
      <w:pPr>
        <w:numPr>
          <w:ilvl w:val="0"/>
          <w:numId w:val="1"/>
        </w:numPr>
        <w:tabs>
          <w:tab w:val="num" w:pos="720"/>
        </w:tabs>
        <w:rPr>
          <w:rFonts w:ascii="Arial" w:hAnsi="Arial" w:cs="Arial"/>
          <w:sz w:val="22"/>
          <w:szCs w:val="22"/>
        </w:rPr>
      </w:pPr>
      <w:r w:rsidRPr="00672E1F">
        <w:rPr>
          <w:rFonts w:ascii="Arial" w:hAnsi="Arial" w:cs="Arial"/>
          <w:sz w:val="22"/>
          <w:szCs w:val="22"/>
        </w:rPr>
        <w:t>VA Mountain View, 1776 Old Middlefield Way, Mountain View, CA</w:t>
      </w:r>
    </w:p>
    <w:p w14:paraId="57E6C142" w14:textId="349DEE57" w:rsidR="00CD15F9" w:rsidRPr="00672E1F" w:rsidRDefault="00CD15F9" w:rsidP="00636460">
      <w:pPr>
        <w:numPr>
          <w:ilvl w:val="0"/>
          <w:numId w:val="1"/>
        </w:numPr>
        <w:tabs>
          <w:tab w:val="num" w:pos="720"/>
        </w:tabs>
        <w:rPr>
          <w:rFonts w:ascii="Arial" w:hAnsi="Arial" w:cs="Arial"/>
          <w:sz w:val="22"/>
          <w:szCs w:val="22"/>
        </w:rPr>
      </w:pPr>
      <w:r w:rsidRPr="00672E1F">
        <w:rPr>
          <w:rFonts w:ascii="Arial" w:hAnsi="Arial" w:cs="Arial"/>
          <w:sz w:val="22"/>
          <w:szCs w:val="22"/>
        </w:rPr>
        <w:t>VA Sunnyvale, 1080 Innovation Way, Sunnyvale, CA</w:t>
      </w:r>
    </w:p>
    <w:p w14:paraId="5EB8662A" w14:textId="03D97168" w:rsidR="00672E1F" w:rsidRPr="00D97B5D" w:rsidRDefault="00672E1F" w:rsidP="00672E1F">
      <w:pPr>
        <w:pStyle w:val="ListParagraph"/>
        <w:rPr>
          <w:rFonts w:eastAsia="Times New Roman"/>
        </w:rPr>
      </w:pPr>
      <w:r>
        <w:rPr>
          <w:rFonts w:eastAsia="Times New Roman"/>
        </w:rPr>
        <w:t>Please s</w:t>
      </w:r>
      <w:r w:rsidRPr="00D97B5D">
        <w:rPr>
          <w:rFonts w:eastAsia="Times New Roman"/>
        </w:rPr>
        <w:t>ee Attached Document</w:t>
      </w:r>
      <w:r>
        <w:rPr>
          <w:rFonts w:eastAsia="Times New Roman"/>
        </w:rPr>
        <w:t>.</w:t>
      </w:r>
    </w:p>
    <w:p w14:paraId="7E0E777B" w14:textId="77777777" w:rsidR="00A85B0A" w:rsidRPr="00672E1F" w:rsidRDefault="00A85B0A" w:rsidP="00A85B0A">
      <w:pPr>
        <w:tabs>
          <w:tab w:val="num" w:pos="720"/>
        </w:tabs>
        <w:rPr>
          <w:rFonts w:ascii="Arial" w:hAnsi="Arial" w:cs="Arial"/>
          <w:sz w:val="22"/>
          <w:szCs w:val="22"/>
        </w:rPr>
      </w:pPr>
    </w:p>
    <w:p w14:paraId="6553B8D5" w14:textId="72939792" w:rsidR="00CD15F9" w:rsidRPr="00672E1F" w:rsidRDefault="00CD15F9" w:rsidP="00CD15F9">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Device and system inventory. PWS 1.1 cites approximately 12,000 devices and PWS 5.2 cites 12,313. Please provide the current barcoded device inventory or Building Reports export by building and device type, a panel list with model numbers for each building in PWS 3.1, and counts of sprinkler risers, fire pumps, standpipes, dry or pre-action systems, backflow preventers, and water storage tanks.</w:t>
      </w:r>
    </w:p>
    <w:p w14:paraId="348F7D12" w14:textId="77777777" w:rsidR="00A85B0A" w:rsidRPr="00672E1F" w:rsidRDefault="00A85B0A" w:rsidP="00A85B0A">
      <w:pPr>
        <w:pStyle w:val="ListParagraph"/>
        <w:rPr>
          <w:rFonts w:ascii="Arial" w:eastAsia="Times New Roman" w:hAnsi="Arial" w:cs="Arial"/>
          <w:sz w:val="22"/>
          <w:szCs w:val="22"/>
        </w:rPr>
      </w:pPr>
    </w:p>
    <w:p w14:paraId="39B645D9" w14:textId="704288F0" w:rsidR="00CD15F9" w:rsidRDefault="00672E1F" w:rsidP="00CD15F9">
      <w:pPr>
        <w:pStyle w:val="ListParagraph"/>
        <w:rPr>
          <w:rFonts w:eastAsia="Times New Roman"/>
        </w:rPr>
      </w:pPr>
      <w:r>
        <w:rPr>
          <w:rFonts w:eastAsia="Times New Roman"/>
        </w:rPr>
        <w:t>Please s</w:t>
      </w:r>
      <w:r w:rsidRPr="00D97B5D">
        <w:rPr>
          <w:rFonts w:eastAsia="Times New Roman"/>
        </w:rPr>
        <w:t>ee Attached Document</w:t>
      </w:r>
      <w:r>
        <w:rPr>
          <w:rFonts w:eastAsia="Times New Roman"/>
        </w:rPr>
        <w:t>.</w:t>
      </w:r>
    </w:p>
    <w:p w14:paraId="7BC40A9B" w14:textId="77777777" w:rsidR="00717A67" w:rsidRPr="00672E1F" w:rsidRDefault="00717A67" w:rsidP="00CD15F9">
      <w:pPr>
        <w:pStyle w:val="ListParagraph"/>
        <w:rPr>
          <w:rFonts w:ascii="Arial" w:eastAsia="Times New Roman" w:hAnsi="Arial" w:cs="Arial"/>
          <w:sz w:val="22"/>
          <w:szCs w:val="22"/>
        </w:rPr>
      </w:pPr>
    </w:p>
    <w:p w14:paraId="623E8B2C" w14:textId="77777777" w:rsidR="0099425A" w:rsidRPr="00672E1F" w:rsidRDefault="00CD15F9" w:rsidP="00CD15F9">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 xml:space="preserve">Parts and repair pricing. PWS 4.2 requires the Contractor to provide all replacement parts within the fixed monthly price. The Unscheduled Maintenance and Repair Services section states that deficiency repairs will be quoted separately with fully burdened labor hours, that the Government may furnish parts, and that approvals will be issued against a CLIN for labor hours. Section B.2 contains a single CLIN per period with no labor-hour or parts line. Please clarify which of the following are inside the monthly price and which are quoted separately: </w:t>
      </w:r>
    </w:p>
    <w:p w14:paraId="6641B973" w14:textId="77777777" w:rsidR="0099425A" w:rsidRPr="00672E1F" w:rsidRDefault="00CD15F9" w:rsidP="0099425A">
      <w:pPr>
        <w:pStyle w:val="ListParagraph"/>
        <w:numPr>
          <w:ilvl w:val="1"/>
          <w:numId w:val="2"/>
        </w:numPr>
        <w:rPr>
          <w:rFonts w:ascii="Arial" w:eastAsia="Times New Roman" w:hAnsi="Arial" w:cs="Arial"/>
          <w:b/>
          <w:bCs/>
          <w:sz w:val="22"/>
          <w:szCs w:val="22"/>
        </w:rPr>
      </w:pPr>
      <w:r w:rsidRPr="00672E1F">
        <w:rPr>
          <w:rFonts w:ascii="Arial" w:eastAsia="Times New Roman" w:hAnsi="Arial" w:cs="Arial"/>
          <w:b/>
          <w:bCs/>
          <w:sz w:val="22"/>
          <w:szCs w:val="22"/>
        </w:rPr>
        <w:t xml:space="preserve">labor to correct deficiencies found during testing, </w:t>
      </w:r>
    </w:p>
    <w:p w14:paraId="07932C73" w14:textId="77777777" w:rsidR="0099425A" w:rsidRPr="00672E1F" w:rsidRDefault="00CD15F9" w:rsidP="0099425A">
      <w:pPr>
        <w:pStyle w:val="ListParagraph"/>
        <w:numPr>
          <w:ilvl w:val="1"/>
          <w:numId w:val="2"/>
        </w:numPr>
        <w:rPr>
          <w:rFonts w:ascii="Arial" w:eastAsia="Times New Roman" w:hAnsi="Arial" w:cs="Arial"/>
          <w:b/>
          <w:bCs/>
          <w:sz w:val="22"/>
          <w:szCs w:val="22"/>
        </w:rPr>
      </w:pPr>
      <w:r w:rsidRPr="00672E1F">
        <w:rPr>
          <w:rFonts w:ascii="Arial" w:eastAsia="Times New Roman" w:hAnsi="Arial" w:cs="Arial"/>
          <w:b/>
          <w:bCs/>
          <w:sz w:val="22"/>
          <w:szCs w:val="22"/>
        </w:rPr>
        <w:t xml:space="preserve">replacement parts for those corrections, </w:t>
      </w:r>
    </w:p>
    <w:p w14:paraId="6C910A60" w14:textId="77777777" w:rsidR="0099425A" w:rsidRPr="00672E1F" w:rsidRDefault="00CD15F9" w:rsidP="0099425A">
      <w:pPr>
        <w:pStyle w:val="ListParagraph"/>
        <w:numPr>
          <w:ilvl w:val="1"/>
          <w:numId w:val="2"/>
        </w:numPr>
        <w:rPr>
          <w:rFonts w:ascii="Arial" w:eastAsia="Times New Roman" w:hAnsi="Arial" w:cs="Arial"/>
          <w:b/>
          <w:bCs/>
          <w:sz w:val="22"/>
          <w:szCs w:val="22"/>
        </w:rPr>
      </w:pPr>
      <w:r w:rsidRPr="00672E1F">
        <w:rPr>
          <w:rFonts w:ascii="Arial" w:eastAsia="Times New Roman" w:hAnsi="Arial" w:cs="Arial"/>
          <w:b/>
          <w:bCs/>
          <w:sz w:val="22"/>
          <w:szCs w:val="22"/>
        </w:rPr>
        <w:t xml:space="preserve">24/7 emergency service call labor, </w:t>
      </w:r>
    </w:p>
    <w:p w14:paraId="734BB045" w14:textId="5E3F2789" w:rsidR="00CD15F9" w:rsidRPr="00672E1F" w:rsidRDefault="00CD15F9" w:rsidP="0099425A">
      <w:pPr>
        <w:pStyle w:val="ListParagraph"/>
        <w:numPr>
          <w:ilvl w:val="1"/>
          <w:numId w:val="2"/>
        </w:numPr>
        <w:rPr>
          <w:rFonts w:ascii="Arial" w:eastAsia="Times New Roman" w:hAnsi="Arial" w:cs="Arial"/>
          <w:b/>
          <w:bCs/>
          <w:sz w:val="22"/>
          <w:szCs w:val="22"/>
        </w:rPr>
      </w:pPr>
      <w:r w:rsidRPr="00672E1F">
        <w:rPr>
          <w:rFonts w:ascii="Arial" w:eastAsia="Times New Roman" w:hAnsi="Arial" w:cs="Arial"/>
          <w:b/>
          <w:bCs/>
          <w:sz w:val="22"/>
          <w:szCs w:val="22"/>
        </w:rPr>
        <w:t>after-hours labor for hood test witnessing and other coordinated work. HPSI has assumed scheduled ITM labor, routine maintenance labor, batteries, and detector cleaning are inside the monthly price, and that deficiency repairs and their parts are quoted separately.</w:t>
      </w:r>
    </w:p>
    <w:p w14:paraId="65EEFE42" w14:textId="16AB103F" w:rsidR="009E0825" w:rsidRPr="00672E1F" w:rsidRDefault="00062327" w:rsidP="00445100">
      <w:pPr>
        <w:ind w:left="720"/>
        <w:rPr>
          <w:rFonts w:ascii="Arial" w:eastAsia="Times New Roman" w:hAnsi="Arial" w:cs="Arial"/>
          <w:sz w:val="22"/>
          <w:szCs w:val="22"/>
        </w:rPr>
      </w:pPr>
      <w:r w:rsidRPr="00672E1F">
        <w:rPr>
          <w:rFonts w:ascii="Arial" w:eastAsia="Times New Roman" w:hAnsi="Arial" w:cs="Arial"/>
          <w:sz w:val="22"/>
          <w:szCs w:val="22"/>
        </w:rPr>
        <w:lastRenderedPageBreak/>
        <w:t>Th</w:t>
      </w:r>
      <w:r w:rsidR="0021295C" w:rsidRPr="00672E1F">
        <w:rPr>
          <w:rFonts w:ascii="Arial" w:eastAsia="Times New Roman" w:hAnsi="Arial" w:cs="Arial"/>
          <w:sz w:val="22"/>
          <w:szCs w:val="22"/>
        </w:rPr>
        <w:t xml:space="preserve">e monthly rate should include scheduled </w:t>
      </w:r>
      <w:r w:rsidR="00B81452" w:rsidRPr="00672E1F">
        <w:rPr>
          <w:rFonts w:ascii="Arial" w:eastAsia="Times New Roman" w:hAnsi="Arial" w:cs="Arial"/>
          <w:sz w:val="22"/>
          <w:szCs w:val="22"/>
        </w:rPr>
        <w:t>and coordinated labor</w:t>
      </w:r>
      <w:r w:rsidR="009E0825" w:rsidRPr="00672E1F">
        <w:rPr>
          <w:rFonts w:ascii="Arial" w:eastAsia="Times New Roman" w:hAnsi="Arial" w:cs="Arial"/>
          <w:sz w:val="22"/>
          <w:szCs w:val="22"/>
        </w:rPr>
        <w:t xml:space="preserve"> for routine maintenance labor.</w:t>
      </w:r>
      <w:r w:rsidR="00B81452" w:rsidRPr="00672E1F">
        <w:rPr>
          <w:rFonts w:ascii="Arial" w:eastAsia="Times New Roman" w:hAnsi="Arial" w:cs="Arial"/>
          <w:sz w:val="22"/>
          <w:szCs w:val="22"/>
        </w:rPr>
        <w:t xml:space="preserve"> The unscheduled maintenance CLIN includes repairs for emergency services, </w:t>
      </w:r>
      <w:r w:rsidR="009E0825" w:rsidRPr="00672E1F">
        <w:rPr>
          <w:rFonts w:ascii="Arial" w:eastAsia="Times New Roman" w:hAnsi="Arial" w:cs="Arial"/>
          <w:sz w:val="22"/>
          <w:szCs w:val="22"/>
        </w:rPr>
        <w:t xml:space="preserve">and after-hours calls. </w:t>
      </w:r>
    </w:p>
    <w:p w14:paraId="4A1E6C92" w14:textId="3D479C0B" w:rsidR="00062327" w:rsidRPr="00672E1F" w:rsidRDefault="009E0825" w:rsidP="00445100">
      <w:pPr>
        <w:ind w:left="720"/>
        <w:rPr>
          <w:rFonts w:ascii="Arial" w:eastAsia="Times New Roman" w:hAnsi="Arial" w:cs="Arial"/>
          <w:sz w:val="22"/>
          <w:szCs w:val="22"/>
        </w:rPr>
      </w:pPr>
      <w:r w:rsidRPr="00672E1F">
        <w:rPr>
          <w:rFonts w:ascii="Arial" w:eastAsia="Times New Roman" w:hAnsi="Arial" w:cs="Arial"/>
          <w:sz w:val="22"/>
          <w:szCs w:val="22"/>
        </w:rPr>
        <w:t xml:space="preserve">This contract shall only include labor and routine maintenance. Repair parts will be purchased separate from this contract on an as needed basis. </w:t>
      </w:r>
      <w:r w:rsidR="00B81452" w:rsidRPr="00672E1F">
        <w:rPr>
          <w:rFonts w:ascii="Arial" w:eastAsia="Times New Roman" w:hAnsi="Arial" w:cs="Arial"/>
          <w:sz w:val="22"/>
          <w:szCs w:val="22"/>
        </w:rPr>
        <w:t xml:space="preserve"> </w:t>
      </w:r>
      <w:r w:rsidR="006F6CD3">
        <w:rPr>
          <w:rFonts w:ascii="Arial" w:eastAsia="Times New Roman" w:hAnsi="Arial" w:cs="Arial"/>
          <w:sz w:val="22"/>
          <w:szCs w:val="22"/>
        </w:rPr>
        <w:t xml:space="preserve">Please review the revised price schedule. </w:t>
      </w:r>
    </w:p>
    <w:p w14:paraId="6F96BF79" w14:textId="77777777" w:rsidR="00CD15F9" w:rsidRPr="00672E1F" w:rsidRDefault="00CD15F9" w:rsidP="00CD15F9">
      <w:pPr>
        <w:pStyle w:val="ListParagraph"/>
        <w:rPr>
          <w:rFonts w:ascii="Arial" w:eastAsia="Times New Roman" w:hAnsi="Arial" w:cs="Arial"/>
          <w:sz w:val="22"/>
          <w:szCs w:val="22"/>
        </w:rPr>
      </w:pPr>
    </w:p>
    <w:p w14:paraId="6E3D6283" w14:textId="752486C9" w:rsidR="00636460" w:rsidRPr="00672E1F" w:rsidRDefault="00CD15F9" w:rsidP="00636460">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Incumbent and historical data. Please provide the incumbent contractor name, current contract number and annual value, the annual parts spend under the current contract, and the number of emergency service calls and after-hours calls in the most recent 12 months.</w:t>
      </w:r>
    </w:p>
    <w:p w14:paraId="4C82205A" w14:textId="77777777" w:rsidR="00031945" w:rsidRPr="00672E1F" w:rsidRDefault="00031945" w:rsidP="00031945">
      <w:pPr>
        <w:pStyle w:val="ListParagraph"/>
        <w:rPr>
          <w:rFonts w:ascii="Arial" w:eastAsia="Times New Roman" w:hAnsi="Arial" w:cs="Arial"/>
          <w:sz w:val="22"/>
          <w:szCs w:val="22"/>
        </w:rPr>
      </w:pPr>
    </w:p>
    <w:p w14:paraId="61A90746" w14:textId="736917F1" w:rsidR="00031945" w:rsidRPr="00672E1F" w:rsidRDefault="00031945" w:rsidP="00031945">
      <w:pPr>
        <w:pStyle w:val="ListParagraph"/>
        <w:rPr>
          <w:rFonts w:ascii="Arial" w:eastAsia="Times New Roman" w:hAnsi="Arial" w:cs="Arial"/>
          <w:sz w:val="22"/>
          <w:szCs w:val="22"/>
        </w:rPr>
      </w:pPr>
      <w:r w:rsidRPr="00672E1F">
        <w:rPr>
          <w:rFonts w:ascii="Arial" w:eastAsia="Times New Roman" w:hAnsi="Arial" w:cs="Arial"/>
          <w:sz w:val="22"/>
          <w:szCs w:val="22"/>
        </w:rPr>
        <w:t>The services are currently being provided by SCDataCom</w:t>
      </w:r>
      <w:r w:rsidR="00745F46">
        <w:rPr>
          <w:rFonts w:ascii="Arial" w:eastAsia="Times New Roman" w:hAnsi="Arial" w:cs="Arial"/>
          <w:sz w:val="22"/>
          <w:szCs w:val="22"/>
        </w:rPr>
        <w:t xml:space="preserve"> LLC</w:t>
      </w:r>
      <w:r w:rsidRPr="00672E1F">
        <w:rPr>
          <w:rFonts w:ascii="Arial" w:eastAsia="Times New Roman" w:hAnsi="Arial" w:cs="Arial"/>
          <w:sz w:val="22"/>
          <w:szCs w:val="22"/>
        </w:rPr>
        <w:t xml:space="preserve"> under Contract 36C26126</w:t>
      </w:r>
      <w:r w:rsidR="00875D38" w:rsidRPr="00672E1F">
        <w:rPr>
          <w:rFonts w:ascii="Arial" w:eastAsia="Times New Roman" w:hAnsi="Arial" w:cs="Arial"/>
          <w:sz w:val="22"/>
          <w:szCs w:val="22"/>
        </w:rPr>
        <w:t>P0480, awarded for $</w:t>
      </w:r>
      <w:r w:rsidR="00CB4ED5" w:rsidRPr="00672E1F">
        <w:rPr>
          <w:rFonts w:ascii="Arial" w:eastAsia="Times New Roman" w:hAnsi="Arial" w:cs="Arial"/>
          <w:sz w:val="22"/>
          <w:szCs w:val="22"/>
        </w:rPr>
        <w:t xml:space="preserve">544,600.00. </w:t>
      </w:r>
      <w:r w:rsidR="00964CD9" w:rsidRPr="00672E1F">
        <w:rPr>
          <w:rFonts w:ascii="Arial" w:eastAsia="Times New Roman" w:hAnsi="Arial" w:cs="Arial"/>
          <w:sz w:val="22"/>
          <w:szCs w:val="22"/>
        </w:rPr>
        <w:t>The</w:t>
      </w:r>
      <w:r w:rsidR="006F6CD3">
        <w:rPr>
          <w:rFonts w:ascii="Arial" w:eastAsia="Times New Roman" w:hAnsi="Arial" w:cs="Arial"/>
          <w:sz w:val="22"/>
          <w:szCs w:val="22"/>
        </w:rPr>
        <w:t xml:space="preserve"> </w:t>
      </w:r>
      <w:r w:rsidR="00964CD9" w:rsidRPr="00672E1F">
        <w:rPr>
          <w:rFonts w:ascii="Arial" w:eastAsia="Times New Roman" w:hAnsi="Arial" w:cs="Arial"/>
          <w:sz w:val="22"/>
          <w:szCs w:val="22"/>
        </w:rPr>
        <w:t>annual</w:t>
      </w:r>
      <w:r w:rsidR="006F6CD3">
        <w:rPr>
          <w:rFonts w:ascii="Arial" w:eastAsia="Times New Roman" w:hAnsi="Arial" w:cs="Arial"/>
          <w:sz w:val="22"/>
          <w:szCs w:val="22"/>
        </w:rPr>
        <w:t xml:space="preserve"> </w:t>
      </w:r>
      <w:r w:rsidR="00AF2319">
        <w:rPr>
          <w:rFonts w:ascii="Arial" w:eastAsia="Times New Roman" w:hAnsi="Arial" w:cs="Arial"/>
          <w:sz w:val="22"/>
          <w:szCs w:val="22"/>
        </w:rPr>
        <w:t>expenditure on</w:t>
      </w:r>
      <w:r w:rsidR="00964CD9" w:rsidRPr="00672E1F">
        <w:rPr>
          <w:rFonts w:ascii="Arial" w:eastAsia="Times New Roman" w:hAnsi="Arial" w:cs="Arial"/>
          <w:sz w:val="22"/>
          <w:szCs w:val="22"/>
        </w:rPr>
        <w:t xml:space="preserve"> parts is not available at this time</w:t>
      </w:r>
      <w:r w:rsidR="00445100" w:rsidRPr="00672E1F">
        <w:rPr>
          <w:rFonts w:ascii="Arial" w:eastAsia="Times New Roman" w:hAnsi="Arial" w:cs="Arial"/>
          <w:sz w:val="22"/>
          <w:szCs w:val="22"/>
        </w:rPr>
        <w:t xml:space="preserve">, however there are an estimated 1-3 emergency service calls per month. </w:t>
      </w:r>
    </w:p>
    <w:p w14:paraId="0F0281E2" w14:textId="77777777" w:rsidR="00636460" w:rsidRPr="00672E1F" w:rsidRDefault="00636460" w:rsidP="00636460">
      <w:pPr>
        <w:pStyle w:val="ListParagraph"/>
        <w:rPr>
          <w:rFonts w:ascii="Arial" w:eastAsia="Times New Roman" w:hAnsi="Arial" w:cs="Arial"/>
          <w:sz w:val="22"/>
          <w:szCs w:val="22"/>
        </w:rPr>
      </w:pPr>
    </w:p>
    <w:p w14:paraId="0C0B3633" w14:textId="42EFECE8" w:rsidR="00CD15F9" w:rsidRPr="00672E1F" w:rsidRDefault="00CD15F9" w:rsidP="00CD15F9">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Monitoring scope. PWS 4.10 lists monitoring for Palo Alto, Livermore, and Menlo Park; PWS 8.0 states all buildings under the contract. Please confirm whether Mountain View and Sunnyvale are included. Please also state how many monitored accounts or communicators exist, who owns the communicators (DACT, cellular, or IP), whether the VA pays for the communication paths, whether the existing central station accounts can transfer to the new Contractor, and whether the central station must be UL listed. HPSI has assumed the VA owns the communicators and pays for phone or cellular service.</w:t>
      </w:r>
    </w:p>
    <w:p w14:paraId="41E218B2" w14:textId="77777777" w:rsidR="00247F98" w:rsidRPr="00672E1F" w:rsidRDefault="00247F98" w:rsidP="00247F98">
      <w:pPr>
        <w:pStyle w:val="ListParagraph"/>
        <w:rPr>
          <w:rFonts w:ascii="Arial" w:eastAsia="Times New Roman" w:hAnsi="Arial" w:cs="Arial"/>
          <w:b/>
          <w:bCs/>
          <w:sz w:val="22"/>
          <w:szCs w:val="22"/>
        </w:rPr>
      </w:pPr>
    </w:p>
    <w:p w14:paraId="3AB7588F" w14:textId="77777777" w:rsidR="00247F98" w:rsidRPr="00672E1F" w:rsidRDefault="00247F98" w:rsidP="00247F98">
      <w:pPr>
        <w:pStyle w:val="ListParagraph"/>
        <w:rPr>
          <w:rFonts w:ascii="Arial" w:eastAsia="Times New Roman" w:hAnsi="Arial" w:cs="Arial"/>
          <w:sz w:val="22"/>
          <w:szCs w:val="22"/>
        </w:rPr>
      </w:pPr>
      <w:r w:rsidRPr="00672E1F">
        <w:rPr>
          <w:rFonts w:ascii="Arial" w:eastAsia="Times New Roman" w:hAnsi="Arial" w:cs="Arial"/>
          <w:sz w:val="22"/>
          <w:szCs w:val="22"/>
        </w:rPr>
        <w:t>Mountain View and Sunnyvale are included, both on cellular and monitored by Costco.  JCI, Saba, and Universal do the rest of the campus through POTS line phone calls.</w:t>
      </w:r>
    </w:p>
    <w:p w14:paraId="0D3700EF" w14:textId="77777777" w:rsidR="00CD15F9" w:rsidRPr="00672E1F" w:rsidRDefault="00CD15F9" w:rsidP="00CD15F9">
      <w:pPr>
        <w:pStyle w:val="ListParagraph"/>
        <w:rPr>
          <w:rFonts w:ascii="Arial" w:eastAsia="Times New Roman" w:hAnsi="Arial" w:cs="Arial"/>
          <w:sz w:val="22"/>
          <w:szCs w:val="22"/>
        </w:rPr>
      </w:pPr>
    </w:p>
    <w:p w14:paraId="25F04294" w14:textId="08299E91" w:rsidR="00CD15F9" w:rsidRPr="00672E1F" w:rsidRDefault="00CD15F9" w:rsidP="00CD15F9">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Manufacturer programming access. Simplex 4100-class and 2100-family panels, Notifier 3030 and 640 panels, and EST panels each require manufacturer programming software, keys, or dealer credentials. Does the VA hold the software licenses, program files, and passwords for its panels and will they be furnished to the Contractor? If not, does the Government accept a manufacturer-authorized subcontractor for programming on the Simplex panels?</w:t>
      </w:r>
    </w:p>
    <w:p w14:paraId="32FA147E" w14:textId="77777777" w:rsidR="00DD2ECD" w:rsidRPr="00672E1F" w:rsidRDefault="00DD2ECD" w:rsidP="00DD2ECD">
      <w:pPr>
        <w:pStyle w:val="ListParagraph"/>
        <w:rPr>
          <w:rFonts w:ascii="Arial" w:eastAsia="Times New Roman" w:hAnsi="Arial" w:cs="Arial"/>
          <w:b/>
          <w:bCs/>
          <w:sz w:val="22"/>
          <w:szCs w:val="22"/>
        </w:rPr>
      </w:pPr>
    </w:p>
    <w:p w14:paraId="4CFFA4DF" w14:textId="6F4CE275" w:rsidR="00CD15F9" w:rsidRPr="00672E1F" w:rsidRDefault="00DD2ECD" w:rsidP="00CD15F9">
      <w:pPr>
        <w:pStyle w:val="ListParagraph"/>
        <w:rPr>
          <w:rFonts w:ascii="Arial" w:eastAsia="Times New Roman" w:hAnsi="Arial" w:cs="Arial"/>
          <w:sz w:val="22"/>
          <w:szCs w:val="22"/>
        </w:rPr>
      </w:pPr>
      <w:r w:rsidRPr="00672E1F">
        <w:rPr>
          <w:rFonts w:ascii="Arial" w:eastAsia="Times New Roman" w:hAnsi="Arial" w:cs="Arial"/>
          <w:sz w:val="22"/>
          <w:szCs w:val="22"/>
        </w:rPr>
        <w:t xml:space="preserve">The government currently </w:t>
      </w:r>
      <w:r w:rsidR="00AF2319">
        <w:rPr>
          <w:rFonts w:ascii="Arial" w:eastAsia="Times New Roman" w:hAnsi="Arial" w:cs="Arial"/>
          <w:sz w:val="22"/>
          <w:szCs w:val="22"/>
        </w:rPr>
        <w:t xml:space="preserve">only </w:t>
      </w:r>
      <w:r w:rsidRPr="00672E1F">
        <w:rPr>
          <w:rFonts w:ascii="Arial" w:eastAsia="Times New Roman" w:hAnsi="Arial" w:cs="Arial"/>
          <w:sz w:val="22"/>
          <w:szCs w:val="22"/>
        </w:rPr>
        <w:t xml:space="preserve">owns passwords.  </w:t>
      </w:r>
      <w:r w:rsidR="001E15DC" w:rsidRPr="00672E1F">
        <w:rPr>
          <w:rFonts w:ascii="Arial" w:eastAsia="Times New Roman" w:hAnsi="Arial" w:cs="Arial"/>
          <w:sz w:val="22"/>
          <w:szCs w:val="22"/>
        </w:rPr>
        <w:t xml:space="preserve">Subcontracting is acceptable provided sufficient communication is maintained with the station. </w:t>
      </w:r>
      <w:r w:rsidRPr="00672E1F">
        <w:rPr>
          <w:rFonts w:ascii="Arial" w:eastAsia="Times New Roman" w:hAnsi="Arial" w:cs="Arial"/>
          <w:sz w:val="22"/>
          <w:szCs w:val="22"/>
        </w:rPr>
        <w:t xml:space="preserve"> </w:t>
      </w:r>
    </w:p>
    <w:p w14:paraId="11CF4A8C" w14:textId="77777777" w:rsidR="00DD2ECD" w:rsidRPr="00672E1F" w:rsidRDefault="00DD2ECD" w:rsidP="00CD15F9">
      <w:pPr>
        <w:pStyle w:val="ListParagraph"/>
        <w:rPr>
          <w:rFonts w:ascii="Arial" w:eastAsia="Times New Roman" w:hAnsi="Arial" w:cs="Arial"/>
          <w:sz w:val="22"/>
          <w:szCs w:val="22"/>
        </w:rPr>
      </w:pPr>
    </w:p>
    <w:p w14:paraId="544743C4" w14:textId="00FE13C9" w:rsidR="00CD15F9" w:rsidRPr="00672E1F" w:rsidRDefault="00CD15F9" w:rsidP="00CD15F9">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Mountain View and Sunnyvale. PWS 3.1 gives addresses but no panel or building list for these two sites. Please provide the panel manufacturer, panel count, device count, and confirm whether NFPA 25 sprinkler inspection and testing and monitoring are included at each.</w:t>
      </w:r>
    </w:p>
    <w:p w14:paraId="53685151" w14:textId="77777777" w:rsidR="00AC3E02" w:rsidRPr="00672E1F" w:rsidRDefault="00AC3E02" w:rsidP="00AC3E02">
      <w:pPr>
        <w:pStyle w:val="ListParagraph"/>
        <w:rPr>
          <w:rFonts w:ascii="Arial" w:eastAsia="Times New Roman" w:hAnsi="Arial" w:cs="Arial"/>
          <w:sz w:val="22"/>
          <w:szCs w:val="22"/>
        </w:rPr>
      </w:pPr>
    </w:p>
    <w:p w14:paraId="23A4B7D3" w14:textId="77777777" w:rsidR="00717A67" w:rsidRPr="00D97B5D" w:rsidRDefault="00717A67" w:rsidP="00717A67">
      <w:pPr>
        <w:pStyle w:val="ListParagraph"/>
        <w:rPr>
          <w:rFonts w:eastAsia="Times New Roman"/>
        </w:rPr>
      </w:pPr>
      <w:r>
        <w:rPr>
          <w:rFonts w:eastAsia="Times New Roman"/>
        </w:rPr>
        <w:t>Please s</w:t>
      </w:r>
      <w:r w:rsidRPr="00D97B5D">
        <w:rPr>
          <w:rFonts w:eastAsia="Times New Roman"/>
        </w:rPr>
        <w:t>ee Attached Document</w:t>
      </w:r>
      <w:r>
        <w:rPr>
          <w:rFonts w:eastAsia="Times New Roman"/>
        </w:rPr>
        <w:t>.</w:t>
      </w:r>
    </w:p>
    <w:p w14:paraId="34161D8F" w14:textId="77777777" w:rsidR="00CD15F9" w:rsidRPr="00672E1F" w:rsidRDefault="00CD15F9" w:rsidP="00CD15F9">
      <w:pPr>
        <w:pStyle w:val="ListParagraph"/>
        <w:rPr>
          <w:rFonts w:ascii="Arial" w:eastAsia="Times New Roman" w:hAnsi="Arial" w:cs="Arial"/>
          <w:sz w:val="22"/>
          <w:szCs w:val="22"/>
        </w:rPr>
      </w:pPr>
    </w:p>
    <w:p w14:paraId="4D864BC8" w14:textId="68030128" w:rsidR="00CD15F9" w:rsidRPr="00672E1F" w:rsidRDefault="00CD15F9" w:rsidP="00CD15F9">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Building Reports. PWS 5.2 states the devices have been barcoded; PWS 6.9 requires barcoding within 60 days. Does the VA own an existing Building Reports account and database that will be transferred to the new Contractor, or must the Contractor license Building Reports at its own cost? HPSI has assumed the Contractor licenses Building Reports and receives the existing barcode inventory electronically at contract start.</w:t>
      </w:r>
    </w:p>
    <w:p w14:paraId="7C1A06F2" w14:textId="77777777" w:rsidR="00597A5C" w:rsidRPr="00672E1F" w:rsidRDefault="00597A5C" w:rsidP="00597A5C">
      <w:pPr>
        <w:pStyle w:val="ListParagraph"/>
        <w:rPr>
          <w:rFonts w:ascii="Arial" w:eastAsia="Times New Roman" w:hAnsi="Arial" w:cs="Arial"/>
          <w:sz w:val="22"/>
          <w:szCs w:val="22"/>
        </w:rPr>
      </w:pPr>
    </w:p>
    <w:p w14:paraId="02B5684D" w14:textId="3AEE6E1C" w:rsidR="00CD15F9" w:rsidRPr="00672E1F" w:rsidRDefault="00037314" w:rsidP="00CD15F9">
      <w:pPr>
        <w:pStyle w:val="ListParagraph"/>
        <w:rPr>
          <w:rFonts w:ascii="Arial" w:eastAsia="Times New Roman" w:hAnsi="Arial" w:cs="Arial"/>
          <w:sz w:val="22"/>
          <w:szCs w:val="22"/>
        </w:rPr>
      </w:pPr>
      <w:r w:rsidRPr="00672E1F">
        <w:rPr>
          <w:rFonts w:ascii="Arial" w:eastAsia="Times New Roman" w:hAnsi="Arial" w:cs="Arial"/>
          <w:sz w:val="22"/>
          <w:szCs w:val="22"/>
        </w:rPr>
        <w:t xml:space="preserve">The VA maintains a database and the awardee will receive access due to sensitive information that cannot be publicized. </w:t>
      </w:r>
    </w:p>
    <w:p w14:paraId="467EFE34" w14:textId="77777777" w:rsidR="00037314" w:rsidRPr="00672E1F" w:rsidRDefault="00037314" w:rsidP="00CD15F9">
      <w:pPr>
        <w:pStyle w:val="ListParagraph"/>
        <w:rPr>
          <w:rFonts w:ascii="Arial" w:eastAsia="Times New Roman" w:hAnsi="Arial" w:cs="Arial"/>
          <w:sz w:val="22"/>
          <w:szCs w:val="22"/>
        </w:rPr>
      </w:pPr>
    </w:p>
    <w:p w14:paraId="5F48B0D9" w14:textId="65E9E2DC" w:rsidR="00CD15F9" w:rsidRPr="00672E1F" w:rsidRDefault="00CD15F9" w:rsidP="00CD15F9">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Five-year internal inspection. PWS 9.0 requires the NFPA 25 five-year internal inspection of 70 buildings in Option Year 4. Please confirm this work is to be priced within CLIN 4001 with no separate line. Please also confirm how many water storage tanks and manual standpipes exist, whether internal obstruction investigations (if an obstruction is found) and sprinkler head replacement are inside the price or quoted separately, and whether any five-year tasks fall due in earlier contract years.</w:t>
      </w:r>
    </w:p>
    <w:p w14:paraId="733C1957" w14:textId="77777777" w:rsidR="0084060A" w:rsidRPr="00672E1F" w:rsidRDefault="0084060A" w:rsidP="0084060A">
      <w:pPr>
        <w:pStyle w:val="ListParagraph"/>
        <w:rPr>
          <w:rFonts w:ascii="Arial" w:eastAsia="Times New Roman" w:hAnsi="Arial" w:cs="Arial"/>
          <w:sz w:val="22"/>
          <w:szCs w:val="22"/>
        </w:rPr>
      </w:pPr>
    </w:p>
    <w:p w14:paraId="50B87BA7" w14:textId="7B2B43F6" w:rsidR="0084060A" w:rsidRPr="00672E1F" w:rsidRDefault="0036315C" w:rsidP="0084060A">
      <w:pPr>
        <w:pStyle w:val="ListParagraph"/>
        <w:rPr>
          <w:rFonts w:ascii="Arial" w:eastAsia="Times New Roman" w:hAnsi="Arial" w:cs="Arial"/>
          <w:sz w:val="22"/>
          <w:szCs w:val="22"/>
        </w:rPr>
      </w:pPr>
      <w:r w:rsidRPr="00672E1F">
        <w:rPr>
          <w:rFonts w:ascii="Arial" w:eastAsia="Times New Roman" w:hAnsi="Arial" w:cs="Arial"/>
          <w:sz w:val="22"/>
          <w:szCs w:val="22"/>
        </w:rPr>
        <w:t xml:space="preserve">Please see the revised Price Schedule posted with this amendment. In order to be considered compliant with solicitation requirements, the revised Price Schedule must be utilized. </w:t>
      </w:r>
    </w:p>
    <w:p w14:paraId="44A2242A" w14:textId="77777777" w:rsidR="00CD15F9" w:rsidRPr="00672E1F" w:rsidRDefault="00CD15F9" w:rsidP="00CD15F9">
      <w:pPr>
        <w:pStyle w:val="ListParagraph"/>
        <w:rPr>
          <w:rFonts w:ascii="Arial" w:eastAsia="Times New Roman" w:hAnsi="Arial" w:cs="Arial"/>
          <w:sz w:val="22"/>
          <w:szCs w:val="22"/>
        </w:rPr>
      </w:pPr>
    </w:p>
    <w:p w14:paraId="09BB9ACA" w14:textId="77777777" w:rsidR="00EB4372" w:rsidRPr="00672E1F" w:rsidRDefault="00CD15F9" w:rsidP="00EB4372">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Supervisor presence. PWS 2.1 requires the Contractor's supervisor to meet with the COR on site daily during at least two full weeks of each month; PWS 2.2.4 refers to monthly supervision. HPSI has assumed 10 business days on site per month. Please confirm, and confirm whether the supervisor must be dedicated full time to this contract.</w:t>
      </w:r>
    </w:p>
    <w:p w14:paraId="644A5A98" w14:textId="77777777" w:rsidR="00EB4372" w:rsidRPr="00672E1F" w:rsidRDefault="00EB4372" w:rsidP="00EB4372">
      <w:pPr>
        <w:pStyle w:val="ListParagraph"/>
        <w:rPr>
          <w:rFonts w:ascii="Arial" w:eastAsia="Times New Roman" w:hAnsi="Arial" w:cs="Arial"/>
          <w:b/>
          <w:bCs/>
          <w:sz w:val="22"/>
          <w:szCs w:val="22"/>
        </w:rPr>
      </w:pPr>
    </w:p>
    <w:p w14:paraId="49DB0D1A" w14:textId="3D97E0C9" w:rsidR="00EB4372" w:rsidRPr="00672E1F" w:rsidRDefault="00EB4372" w:rsidP="00EB4372">
      <w:pPr>
        <w:pStyle w:val="ListParagraph"/>
        <w:rPr>
          <w:rFonts w:ascii="Arial" w:eastAsia="Times New Roman" w:hAnsi="Arial" w:cs="Arial"/>
          <w:b/>
          <w:bCs/>
          <w:sz w:val="22"/>
          <w:szCs w:val="22"/>
        </w:rPr>
      </w:pPr>
      <w:r w:rsidRPr="00672E1F">
        <w:rPr>
          <w:rFonts w:ascii="Arial" w:hAnsi="Arial" w:cs="Arial"/>
          <w:sz w:val="22"/>
          <w:szCs w:val="22"/>
        </w:rPr>
        <w:t xml:space="preserve">The services to be provided by the Contractor under this agreement shall consist of Fire Alarm and Fire Suppression System Inspections and Testing at all sites listed herein, and Maintenance of the Fire Alarm systems only. The Contractor shall conduct all testing in accordance with NFPA and Joint Commission requirements within stipulated time frames, maintain on site documentation and reports for periodic inspections from outside entities, conduct monthly on-site in-person supervision and reviews of all activity and documentation, and furnish all materials associated with the required inspection, testing and maintenance activities. </w:t>
      </w:r>
      <w:r w:rsidR="00AF1CE1" w:rsidRPr="00672E1F">
        <w:rPr>
          <w:rFonts w:ascii="Arial" w:hAnsi="Arial" w:cs="Arial"/>
          <w:sz w:val="22"/>
          <w:szCs w:val="22"/>
        </w:rPr>
        <w:t xml:space="preserve">The supervisor must be dedicated to this contract full time. </w:t>
      </w:r>
    </w:p>
    <w:p w14:paraId="263D6753" w14:textId="77777777" w:rsidR="00CD15F9" w:rsidRPr="00672E1F" w:rsidRDefault="00CD15F9" w:rsidP="00CD15F9">
      <w:pPr>
        <w:pStyle w:val="ListParagraph"/>
        <w:rPr>
          <w:rFonts w:ascii="Arial" w:eastAsia="Times New Roman" w:hAnsi="Arial" w:cs="Arial"/>
          <w:sz w:val="22"/>
          <w:szCs w:val="22"/>
        </w:rPr>
      </w:pPr>
    </w:p>
    <w:p w14:paraId="32614056" w14:textId="27DC82F1" w:rsidR="00A948FB" w:rsidRPr="00672E1F" w:rsidRDefault="00CD15F9" w:rsidP="00A948FB">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Local presence and on-site space. PWS 2.4 requires local field service representatives for 4-hour on-site response. Please define the local area. Will the VA provide office, storage, or parts space at Palo Alto for the Contractor's crew?</w:t>
      </w:r>
    </w:p>
    <w:p w14:paraId="018C5F34" w14:textId="77777777" w:rsidR="00A948FB" w:rsidRPr="00672E1F" w:rsidRDefault="00A948FB" w:rsidP="00A948FB">
      <w:pPr>
        <w:pStyle w:val="ListParagraph"/>
        <w:rPr>
          <w:rFonts w:ascii="Arial" w:eastAsia="Times New Roman" w:hAnsi="Arial" w:cs="Arial"/>
          <w:sz w:val="22"/>
          <w:szCs w:val="22"/>
        </w:rPr>
      </w:pPr>
    </w:p>
    <w:p w14:paraId="513F3977" w14:textId="00B9C30A" w:rsidR="00A948FB" w:rsidRPr="00672E1F" w:rsidRDefault="00A948FB" w:rsidP="00A948FB">
      <w:pPr>
        <w:pStyle w:val="ListParagraph"/>
        <w:rPr>
          <w:rFonts w:ascii="Arial" w:eastAsia="Times New Roman" w:hAnsi="Arial" w:cs="Arial"/>
          <w:sz w:val="22"/>
          <w:szCs w:val="22"/>
        </w:rPr>
      </w:pPr>
      <w:r w:rsidRPr="00672E1F">
        <w:rPr>
          <w:rFonts w:ascii="Arial" w:eastAsia="Times New Roman" w:hAnsi="Arial" w:cs="Arial"/>
          <w:sz w:val="22"/>
          <w:szCs w:val="22"/>
        </w:rPr>
        <w:lastRenderedPageBreak/>
        <w:t xml:space="preserve">Local area is defined as </w:t>
      </w:r>
      <w:r w:rsidR="00D97B5D" w:rsidRPr="00672E1F">
        <w:rPr>
          <w:rFonts w:ascii="Arial" w:eastAsia="Times New Roman" w:hAnsi="Arial" w:cs="Arial"/>
          <w:sz w:val="22"/>
          <w:szCs w:val="22"/>
        </w:rPr>
        <w:t>being able</w:t>
      </w:r>
      <w:r w:rsidRPr="00672E1F">
        <w:rPr>
          <w:rFonts w:ascii="Arial" w:eastAsia="Times New Roman" w:hAnsi="Arial" w:cs="Arial"/>
          <w:sz w:val="22"/>
          <w:szCs w:val="22"/>
        </w:rPr>
        <w:t xml:space="preserve"> to be on-site within four hours of notification. The VA will provide office, storage, or parts space at Palo Alto for the Contractor's crew</w:t>
      </w:r>
      <w:r w:rsidR="00D97B5D" w:rsidRPr="00672E1F">
        <w:rPr>
          <w:rFonts w:ascii="Arial" w:eastAsia="Times New Roman" w:hAnsi="Arial" w:cs="Arial"/>
          <w:sz w:val="22"/>
          <w:szCs w:val="22"/>
        </w:rPr>
        <w:t xml:space="preserve"> in Building 41 of the Palo Alto Campus. </w:t>
      </w:r>
    </w:p>
    <w:p w14:paraId="35F41967" w14:textId="77777777" w:rsidR="00CD15F9" w:rsidRPr="00672E1F" w:rsidRDefault="00CD15F9" w:rsidP="00CD15F9">
      <w:pPr>
        <w:pStyle w:val="ListParagraph"/>
        <w:rPr>
          <w:rFonts w:ascii="Arial" w:eastAsia="Times New Roman" w:hAnsi="Arial" w:cs="Arial"/>
          <w:sz w:val="22"/>
          <w:szCs w:val="22"/>
        </w:rPr>
      </w:pPr>
    </w:p>
    <w:p w14:paraId="1A370186" w14:textId="3F12E539" w:rsidR="00636460" w:rsidRPr="00672E1F" w:rsidRDefault="00CD15F9" w:rsidP="00636460">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Existing conditions. PWS 4.1 states there should be no existing trouble or supervisory conditions at contract start. Please provide the current list of open trouble and supervisory conditions and the open deficiency list from the most recent annual inspections so offerors can price the transition.</w:t>
      </w:r>
    </w:p>
    <w:p w14:paraId="3DA570F8" w14:textId="77777777" w:rsidR="00D97B5D" w:rsidRPr="00672E1F" w:rsidRDefault="00D97B5D" w:rsidP="00D97B5D">
      <w:pPr>
        <w:pStyle w:val="ListParagraph"/>
        <w:rPr>
          <w:rFonts w:ascii="Arial" w:eastAsia="Times New Roman" w:hAnsi="Arial" w:cs="Arial"/>
          <w:b/>
          <w:bCs/>
          <w:sz w:val="22"/>
          <w:szCs w:val="22"/>
        </w:rPr>
      </w:pPr>
    </w:p>
    <w:p w14:paraId="385FBF11" w14:textId="77777777" w:rsidR="00717A67" w:rsidRPr="00D97B5D" w:rsidRDefault="00717A67" w:rsidP="00717A67">
      <w:pPr>
        <w:pStyle w:val="ListParagraph"/>
        <w:rPr>
          <w:rFonts w:eastAsia="Times New Roman"/>
        </w:rPr>
      </w:pPr>
      <w:r>
        <w:rPr>
          <w:rFonts w:eastAsia="Times New Roman"/>
        </w:rPr>
        <w:t>Please s</w:t>
      </w:r>
      <w:r w:rsidRPr="00D97B5D">
        <w:rPr>
          <w:rFonts w:eastAsia="Times New Roman"/>
        </w:rPr>
        <w:t>ee Attached Document</w:t>
      </w:r>
      <w:r>
        <w:rPr>
          <w:rFonts w:eastAsia="Times New Roman"/>
        </w:rPr>
        <w:t>.</w:t>
      </w:r>
    </w:p>
    <w:p w14:paraId="4C0295BB" w14:textId="77777777" w:rsidR="00636460" w:rsidRPr="00672E1F" w:rsidRDefault="00636460" w:rsidP="00636460">
      <w:pPr>
        <w:pStyle w:val="ListParagraph"/>
        <w:rPr>
          <w:rFonts w:ascii="Arial" w:eastAsia="Times New Roman" w:hAnsi="Arial" w:cs="Arial"/>
          <w:sz w:val="22"/>
          <w:szCs w:val="22"/>
        </w:rPr>
      </w:pPr>
    </w:p>
    <w:p w14:paraId="7B4241EF" w14:textId="0B2C94E3" w:rsidR="0051506F" w:rsidRPr="00672E1F" w:rsidRDefault="00CD15F9" w:rsidP="0051506F">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QASP. The attached Quality Assurance Surveillance Plan references Burner Management Systems, chiller maintenance logs, LOTO records, and Bay Area Air Quality Management District source tests, none of which appear in the PWS. Will a corrected QASP for fire alarm and sprinkler services be issued?</w:t>
      </w:r>
    </w:p>
    <w:p w14:paraId="440E7F9B" w14:textId="77777777" w:rsidR="0051506F" w:rsidRPr="00672E1F" w:rsidRDefault="0051506F" w:rsidP="0051506F">
      <w:pPr>
        <w:pStyle w:val="ListParagraph"/>
        <w:rPr>
          <w:rFonts w:ascii="Arial" w:eastAsia="Times New Roman" w:hAnsi="Arial" w:cs="Arial"/>
          <w:sz w:val="22"/>
          <w:szCs w:val="22"/>
        </w:rPr>
      </w:pPr>
    </w:p>
    <w:p w14:paraId="72F05DE7" w14:textId="4E5C04F5" w:rsidR="00CD15F9" w:rsidRPr="00672E1F" w:rsidRDefault="0051506F" w:rsidP="00CD15F9">
      <w:pPr>
        <w:pStyle w:val="ListParagraph"/>
        <w:rPr>
          <w:rFonts w:ascii="Arial" w:eastAsia="Times New Roman" w:hAnsi="Arial" w:cs="Arial"/>
          <w:sz w:val="22"/>
          <w:szCs w:val="22"/>
        </w:rPr>
      </w:pPr>
      <w:r w:rsidRPr="00672E1F">
        <w:rPr>
          <w:rFonts w:ascii="Arial" w:eastAsia="Times New Roman" w:hAnsi="Arial" w:cs="Arial"/>
          <w:sz w:val="22"/>
          <w:szCs w:val="22"/>
        </w:rPr>
        <w:t xml:space="preserve">Only the information located in the Performance Work Statement and Price Schedule will be applicable to this requirement. The QASP will be removed from the attachments. </w:t>
      </w:r>
    </w:p>
    <w:p w14:paraId="356065BB" w14:textId="77777777" w:rsidR="0051506F" w:rsidRPr="00672E1F" w:rsidRDefault="0051506F" w:rsidP="00CD15F9">
      <w:pPr>
        <w:pStyle w:val="ListParagraph"/>
        <w:rPr>
          <w:rFonts w:ascii="Arial" w:eastAsia="Times New Roman" w:hAnsi="Arial" w:cs="Arial"/>
          <w:sz w:val="22"/>
          <w:szCs w:val="22"/>
        </w:rPr>
      </w:pPr>
    </w:p>
    <w:p w14:paraId="63774DCB" w14:textId="1382A80C" w:rsidR="00CD15F9" w:rsidRPr="00672E1F" w:rsidRDefault="00CD15F9" w:rsidP="00CD15F9">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Hoods, elevators, and CO system. Please state the number of kitchen hood suppression systems the Contractor must witness (PWS 5.7) and their test frequency, the number of elevators subject to recall testing (PWS 5.8), and the number of carbon monoxide detectors in Palo Alto Building 8 (PWS 3.1).</w:t>
      </w:r>
    </w:p>
    <w:p w14:paraId="397929E1" w14:textId="77777777" w:rsidR="000B17CC" w:rsidRPr="00672E1F" w:rsidRDefault="000B17CC" w:rsidP="000B17CC">
      <w:pPr>
        <w:pStyle w:val="ListParagraph"/>
        <w:rPr>
          <w:rFonts w:ascii="Arial" w:eastAsia="Times New Roman" w:hAnsi="Arial" w:cs="Arial"/>
          <w:b/>
          <w:bCs/>
          <w:sz w:val="22"/>
          <w:szCs w:val="22"/>
        </w:rPr>
      </w:pPr>
    </w:p>
    <w:p w14:paraId="39B5006E" w14:textId="77777777" w:rsidR="00717A67" w:rsidRPr="00D97B5D" w:rsidRDefault="00717A67" w:rsidP="00717A67">
      <w:pPr>
        <w:pStyle w:val="ListParagraph"/>
        <w:rPr>
          <w:rFonts w:eastAsia="Times New Roman"/>
        </w:rPr>
      </w:pPr>
      <w:r>
        <w:rPr>
          <w:rFonts w:eastAsia="Times New Roman"/>
        </w:rPr>
        <w:t>Please s</w:t>
      </w:r>
      <w:r w:rsidRPr="00D97B5D">
        <w:rPr>
          <w:rFonts w:eastAsia="Times New Roman"/>
        </w:rPr>
        <w:t>ee Attached Document</w:t>
      </w:r>
      <w:r>
        <w:rPr>
          <w:rFonts w:eastAsia="Times New Roman"/>
        </w:rPr>
        <w:t>.</w:t>
      </w:r>
    </w:p>
    <w:p w14:paraId="2B94F87E" w14:textId="77777777" w:rsidR="00CD15F9" w:rsidRPr="00672E1F" w:rsidRDefault="00CD15F9" w:rsidP="00CD15F9">
      <w:pPr>
        <w:pStyle w:val="ListParagraph"/>
        <w:rPr>
          <w:rFonts w:ascii="Arial" w:eastAsia="Times New Roman" w:hAnsi="Arial" w:cs="Arial"/>
          <w:sz w:val="22"/>
          <w:szCs w:val="22"/>
        </w:rPr>
      </w:pPr>
    </w:p>
    <w:p w14:paraId="1D831900" w14:textId="38282D09" w:rsidR="00CD15F9" w:rsidRPr="00672E1F" w:rsidRDefault="00CD15F9" w:rsidP="00CD15F9">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 xml:space="preserve">Certifications and past performance. PWS 2.7 requires copies of NICET Level 2 certifications with the quote. For an offeror that intends to add technicians before the November 1 start, will letters of commitment with certification copies for those named individuals satisfy Subfactor 2? </w:t>
      </w:r>
    </w:p>
    <w:p w14:paraId="176A825C" w14:textId="52706777" w:rsidR="00E72631" w:rsidRPr="00672E1F" w:rsidRDefault="00CD7306" w:rsidP="00CD7306">
      <w:pPr>
        <w:ind w:left="720"/>
        <w:rPr>
          <w:rFonts w:ascii="Arial" w:eastAsia="Times New Roman" w:hAnsi="Arial" w:cs="Arial"/>
          <w:sz w:val="22"/>
          <w:szCs w:val="22"/>
        </w:rPr>
      </w:pPr>
      <w:r w:rsidRPr="00672E1F">
        <w:rPr>
          <w:rFonts w:ascii="Arial" w:eastAsia="Times New Roman" w:hAnsi="Arial" w:cs="Arial"/>
          <w:sz w:val="22"/>
          <w:szCs w:val="22"/>
        </w:rPr>
        <w:t xml:space="preserve">Yes, this will satisfy requirements for this subfactor. </w:t>
      </w:r>
    </w:p>
    <w:p w14:paraId="45B34592" w14:textId="00A5D149" w:rsidR="00E72631" w:rsidRPr="00672E1F" w:rsidRDefault="00E72631" w:rsidP="00E72631">
      <w:pPr>
        <w:pStyle w:val="ListParagraph"/>
        <w:numPr>
          <w:ilvl w:val="0"/>
          <w:numId w:val="2"/>
        </w:numPr>
        <w:rPr>
          <w:rFonts w:ascii="Arial" w:hAnsi="Arial" w:cs="Arial"/>
          <w:b/>
          <w:bCs/>
          <w:sz w:val="22"/>
          <w:szCs w:val="22"/>
        </w:rPr>
      </w:pPr>
      <w:r w:rsidRPr="00672E1F">
        <w:rPr>
          <w:rFonts w:ascii="Arial" w:hAnsi="Arial" w:cs="Arial"/>
          <w:b/>
          <w:bCs/>
          <w:sz w:val="22"/>
          <w:szCs w:val="22"/>
        </w:rPr>
        <w:t xml:space="preserve">PWS item 8.0 FA Monitoring Service - Our understanding is that the VA currently has several account numbers, and within some of those accounts there are multiple partitions assigned to different buildings. It is important that we have accurate information identifying which account number and partition correspond to each building when transitioning the monitoring accounts. </w:t>
      </w:r>
    </w:p>
    <w:p w14:paraId="571707E4" w14:textId="689AAAC8" w:rsidR="00E72631" w:rsidRPr="00672E1F" w:rsidRDefault="00F400BE" w:rsidP="00F400BE">
      <w:pPr>
        <w:ind w:left="720"/>
        <w:rPr>
          <w:rFonts w:ascii="Arial" w:hAnsi="Arial" w:cs="Arial"/>
          <w:sz w:val="22"/>
          <w:szCs w:val="22"/>
        </w:rPr>
      </w:pPr>
      <w:r w:rsidRPr="00672E1F">
        <w:rPr>
          <w:rFonts w:ascii="Arial" w:hAnsi="Arial" w:cs="Arial"/>
          <w:sz w:val="22"/>
          <w:szCs w:val="22"/>
        </w:rPr>
        <w:t xml:space="preserve">The account numbers and partitions are considered sensitive information and will be provided only to the selected awardee after award. </w:t>
      </w:r>
    </w:p>
    <w:p w14:paraId="29969BBB" w14:textId="77777777" w:rsidR="00E72631" w:rsidRPr="00672E1F" w:rsidRDefault="00E72631" w:rsidP="00E72631">
      <w:pPr>
        <w:numPr>
          <w:ilvl w:val="0"/>
          <w:numId w:val="2"/>
        </w:numPr>
        <w:rPr>
          <w:rFonts w:ascii="Arial" w:hAnsi="Arial" w:cs="Arial"/>
          <w:b/>
          <w:bCs/>
          <w:sz w:val="22"/>
          <w:szCs w:val="22"/>
        </w:rPr>
      </w:pPr>
      <w:r w:rsidRPr="00672E1F">
        <w:rPr>
          <w:rFonts w:ascii="Arial" w:hAnsi="Arial" w:cs="Arial"/>
          <w:b/>
          <w:bCs/>
          <w:sz w:val="22"/>
          <w:szCs w:val="22"/>
        </w:rPr>
        <w:t>PWS item 3.1 Location of Service – The Livermore site states, “all Residential Rooms and Chiller Bldg”. Is this referring to 2 separate systems? If there are more, please explain.</w:t>
      </w:r>
    </w:p>
    <w:p w14:paraId="7FB110EE" w14:textId="4C59A3D6" w:rsidR="00F400BE" w:rsidRPr="00672E1F" w:rsidRDefault="00F400BE" w:rsidP="00F400BE">
      <w:pPr>
        <w:ind w:left="720"/>
        <w:rPr>
          <w:rFonts w:ascii="Arial" w:hAnsi="Arial" w:cs="Arial"/>
          <w:sz w:val="22"/>
          <w:szCs w:val="22"/>
        </w:rPr>
      </w:pPr>
      <w:r w:rsidRPr="00672E1F">
        <w:rPr>
          <w:rFonts w:ascii="Arial" w:hAnsi="Arial" w:cs="Arial"/>
          <w:sz w:val="22"/>
          <w:szCs w:val="22"/>
        </w:rPr>
        <w:lastRenderedPageBreak/>
        <w:t xml:space="preserve">The </w:t>
      </w:r>
      <w:r w:rsidR="004471B5" w:rsidRPr="00672E1F">
        <w:rPr>
          <w:rFonts w:ascii="Arial" w:hAnsi="Arial" w:cs="Arial"/>
          <w:sz w:val="22"/>
          <w:szCs w:val="22"/>
        </w:rPr>
        <w:t xml:space="preserve">Livermore site </w:t>
      </w:r>
      <w:r w:rsidR="00EE7210" w:rsidRPr="00672E1F">
        <w:rPr>
          <w:rFonts w:ascii="Arial" w:hAnsi="Arial" w:cs="Arial"/>
          <w:sz w:val="22"/>
          <w:szCs w:val="22"/>
        </w:rPr>
        <w:t>refers to</w:t>
      </w:r>
      <w:r w:rsidR="004471B5" w:rsidRPr="00672E1F">
        <w:rPr>
          <w:rFonts w:ascii="Arial" w:hAnsi="Arial" w:cs="Arial"/>
          <w:sz w:val="22"/>
          <w:szCs w:val="22"/>
        </w:rPr>
        <w:t xml:space="preserve"> resident areas that </w:t>
      </w:r>
      <w:r w:rsidR="00EE7210" w:rsidRPr="00672E1F">
        <w:rPr>
          <w:rFonts w:ascii="Arial" w:hAnsi="Arial" w:cs="Arial"/>
          <w:sz w:val="22"/>
          <w:szCs w:val="22"/>
        </w:rPr>
        <w:t>utilize a</w:t>
      </w:r>
      <w:r w:rsidR="004471B5" w:rsidRPr="00672E1F">
        <w:rPr>
          <w:rFonts w:ascii="Arial" w:hAnsi="Arial" w:cs="Arial"/>
          <w:sz w:val="22"/>
          <w:szCs w:val="22"/>
        </w:rPr>
        <w:t xml:space="preserve"> compound cooling </w:t>
      </w:r>
      <w:r w:rsidR="00EE7210" w:rsidRPr="00672E1F">
        <w:rPr>
          <w:rFonts w:ascii="Arial" w:hAnsi="Arial" w:cs="Arial"/>
          <w:sz w:val="22"/>
          <w:szCs w:val="22"/>
        </w:rPr>
        <w:t>system</w:t>
      </w:r>
      <w:r w:rsidR="00EA1CB2" w:rsidRPr="00672E1F">
        <w:rPr>
          <w:rFonts w:ascii="Arial" w:hAnsi="Arial" w:cs="Arial"/>
          <w:sz w:val="22"/>
          <w:szCs w:val="22"/>
        </w:rPr>
        <w:t>, these are the names of the locations</w:t>
      </w:r>
      <w:r w:rsidR="00EE7210" w:rsidRPr="00672E1F">
        <w:rPr>
          <w:rFonts w:ascii="Arial" w:hAnsi="Arial" w:cs="Arial"/>
          <w:sz w:val="22"/>
          <w:szCs w:val="22"/>
        </w:rPr>
        <w:t xml:space="preserve">. </w:t>
      </w:r>
    </w:p>
    <w:p w14:paraId="3A369226" w14:textId="77777777" w:rsidR="00033B94" w:rsidRPr="00672E1F" w:rsidRDefault="00033B94" w:rsidP="00033B94">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Wage determination classifications. Clause 52.222-42 lists only Fire Alarm System Mechanic (23290). No sprinkler fitter or sprinkler inspector classification appears in WD 2015-5641, 2015-5637, or 2015-5623. Which SCA classification does the Government expect for NFPA 25 inspection and testing personnel and for the on-site supervisor? HPSI has assumed 23290 for alarm technicians and will submit a conformance request for sprinkler inspection personnel if required.</w:t>
      </w:r>
    </w:p>
    <w:p w14:paraId="5A918096" w14:textId="77777777" w:rsidR="00033B94" w:rsidRPr="00672E1F" w:rsidRDefault="00033B94" w:rsidP="00033B94">
      <w:pPr>
        <w:pStyle w:val="ListParagraph"/>
        <w:rPr>
          <w:rFonts w:ascii="Arial" w:eastAsia="Times New Roman" w:hAnsi="Arial" w:cs="Arial"/>
          <w:sz w:val="22"/>
          <w:szCs w:val="22"/>
        </w:rPr>
      </w:pPr>
    </w:p>
    <w:p w14:paraId="1AFEF0F5" w14:textId="77777777" w:rsidR="00033B94" w:rsidRPr="00672E1F" w:rsidRDefault="00033B94" w:rsidP="00033B94">
      <w:pPr>
        <w:pStyle w:val="ListParagraph"/>
        <w:rPr>
          <w:rFonts w:ascii="Arial" w:eastAsia="Times New Roman" w:hAnsi="Arial" w:cs="Arial"/>
          <w:sz w:val="22"/>
          <w:szCs w:val="22"/>
        </w:rPr>
      </w:pPr>
      <w:r w:rsidRPr="00672E1F">
        <w:rPr>
          <w:rFonts w:ascii="Arial" w:eastAsia="Times New Roman" w:hAnsi="Arial" w:cs="Arial"/>
          <w:sz w:val="22"/>
          <w:szCs w:val="22"/>
        </w:rPr>
        <w:t xml:space="preserve">The table located at FAR 52.222-42 represents estimated labor classifications based on historical contracts and does not constitute a binding agreement. The Wage Rates set forth in the incorporated Wage Rates are the applicable rates that will be utilized in this contract. Additionally, if a contractor anticipates staffing other than that listed in FAR 52.222-42, their rates must comply with the appropriate wage determination and labor laws. If a classification is not listed in the incorporated wage determination, the prime vendor must follow the instructions at FAR 52.222-41(c). </w:t>
      </w:r>
    </w:p>
    <w:p w14:paraId="416EA126" w14:textId="77777777" w:rsidR="00033B94" w:rsidRPr="00672E1F" w:rsidRDefault="00033B94" w:rsidP="00033B94">
      <w:pPr>
        <w:pStyle w:val="ListParagraph"/>
        <w:rPr>
          <w:rFonts w:ascii="Arial" w:eastAsia="Times New Roman" w:hAnsi="Arial" w:cs="Arial"/>
          <w:sz w:val="22"/>
          <w:szCs w:val="22"/>
        </w:rPr>
      </w:pPr>
    </w:p>
    <w:p w14:paraId="4C2906D8" w14:textId="77777777" w:rsidR="00033B94" w:rsidRPr="00672E1F" w:rsidRDefault="00033B94" w:rsidP="00033B94">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Page limits. Is there a page limit for the Technical Capability and Past Performance sections?</w:t>
      </w:r>
    </w:p>
    <w:p w14:paraId="5CF876B7" w14:textId="77777777" w:rsidR="00033B94" w:rsidRPr="00672E1F" w:rsidRDefault="00033B94" w:rsidP="00033B94">
      <w:pPr>
        <w:pStyle w:val="ListParagraph"/>
        <w:rPr>
          <w:rFonts w:ascii="Arial" w:eastAsia="Times New Roman" w:hAnsi="Arial" w:cs="Arial"/>
          <w:sz w:val="22"/>
          <w:szCs w:val="22"/>
        </w:rPr>
      </w:pPr>
    </w:p>
    <w:p w14:paraId="42EF3A0D" w14:textId="2F0D6EE4" w:rsidR="00033B94" w:rsidRPr="00672E1F" w:rsidRDefault="00033B94" w:rsidP="00033B94">
      <w:pPr>
        <w:pStyle w:val="ListParagraph"/>
        <w:rPr>
          <w:rFonts w:ascii="Arial" w:eastAsia="Times New Roman" w:hAnsi="Arial" w:cs="Arial"/>
          <w:sz w:val="22"/>
          <w:szCs w:val="22"/>
        </w:rPr>
      </w:pPr>
      <w:r w:rsidRPr="00672E1F">
        <w:rPr>
          <w:rFonts w:ascii="Arial" w:eastAsia="Times New Roman" w:hAnsi="Arial" w:cs="Arial"/>
          <w:sz w:val="22"/>
          <w:szCs w:val="22"/>
        </w:rPr>
        <w:t xml:space="preserve">There is no official page limit for the technical capability section. Regarding past performance, any number of past performances that exceeds the maximum number stated in the evaluation criteria </w:t>
      </w:r>
      <w:r w:rsidR="00670975">
        <w:rPr>
          <w:rFonts w:ascii="Arial" w:eastAsia="Times New Roman" w:hAnsi="Arial" w:cs="Arial"/>
          <w:sz w:val="22"/>
          <w:szCs w:val="22"/>
        </w:rPr>
        <w:t>will</w:t>
      </w:r>
      <w:r w:rsidRPr="00672E1F">
        <w:rPr>
          <w:rFonts w:ascii="Arial" w:eastAsia="Times New Roman" w:hAnsi="Arial" w:cs="Arial"/>
          <w:sz w:val="22"/>
          <w:szCs w:val="22"/>
        </w:rPr>
        <w:t xml:space="preserve"> not be evaluated. </w:t>
      </w:r>
    </w:p>
    <w:p w14:paraId="6E92C9F4" w14:textId="77777777" w:rsidR="00033B94" w:rsidRPr="00672E1F" w:rsidRDefault="00033B94" w:rsidP="00033B94">
      <w:pPr>
        <w:pStyle w:val="ListParagraph"/>
        <w:rPr>
          <w:rFonts w:ascii="Arial" w:eastAsia="Times New Roman" w:hAnsi="Arial" w:cs="Arial"/>
          <w:sz w:val="22"/>
          <w:szCs w:val="22"/>
        </w:rPr>
      </w:pPr>
    </w:p>
    <w:p w14:paraId="105A8F8D" w14:textId="77777777" w:rsidR="00033B94" w:rsidRPr="00672E1F" w:rsidRDefault="00033B94" w:rsidP="00033B94">
      <w:pPr>
        <w:pStyle w:val="ListParagraph"/>
        <w:numPr>
          <w:ilvl w:val="0"/>
          <w:numId w:val="2"/>
        </w:numPr>
        <w:rPr>
          <w:rFonts w:ascii="Arial" w:eastAsia="Times New Roman" w:hAnsi="Arial" w:cs="Arial"/>
          <w:b/>
          <w:bCs/>
          <w:sz w:val="22"/>
          <w:szCs w:val="22"/>
        </w:rPr>
      </w:pPr>
      <w:r w:rsidRPr="00672E1F">
        <w:rPr>
          <w:rFonts w:ascii="Arial" w:eastAsia="Times New Roman" w:hAnsi="Arial" w:cs="Arial"/>
          <w:b/>
          <w:bCs/>
          <w:sz w:val="22"/>
          <w:szCs w:val="22"/>
        </w:rPr>
        <w:t xml:space="preserve">May Past Performance Questionnaires be sent by references directly to </w:t>
      </w:r>
      <w:hyperlink r:id="rId7" w:history="1">
        <w:r w:rsidRPr="00672E1F">
          <w:rPr>
            <w:rStyle w:val="Hyperlink"/>
            <w:rFonts w:ascii="Arial" w:eastAsia="Times New Roman" w:hAnsi="Arial" w:cs="Arial"/>
            <w:b/>
            <w:bCs/>
            <w:sz w:val="22"/>
            <w:szCs w:val="22"/>
          </w:rPr>
          <w:t>jill.williams@va.gov</w:t>
        </w:r>
      </w:hyperlink>
      <w:r w:rsidRPr="00672E1F">
        <w:rPr>
          <w:rFonts w:ascii="Arial" w:eastAsia="Times New Roman" w:hAnsi="Arial" w:cs="Arial"/>
          <w:b/>
          <w:bCs/>
          <w:sz w:val="22"/>
          <w:szCs w:val="22"/>
        </w:rPr>
        <w:t xml:space="preserve"> by the closing date, or must they be included in the offeror's single PDF? </w:t>
      </w:r>
    </w:p>
    <w:p w14:paraId="7D41DC13" w14:textId="77777777" w:rsidR="00033B94" w:rsidRPr="00672E1F" w:rsidRDefault="00033B94" w:rsidP="00033B94">
      <w:pPr>
        <w:pStyle w:val="ListParagraph"/>
        <w:rPr>
          <w:rFonts w:ascii="Arial" w:eastAsia="Times New Roman" w:hAnsi="Arial" w:cs="Arial"/>
          <w:sz w:val="22"/>
          <w:szCs w:val="22"/>
        </w:rPr>
      </w:pPr>
    </w:p>
    <w:p w14:paraId="62A4CC85" w14:textId="5D172932" w:rsidR="00033B94" w:rsidRPr="00672E1F" w:rsidRDefault="00033B94" w:rsidP="00033B94">
      <w:pPr>
        <w:pStyle w:val="ListParagraph"/>
        <w:rPr>
          <w:rFonts w:ascii="Arial" w:eastAsia="Times New Roman" w:hAnsi="Arial" w:cs="Arial"/>
          <w:sz w:val="22"/>
          <w:szCs w:val="22"/>
        </w:rPr>
      </w:pPr>
      <w:r w:rsidRPr="00672E1F">
        <w:rPr>
          <w:rFonts w:ascii="Arial" w:eastAsia="Times New Roman" w:hAnsi="Arial" w:cs="Arial"/>
          <w:sz w:val="22"/>
          <w:szCs w:val="22"/>
        </w:rPr>
        <w:t xml:space="preserve">Past Performance Questionnaires must be submitted directly to </w:t>
      </w:r>
      <w:hyperlink r:id="rId8" w:history="1">
        <w:r w:rsidRPr="00672E1F">
          <w:rPr>
            <w:rStyle w:val="Hyperlink"/>
            <w:rFonts w:ascii="Arial" w:eastAsia="Times New Roman" w:hAnsi="Arial" w:cs="Arial"/>
            <w:sz w:val="22"/>
            <w:szCs w:val="22"/>
          </w:rPr>
          <w:t>jill.williams@va.gov</w:t>
        </w:r>
      </w:hyperlink>
      <w:r w:rsidRPr="00672E1F">
        <w:rPr>
          <w:rFonts w:ascii="Arial" w:eastAsia="Times New Roman" w:hAnsi="Arial" w:cs="Arial"/>
          <w:sz w:val="22"/>
          <w:szCs w:val="22"/>
        </w:rPr>
        <w:t xml:space="preserve"> by the closing date. However, it is strongly recommended to include past performance examples (</w:t>
      </w:r>
      <w:r w:rsidR="00ED013A">
        <w:rPr>
          <w:rFonts w:ascii="Arial" w:eastAsia="Times New Roman" w:hAnsi="Arial" w:cs="Arial"/>
          <w:sz w:val="22"/>
          <w:szCs w:val="22"/>
        </w:rPr>
        <w:t xml:space="preserve">Contract PIID, dollar amount, period of performance, contracting POC information, and </w:t>
      </w:r>
      <w:r w:rsidR="000F19CF">
        <w:rPr>
          <w:rFonts w:ascii="Arial" w:eastAsia="Times New Roman" w:hAnsi="Arial" w:cs="Arial"/>
          <w:sz w:val="22"/>
          <w:szCs w:val="22"/>
        </w:rPr>
        <w:t>a brief description of work performed</w:t>
      </w:r>
      <w:r w:rsidRPr="00672E1F">
        <w:rPr>
          <w:rFonts w:ascii="Arial" w:eastAsia="Times New Roman" w:hAnsi="Arial" w:cs="Arial"/>
          <w:sz w:val="22"/>
          <w:szCs w:val="22"/>
        </w:rPr>
        <w:t xml:space="preserve">) within the quote in the event the past performance questionnaire is not completed by the deadline. </w:t>
      </w:r>
    </w:p>
    <w:p w14:paraId="674701D3" w14:textId="77777777" w:rsidR="00033B94" w:rsidRPr="00672E1F" w:rsidRDefault="00033B94" w:rsidP="00033B94">
      <w:pPr>
        <w:pStyle w:val="ListParagraph"/>
        <w:rPr>
          <w:rFonts w:ascii="Arial" w:eastAsia="Times New Roman" w:hAnsi="Arial" w:cs="Arial"/>
          <w:sz w:val="22"/>
          <w:szCs w:val="22"/>
        </w:rPr>
      </w:pPr>
    </w:p>
    <w:p w14:paraId="43E4B673" w14:textId="77777777" w:rsidR="00B90176" w:rsidRDefault="00B90176"/>
    <w:sectPr w:rsidR="00B9017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FC48C" w14:textId="77777777" w:rsidR="006D7312" w:rsidRDefault="006D7312" w:rsidP="00636460">
      <w:pPr>
        <w:spacing w:after="0" w:line="240" w:lineRule="auto"/>
      </w:pPr>
      <w:r>
        <w:separator/>
      </w:r>
    </w:p>
  </w:endnote>
  <w:endnote w:type="continuationSeparator" w:id="0">
    <w:p w14:paraId="264FB71F" w14:textId="77777777" w:rsidR="006D7312" w:rsidRDefault="006D7312" w:rsidP="0063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DCA5B" w14:textId="77777777" w:rsidR="006D7312" w:rsidRDefault="006D7312" w:rsidP="00636460">
      <w:pPr>
        <w:spacing w:after="0" w:line="240" w:lineRule="auto"/>
      </w:pPr>
      <w:r>
        <w:separator/>
      </w:r>
    </w:p>
  </w:footnote>
  <w:footnote w:type="continuationSeparator" w:id="0">
    <w:p w14:paraId="0F814766" w14:textId="77777777" w:rsidR="006D7312" w:rsidRDefault="006D7312" w:rsidP="0063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9BA7" w14:textId="683018F8" w:rsidR="00636460" w:rsidRDefault="00636460">
    <w:pPr>
      <w:pStyle w:val="Header"/>
    </w:pPr>
    <w:r>
      <w:t xml:space="preserve">Questions and Answers Document - </w:t>
    </w:r>
    <w:r w:rsidRPr="00636460">
      <w:t xml:space="preserve">Fire Alarm and Protection System Inspection and PM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36923"/>
    <w:multiLevelType w:val="hybridMultilevel"/>
    <w:tmpl w:val="8D06B4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36C63D9"/>
    <w:multiLevelType w:val="multilevel"/>
    <w:tmpl w:val="6B3E9D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7676047"/>
    <w:multiLevelType w:val="hybridMultilevel"/>
    <w:tmpl w:val="6FBAA69E"/>
    <w:lvl w:ilvl="0" w:tplc="29B468F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BC0F54"/>
    <w:multiLevelType w:val="multilevel"/>
    <w:tmpl w:val="93F0F22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num w:numId="1" w16cid:durableId="1798798312">
    <w:abstractNumId w:val="3"/>
  </w:num>
  <w:num w:numId="2" w16cid:durableId="1757554333">
    <w:abstractNumId w:val="2"/>
  </w:num>
  <w:num w:numId="3" w16cid:durableId="13203796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828423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5F9"/>
    <w:rsid w:val="00031945"/>
    <w:rsid w:val="00033B94"/>
    <w:rsid w:val="00037314"/>
    <w:rsid w:val="00062327"/>
    <w:rsid w:val="00083E88"/>
    <w:rsid w:val="000B17CC"/>
    <w:rsid w:val="000F19CF"/>
    <w:rsid w:val="001C4364"/>
    <w:rsid w:val="001E15DC"/>
    <w:rsid w:val="0021295C"/>
    <w:rsid w:val="00247F98"/>
    <w:rsid w:val="0036315C"/>
    <w:rsid w:val="003E7580"/>
    <w:rsid w:val="00412B0D"/>
    <w:rsid w:val="00445100"/>
    <w:rsid w:val="004471B5"/>
    <w:rsid w:val="0051506F"/>
    <w:rsid w:val="00597A5C"/>
    <w:rsid w:val="005F7562"/>
    <w:rsid w:val="00636460"/>
    <w:rsid w:val="006621AA"/>
    <w:rsid w:val="006636C2"/>
    <w:rsid w:val="00670975"/>
    <w:rsid w:val="00672E1F"/>
    <w:rsid w:val="006D7312"/>
    <w:rsid w:val="006F29E7"/>
    <w:rsid w:val="006F6CD3"/>
    <w:rsid w:val="00717A67"/>
    <w:rsid w:val="007218C1"/>
    <w:rsid w:val="00734644"/>
    <w:rsid w:val="00745F46"/>
    <w:rsid w:val="00830C41"/>
    <w:rsid w:val="0084060A"/>
    <w:rsid w:val="00875D38"/>
    <w:rsid w:val="00964CD9"/>
    <w:rsid w:val="0099425A"/>
    <w:rsid w:val="009E0825"/>
    <w:rsid w:val="00A85B0A"/>
    <w:rsid w:val="00A948FB"/>
    <w:rsid w:val="00AC3E02"/>
    <w:rsid w:val="00AF1CE1"/>
    <w:rsid w:val="00AF2319"/>
    <w:rsid w:val="00B81452"/>
    <w:rsid w:val="00B90176"/>
    <w:rsid w:val="00C05853"/>
    <w:rsid w:val="00CB4ED5"/>
    <w:rsid w:val="00CD15F9"/>
    <w:rsid w:val="00CD7306"/>
    <w:rsid w:val="00D2107E"/>
    <w:rsid w:val="00D45FDB"/>
    <w:rsid w:val="00D97B5D"/>
    <w:rsid w:val="00DC03A7"/>
    <w:rsid w:val="00DD2ECD"/>
    <w:rsid w:val="00E72631"/>
    <w:rsid w:val="00EA1CB2"/>
    <w:rsid w:val="00EB4372"/>
    <w:rsid w:val="00ED013A"/>
    <w:rsid w:val="00EE7210"/>
    <w:rsid w:val="00EF2C0A"/>
    <w:rsid w:val="00F400BE"/>
    <w:rsid w:val="00F46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62B4F"/>
  <w15:chartTrackingRefBased/>
  <w15:docId w15:val="{F0EC34BE-701C-4199-A00E-E3E65103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15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5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5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5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5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5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5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5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5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5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5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5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5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5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5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5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5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5F9"/>
    <w:rPr>
      <w:rFonts w:eastAsiaTheme="majorEastAsia" w:cstheme="majorBidi"/>
      <w:color w:val="272727" w:themeColor="text1" w:themeTint="D8"/>
    </w:rPr>
  </w:style>
  <w:style w:type="paragraph" w:styleId="Title">
    <w:name w:val="Title"/>
    <w:basedOn w:val="Normal"/>
    <w:next w:val="Normal"/>
    <w:link w:val="TitleChar"/>
    <w:uiPriority w:val="10"/>
    <w:qFormat/>
    <w:rsid w:val="00CD15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5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5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5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5F9"/>
    <w:pPr>
      <w:spacing w:before="160"/>
      <w:jc w:val="center"/>
    </w:pPr>
    <w:rPr>
      <w:i/>
      <w:iCs/>
      <w:color w:val="404040" w:themeColor="text1" w:themeTint="BF"/>
    </w:rPr>
  </w:style>
  <w:style w:type="character" w:customStyle="1" w:styleId="QuoteChar">
    <w:name w:val="Quote Char"/>
    <w:basedOn w:val="DefaultParagraphFont"/>
    <w:link w:val="Quote"/>
    <w:uiPriority w:val="29"/>
    <w:rsid w:val="00CD15F9"/>
    <w:rPr>
      <w:i/>
      <w:iCs/>
      <w:color w:val="404040" w:themeColor="text1" w:themeTint="BF"/>
    </w:rPr>
  </w:style>
  <w:style w:type="paragraph" w:styleId="ListParagraph">
    <w:name w:val="List Paragraph"/>
    <w:basedOn w:val="Normal"/>
    <w:uiPriority w:val="34"/>
    <w:qFormat/>
    <w:rsid w:val="00CD15F9"/>
    <w:pPr>
      <w:ind w:left="720"/>
      <w:contextualSpacing/>
    </w:pPr>
  </w:style>
  <w:style w:type="character" w:styleId="IntenseEmphasis">
    <w:name w:val="Intense Emphasis"/>
    <w:basedOn w:val="DefaultParagraphFont"/>
    <w:uiPriority w:val="21"/>
    <w:qFormat/>
    <w:rsid w:val="00CD15F9"/>
    <w:rPr>
      <w:i/>
      <w:iCs/>
      <w:color w:val="0F4761" w:themeColor="accent1" w:themeShade="BF"/>
    </w:rPr>
  </w:style>
  <w:style w:type="paragraph" w:styleId="IntenseQuote">
    <w:name w:val="Intense Quote"/>
    <w:basedOn w:val="Normal"/>
    <w:next w:val="Normal"/>
    <w:link w:val="IntenseQuoteChar"/>
    <w:uiPriority w:val="30"/>
    <w:qFormat/>
    <w:rsid w:val="00CD15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5F9"/>
    <w:rPr>
      <w:i/>
      <w:iCs/>
      <w:color w:val="0F4761" w:themeColor="accent1" w:themeShade="BF"/>
    </w:rPr>
  </w:style>
  <w:style w:type="character" w:styleId="IntenseReference">
    <w:name w:val="Intense Reference"/>
    <w:basedOn w:val="DefaultParagraphFont"/>
    <w:uiPriority w:val="32"/>
    <w:qFormat/>
    <w:rsid w:val="00CD15F9"/>
    <w:rPr>
      <w:b/>
      <w:bCs/>
      <w:smallCaps/>
      <w:color w:val="0F4761" w:themeColor="accent1" w:themeShade="BF"/>
      <w:spacing w:val="5"/>
    </w:rPr>
  </w:style>
  <w:style w:type="character" w:styleId="Hyperlink">
    <w:name w:val="Hyperlink"/>
    <w:basedOn w:val="DefaultParagraphFont"/>
    <w:uiPriority w:val="99"/>
    <w:unhideWhenUsed/>
    <w:rsid w:val="00CD15F9"/>
    <w:rPr>
      <w:color w:val="467886" w:themeColor="hyperlink"/>
      <w:u w:val="single"/>
    </w:rPr>
  </w:style>
  <w:style w:type="character" w:styleId="UnresolvedMention">
    <w:name w:val="Unresolved Mention"/>
    <w:basedOn w:val="DefaultParagraphFont"/>
    <w:uiPriority w:val="99"/>
    <w:semiHidden/>
    <w:unhideWhenUsed/>
    <w:rsid w:val="00CD15F9"/>
    <w:rPr>
      <w:color w:val="605E5C"/>
      <w:shd w:val="clear" w:color="auto" w:fill="E1DFDD"/>
    </w:rPr>
  </w:style>
  <w:style w:type="paragraph" w:styleId="Header">
    <w:name w:val="header"/>
    <w:basedOn w:val="Normal"/>
    <w:link w:val="HeaderChar"/>
    <w:uiPriority w:val="99"/>
    <w:unhideWhenUsed/>
    <w:rsid w:val="00636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460"/>
  </w:style>
  <w:style w:type="paragraph" w:styleId="Footer">
    <w:name w:val="footer"/>
    <w:basedOn w:val="Normal"/>
    <w:link w:val="FooterChar"/>
    <w:uiPriority w:val="99"/>
    <w:unhideWhenUsed/>
    <w:rsid w:val="00636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ll.williams@va.gov" TargetMode="External"/><Relationship Id="rId3" Type="http://schemas.openxmlformats.org/officeDocument/2006/relationships/settings" Target="settings.xml"/><Relationship Id="rId7" Type="http://schemas.openxmlformats.org/officeDocument/2006/relationships/hyperlink" Target="mailto:jill.williams@v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Normal.dotm</Template>
  <TotalTime>65</TotalTime>
  <Pages>5</Pages>
  <Words>1770</Words>
  <Characters>9864</Characters>
  <Application>Microsoft Office Word</Application>
  <DocSecurity>0</DocSecurity>
  <Lines>201</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Jill L</dc:creator>
  <cp:keywords/>
  <dc:description/>
  <cp:lastModifiedBy>Williams, Jill L</cp:lastModifiedBy>
  <cp:revision>47</cp:revision>
  <dcterms:created xsi:type="dcterms:W3CDTF">2026-09-11T19:54:00Z</dcterms:created>
  <dcterms:modified xsi:type="dcterms:W3CDTF">2026-09-25T15:15:00Z</dcterms:modified>
</cp:coreProperties>
</file>