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EE68" w14:textId="77777777" w:rsidR="0012336E" w:rsidRDefault="00565D3D">
      <w:pPr>
        <w:pStyle w:val="BodyText"/>
        <w:spacing w:before="91"/>
        <w:ind w:left="314" w:right="284"/>
        <w:jc w:val="center"/>
      </w:pPr>
      <w:r>
        <w:t>ATTACHMENT</w:t>
      </w:r>
      <w:r>
        <w:rPr>
          <w:spacing w:val="-3"/>
        </w:rPr>
        <w:t xml:space="preserve"> </w:t>
      </w:r>
      <w:r>
        <w:rPr>
          <w:spacing w:val="-5"/>
        </w:rPr>
        <w:t>#13</w:t>
      </w:r>
    </w:p>
    <w:p w14:paraId="05BCEE69" w14:textId="77777777" w:rsidR="0012336E" w:rsidRDefault="0012336E">
      <w:pPr>
        <w:spacing w:before="9"/>
        <w:rPr>
          <w:b/>
          <w:sz w:val="20"/>
        </w:rPr>
      </w:pPr>
    </w:p>
    <w:p w14:paraId="05BCEE6A" w14:textId="77777777" w:rsidR="0012336E" w:rsidRDefault="00565D3D">
      <w:pPr>
        <w:pStyle w:val="BodyText"/>
        <w:ind w:left="30" w:right="314"/>
        <w:jc w:val="center"/>
      </w:pPr>
      <w:r>
        <w:t>RISK</w:t>
      </w:r>
      <w:r>
        <w:rPr>
          <w:spacing w:val="-4"/>
        </w:rPr>
        <w:t xml:space="preserve"> </w:t>
      </w:r>
      <w:r>
        <w:t>MITIGATION</w:t>
      </w:r>
      <w:r>
        <w:rPr>
          <w:spacing w:val="-3"/>
        </w:rPr>
        <w:t xml:space="preserve"> </w:t>
      </w:r>
      <w:r>
        <w:t>PLAN/MATRIX</w:t>
      </w:r>
      <w:r>
        <w:rPr>
          <w:spacing w:val="-4"/>
        </w:rPr>
        <w:t xml:space="preserve"> </w:t>
      </w:r>
      <w:r>
        <w:rPr>
          <w:spacing w:val="-2"/>
        </w:rPr>
        <w:t>TEMPLATE</w:t>
      </w:r>
    </w:p>
    <w:p w14:paraId="05BCEE6B" w14:textId="77777777" w:rsidR="0012336E" w:rsidRDefault="0012336E">
      <w:pPr>
        <w:rPr>
          <w:b/>
          <w:sz w:val="20"/>
        </w:rPr>
      </w:pPr>
    </w:p>
    <w:p w14:paraId="05BCEE6C" w14:textId="77777777" w:rsidR="0012336E" w:rsidRDefault="0012336E">
      <w:pPr>
        <w:rPr>
          <w:b/>
          <w:sz w:val="20"/>
        </w:rPr>
      </w:pPr>
    </w:p>
    <w:p w14:paraId="05BCEE6D" w14:textId="77777777" w:rsidR="0012336E" w:rsidRDefault="0012336E">
      <w:pPr>
        <w:rPr>
          <w:b/>
          <w:sz w:val="20"/>
        </w:rPr>
      </w:pPr>
    </w:p>
    <w:p w14:paraId="05BCEE6E" w14:textId="77777777" w:rsidR="0012336E" w:rsidRDefault="0012336E">
      <w:pPr>
        <w:rPr>
          <w:b/>
          <w:sz w:val="20"/>
        </w:rPr>
      </w:pPr>
    </w:p>
    <w:p w14:paraId="05BCEE6F" w14:textId="77777777" w:rsidR="0012336E" w:rsidRDefault="0012336E">
      <w:pPr>
        <w:spacing w:before="6" w:after="1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6"/>
        <w:gridCol w:w="1083"/>
        <w:gridCol w:w="988"/>
        <w:gridCol w:w="808"/>
        <w:gridCol w:w="882"/>
        <w:gridCol w:w="1045"/>
        <w:gridCol w:w="1863"/>
        <w:gridCol w:w="1084"/>
        <w:gridCol w:w="944"/>
        <w:gridCol w:w="810"/>
        <w:gridCol w:w="900"/>
        <w:gridCol w:w="1070"/>
      </w:tblGrid>
      <w:tr w:rsidR="0012336E" w14:paraId="05BCEE73" w14:textId="77777777">
        <w:trPr>
          <w:trHeight w:val="1475"/>
        </w:trPr>
        <w:tc>
          <w:tcPr>
            <w:tcW w:w="12923" w:type="dxa"/>
            <w:gridSpan w:val="12"/>
          </w:tcPr>
          <w:p w14:paraId="05BCEE70" w14:textId="280B637F" w:rsidR="0012336E" w:rsidRDefault="00565D3D" w:rsidP="00AB3CF0">
            <w:pPr>
              <w:pStyle w:val="TableParagraph"/>
              <w:spacing w:before="53" w:line="259" w:lineRule="auto"/>
              <w:ind w:left="5370" w:right="5650" w:firstLine="228"/>
              <w:jc w:val="center"/>
              <w:rPr>
                <w:sz w:val="20"/>
              </w:rPr>
            </w:pPr>
            <w:r>
              <w:rPr>
                <w:sz w:val="20"/>
              </w:rPr>
              <w:t>Offeror's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Name Risk Mitigation </w:t>
            </w:r>
            <w:r>
              <w:rPr>
                <w:spacing w:val="-2"/>
                <w:sz w:val="20"/>
              </w:rPr>
              <w:t>Matrix</w:t>
            </w:r>
          </w:p>
          <w:p w14:paraId="05BCEE71" w14:textId="77777777" w:rsidR="0012336E" w:rsidRDefault="00565D3D" w:rsidP="00AB3CF0">
            <w:pPr>
              <w:pStyle w:val="TableParagraph"/>
              <w:ind w:left="3660" w:right="3782"/>
              <w:jc w:val="center"/>
              <w:rPr>
                <w:sz w:val="20"/>
              </w:rPr>
            </w:pPr>
            <w:r>
              <w:rPr>
                <w:sz w:val="20"/>
              </w:rPr>
              <w:t>Risks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XXXX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(Contract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Specific </w:t>
            </w:r>
            <w:r>
              <w:rPr>
                <w:spacing w:val="-2"/>
                <w:sz w:val="20"/>
              </w:rPr>
              <w:t>Document)</w:t>
            </w:r>
          </w:p>
          <w:p w14:paraId="05BCEE72" w14:textId="77777777" w:rsidR="0012336E" w:rsidRDefault="00565D3D">
            <w:pPr>
              <w:pStyle w:val="TableParagraph"/>
              <w:spacing w:line="197" w:lineRule="exact"/>
              <w:ind w:left="3830" w:right="378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  <w:tr w:rsidR="0012336E" w14:paraId="05BCEE76" w14:textId="77777777">
        <w:trPr>
          <w:trHeight w:val="406"/>
        </w:trPr>
        <w:tc>
          <w:tcPr>
            <w:tcW w:w="6252" w:type="dxa"/>
            <w:gridSpan w:val="6"/>
          </w:tcPr>
          <w:p w14:paraId="05BCEE74" w14:textId="77777777" w:rsidR="0012336E" w:rsidRDefault="00565D3D">
            <w:pPr>
              <w:pStyle w:val="TableParagraph"/>
              <w:spacing w:line="210" w:lineRule="exact"/>
              <w:ind w:left="1940"/>
              <w:rPr>
                <w:sz w:val="20"/>
              </w:rPr>
            </w:pPr>
            <w:r>
              <w:rPr>
                <w:sz w:val="20"/>
              </w:rPr>
              <w:t>Prior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Mitigations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Strategy</w:t>
            </w:r>
          </w:p>
        </w:tc>
        <w:tc>
          <w:tcPr>
            <w:tcW w:w="6671" w:type="dxa"/>
            <w:gridSpan w:val="6"/>
          </w:tcPr>
          <w:p w14:paraId="05BCEE75" w14:textId="77777777" w:rsidR="0012336E" w:rsidRDefault="00565D3D">
            <w:pPr>
              <w:pStyle w:val="TableParagraph"/>
              <w:spacing w:line="200" w:lineRule="exact"/>
              <w:ind w:left="2854" w:right="2847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Post Risk </w:t>
            </w:r>
            <w:r>
              <w:rPr>
                <w:spacing w:val="-2"/>
                <w:sz w:val="20"/>
              </w:rPr>
              <w:t>Mitigations</w:t>
            </w:r>
          </w:p>
        </w:tc>
      </w:tr>
      <w:tr w:rsidR="0012336E" w14:paraId="05BCEE93" w14:textId="77777777" w:rsidTr="00B16E52">
        <w:trPr>
          <w:trHeight w:val="1399"/>
        </w:trPr>
        <w:tc>
          <w:tcPr>
            <w:tcW w:w="1446" w:type="dxa"/>
            <w:shd w:val="clear" w:color="auto" w:fill="E6B8B7"/>
          </w:tcPr>
          <w:p w14:paraId="05BCEE77" w14:textId="77777777" w:rsidR="0012336E" w:rsidRPr="008A3809" w:rsidRDefault="0012336E">
            <w:pPr>
              <w:pStyle w:val="TableParagraph"/>
              <w:spacing w:before="225"/>
              <w:rPr>
                <w:b/>
                <w:sz w:val="18"/>
                <w:szCs w:val="18"/>
              </w:rPr>
            </w:pPr>
          </w:p>
          <w:p w14:paraId="05BCEE78" w14:textId="331CAB98" w:rsidR="0012336E" w:rsidRPr="008A3809" w:rsidRDefault="00565D3D" w:rsidP="00591CC0">
            <w:pPr>
              <w:pStyle w:val="TableParagraph"/>
              <w:spacing w:before="1" w:line="208" w:lineRule="auto"/>
              <w:ind w:left="330" w:right="514"/>
              <w:jc w:val="center"/>
              <w:rPr>
                <w:sz w:val="18"/>
                <w:szCs w:val="18"/>
              </w:rPr>
            </w:pPr>
            <w:r w:rsidRPr="008A3809">
              <w:rPr>
                <w:spacing w:val="-4"/>
                <w:sz w:val="18"/>
                <w:szCs w:val="18"/>
              </w:rPr>
              <w:t>Risk</w:t>
            </w:r>
            <w:r w:rsidRPr="008A3809">
              <w:rPr>
                <w:spacing w:val="-10"/>
                <w:sz w:val="18"/>
                <w:szCs w:val="18"/>
              </w:rPr>
              <w:t>s</w:t>
            </w:r>
          </w:p>
        </w:tc>
        <w:tc>
          <w:tcPr>
            <w:tcW w:w="1083" w:type="dxa"/>
            <w:shd w:val="clear" w:color="auto" w:fill="E6B8B7"/>
          </w:tcPr>
          <w:p w14:paraId="05BCEE79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7A" w14:textId="2A3B21B7" w:rsidR="0012336E" w:rsidRPr="008A3809" w:rsidRDefault="00565D3D" w:rsidP="001176D6">
            <w:pPr>
              <w:pStyle w:val="TableParagraph"/>
              <w:ind w:right="24"/>
              <w:rPr>
                <w:sz w:val="18"/>
                <w:szCs w:val="18"/>
              </w:rPr>
            </w:pPr>
            <w:r w:rsidRPr="008A3809">
              <w:rPr>
                <w:spacing w:val="-2"/>
                <w:sz w:val="18"/>
                <w:szCs w:val="18"/>
              </w:rPr>
              <w:t xml:space="preserve">Probability </w:t>
            </w:r>
            <w:r w:rsidRPr="008A3809">
              <w:rPr>
                <w:spacing w:val="-6"/>
                <w:sz w:val="18"/>
                <w:szCs w:val="18"/>
              </w:rPr>
              <w:t xml:space="preserve">of </w:t>
            </w:r>
            <w:r w:rsidRPr="008A3809">
              <w:rPr>
                <w:spacing w:val="-2"/>
                <w:sz w:val="18"/>
                <w:szCs w:val="18"/>
              </w:rPr>
              <w:t>Occurrenc</w:t>
            </w:r>
            <w:r w:rsidRPr="008A3809">
              <w:rPr>
                <w:spacing w:val="-10"/>
                <w:sz w:val="18"/>
                <w:szCs w:val="18"/>
              </w:rPr>
              <w:t>e</w:t>
            </w:r>
          </w:p>
        </w:tc>
        <w:tc>
          <w:tcPr>
            <w:tcW w:w="988" w:type="dxa"/>
            <w:shd w:val="clear" w:color="auto" w:fill="E6B8B7"/>
          </w:tcPr>
          <w:p w14:paraId="515BBAE5" w14:textId="77777777" w:rsidR="005A61BD" w:rsidRPr="008A3809" w:rsidRDefault="005A61BD">
            <w:pPr>
              <w:pStyle w:val="TableParagraph"/>
              <w:spacing w:before="5"/>
              <w:ind w:right="207"/>
              <w:jc w:val="right"/>
              <w:rPr>
                <w:spacing w:val="-4"/>
                <w:sz w:val="18"/>
                <w:szCs w:val="18"/>
              </w:rPr>
            </w:pPr>
          </w:p>
          <w:p w14:paraId="05BCEE7C" w14:textId="4157367D" w:rsidR="0012336E" w:rsidRPr="008A3809" w:rsidRDefault="00565D3D" w:rsidP="003A1934">
            <w:pPr>
              <w:pStyle w:val="TableParagraph"/>
              <w:spacing w:before="5"/>
              <w:ind w:right="207"/>
              <w:rPr>
                <w:sz w:val="18"/>
                <w:szCs w:val="18"/>
              </w:rPr>
            </w:pPr>
            <w:r w:rsidRPr="008A3809">
              <w:rPr>
                <w:spacing w:val="-4"/>
                <w:sz w:val="18"/>
                <w:szCs w:val="18"/>
              </w:rPr>
              <w:t>Risk</w:t>
            </w:r>
            <w:r w:rsidR="005A61BD" w:rsidRPr="008A3809">
              <w:rPr>
                <w:spacing w:val="-4"/>
                <w:sz w:val="18"/>
                <w:szCs w:val="18"/>
              </w:rPr>
              <w:t xml:space="preserve"> </w:t>
            </w:r>
            <w:r w:rsidRPr="008A3809">
              <w:rPr>
                <w:spacing w:val="-6"/>
                <w:sz w:val="18"/>
                <w:szCs w:val="18"/>
              </w:rPr>
              <w:t xml:space="preserve">to </w:t>
            </w:r>
            <w:r w:rsidRPr="008A3809">
              <w:rPr>
                <w:spacing w:val="-2"/>
                <w:sz w:val="18"/>
                <w:szCs w:val="18"/>
              </w:rPr>
              <w:t>proje</w:t>
            </w:r>
            <w:r w:rsidR="00591CC0" w:rsidRPr="008A3809">
              <w:rPr>
                <w:spacing w:val="-2"/>
                <w:sz w:val="18"/>
                <w:szCs w:val="18"/>
              </w:rPr>
              <w:t>ct</w:t>
            </w:r>
          </w:p>
          <w:p w14:paraId="05BCEE7E" w14:textId="67C4891E" w:rsidR="0012336E" w:rsidRPr="008A3809" w:rsidRDefault="00565D3D" w:rsidP="003A1934">
            <w:pPr>
              <w:pStyle w:val="TableParagraph"/>
              <w:spacing w:before="4" w:line="232" w:lineRule="auto"/>
              <w:ind w:right="207"/>
              <w:rPr>
                <w:sz w:val="18"/>
                <w:szCs w:val="18"/>
              </w:rPr>
            </w:pPr>
            <w:r w:rsidRPr="008A3809">
              <w:rPr>
                <w:spacing w:val="-2"/>
                <w:sz w:val="18"/>
                <w:szCs w:val="18"/>
              </w:rPr>
              <w:t>(Severity</w:t>
            </w:r>
            <w:r w:rsidRPr="008A3809">
              <w:rPr>
                <w:spacing w:val="-10"/>
                <w:sz w:val="18"/>
                <w:szCs w:val="18"/>
              </w:rPr>
              <w:t>)</w:t>
            </w:r>
          </w:p>
        </w:tc>
        <w:tc>
          <w:tcPr>
            <w:tcW w:w="808" w:type="dxa"/>
            <w:shd w:val="clear" w:color="auto" w:fill="E6B8B7"/>
          </w:tcPr>
          <w:p w14:paraId="05BCEE7F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80" w14:textId="77777777" w:rsidR="0012336E" w:rsidRPr="008A3809" w:rsidRDefault="00565D3D">
            <w:pPr>
              <w:pStyle w:val="TableParagraph"/>
              <w:ind w:left="250" w:right="18" w:hanging="86"/>
              <w:rPr>
                <w:sz w:val="18"/>
                <w:szCs w:val="18"/>
              </w:rPr>
            </w:pPr>
            <w:r w:rsidRPr="008A3809">
              <w:rPr>
                <w:sz w:val="18"/>
                <w:szCs w:val="18"/>
              </w:rPr>
              <w:t>Risk</w:t>
            </w:r>
            <w:r w:rsidRPr="008A3809">
              <w:rPr>
                <w:spacing w:val="-14"/>
                <w:sz w:val="18"/>
                <w:szCs w:val="18"/>
              </w:rPr>
              <w:t xml:space="preserve"> </w:t>
            </w:r>
            <w:r w:rsidRPr="008A3809">
              <w:rPr>
                <w:sz w:val="18"/>
                <w:szCs w:val="18"/>
              </w:rPr>
              <w:t xml:space="preserve">to </w:t>
            </w:r>
            <w:r w:rsidRPr="008A3809">
              <w:rPr>
                <w:spacing w:val="-4"/>
                <w:sz w:val="18"/>
                <w:szCs w:val="18"/>
              </w:rPr>
              <w:t>Cost</w:t>
            </w:r>
          </w:p>
        </w:tc>
        <w:tc>
          <w:tcPr>
            <w:tcW w:w="882" w:type="dxa"/>
            <w:shd w:val="clear" w:color="auto" w:fill="E6B8B7"/>
          </w:tcPr>
          <w:p w14:paraId="05BCEE81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82" w14:textId="4D39AEF6" w:rsidR="0012336E" w:rsidRPr="008A3809" w:rsidRDefault="00565D3D" w:rsidP="001176D6">
            <w:pPr>
              <w:pStyle w:val="TableParagraph"/>
              <w:ind w:left="60" w:right="72"/>
              <w:rPr>
                <w:sz w:val="18"/>
                <w:szCs w:val="18"/>
              </w:rPr>
            </w:pPr>
            <w:r w:rsidRPr="008A3809">
              <w:rPr>
                <w:spacing w:val="-4"/>
                <w:sz w:val="18"/>
                <w:szCs w:val="18"/>
              </w:rPr>
              <w:t>Risk</w:t>
            </w:r>
            <w:r w:rsidR="005A61BD" w:rsidRPr="008A3809">
              <w:rPr>
                <w:spacing w:val="-4"/>
                <w:sz w:val="18"/>
                <w:szCs w:val="18"/>
              </w:rPr>
              <w:t xml:space="preserve"> </w:t>
            </w:r>
            <w:r w:rsidRPr="008A3809">
              <w:rPr>
                <w:spacing w:val="-6"/>
                <w:sz w:val="18"/>
                <w:szCs w:val="18"/>
              </w:rPr>
              <w:t xml:space="preserve">to </w:t>
            </w:r>
            <w:r w:rsidRPr="008A3809">
              <w:rPr>
                <w:spacing w:val="-2"/>
                <w:sz w:val="18"/>
                <w:szCs w:val="18"/>
              </w:rPr>
              <w:t>Schedu</w:t>
            </w:r>
            <w:r w:rsidRPr="008A3809">
              <w:rPr>
                <w:spacing w:val="-6"/>
                <w:sz w:val="18"/>
                <w:szCs w:val="18"/>
              </w:rPr>
              <w:t>le</w:t>
            </w:r>
          </w:p>
        </w:tc>
        <w:tc>
          <w:tcPr>
            <w:tcW w:w="1045" w:type="dxa"/>
            <w:shd w:val="clear" w:color="auto" w:fill="E6B8B7"/>
          </w:tcPr>
          <w:p w14:paraId="05BCEE83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84" w14:textId="10DD5C85" w:rsidR="0012336E" w:rsidRPr="008A3809" w:rsidRDefault="00565D3D" w:rsidP="00EF07D4">
            <w:pPr>
              <w:pStyle w:val="TableParagraph"/>
              <w:rPr>
                <w:sz w:val="18"/>
                <w:szCs w:val="18"/>
              </w:rPr>
            </w:pPr>
            <w:r w:rsidRPr="008A3809">
              <w:rPr>
                <w:sz w:val="18"/>
                <w:szCs w:val="18"/>
              </w:rPr>
              <w:t xml:space="preserve">Risk to </w:t>
            </w:r>
            <w:r w:rsidRPr="008A3809">
              <w:rPr>
                <w:spacing w:val="-4"/>
                <w:sz w:val="18"/>
                <w:szCs w:val="18"/>
              </w:rPr>
              <w:t xml:space="preserve">Tech </w:t>
            </w:r>
            <w:r w:rsidRPr="008A3809">
              <w:rPr>
                <w:spacing w:val="-2"/>
                <w:sz w:val="18"/>
                <w:szCs w:val="18"/>
              </w:rPr>
              <w:t>Performan</w:t>
            </w:r>
            <w:r w:rsidRPr="008A3809">
              <w:rPr>
                <w:spacing w:val="-6"/>
                <w:sz w:val="18"/>
                <w:szCs w:val="18"/>
              </w:rPr>
              <w:t>ce</w:t>
            </w:r>
          </w:p>
        </w:tc>
        <w:tc>
          <w:tcPr>
            <w:tcW w:w="1863" w:type="dxa"/>
            <w:shd w:val="clear" w:color="auto" w:fill="D6E2BA"/>
          </w:tcPr>
          <w:p w14:paraId="1EAFD15A" w14:textId="77777777" w:rsidR="008A3809" w:rsidRDefault="008A3809">
            <w:pPr>
              <w:pStyle w:val="TableParagraph"/>
              <w:spacing w:before="1" w:line="208" w:lineRule="auto"/>
              <w:ind w:left="180" w:right="370"/>
              <w:rPr>
                <w:sz w:val="18"/>
                <w:szCs w:val="18"/>
              </w:rPr>
            </w:pPr>
          </w:p>
          <w:p w14:paraId="05BCEE86" w14:textId="7C1F5C8D" w:rsidR="0012336E" w:rsidRPr="008A3809" w:rsidRDefault="00565D3D" w:rsidP="003A1934">
            <w:pPr>
              <w:pStyle w:val="TableParagraph"/>
              <w:spacing w:before="1" w:line="208" w:lineRule="auto"/>
              <w:ind w:right="370"/>
              <w:rPr>
                <w:sz w:val="18"/>
                <w:szCs w:val="18"/>
              </w:rPr>
            </w:pPr>
            <w:r w:rsidRPr="008A3809">
              <w:rPr>
                <w:sz w:val="18"/>
                <w:szCs w:val="18"/>
              </w:rPr>
              <w:t>Risk</w:t>
            </w:r>
            <w:r w:rsidRPr="008A3809">
              <w:rPr>
                <w:spacing w:val="-14"/>
                <w:sz w:val="18"/>
                <w:szCs w:val="18"/>
              </w:rPr>
              <w:t xml:space="preserve"> </w:t>
            </w:r>
            <w:r w:rsidRPr="008A3809">
              <w:rPr>
                <w:sz w:val="18"/>
                <w:szCs w:val="18"/>
              </w:rPr>
              <w:t xml:space="preserve">Mitigation </w:t>
            </w:r>
            <w:r w:rsidRPr="008A3809">
              <w:rPr>
                <w:spacing w:val="-2"/>
                <w:sz w:val="18"/>
                <w:szCs w:val="18"/>
              </w:rPr>
              <w:t>effort</w:t>
            </w:r>
          </w:p>
        </w:tc>
        <w:tc>
          <w:tcPr>
            <w:tcW w:w="1084" w:type="dxa"/>
            <w:shd w:val="clear" w:color="auto" w:fill="D6E2BA"/>
          </w:tcPr>
          <w:p w14:paraId="05BCEE87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88" w14:textId="21755525" w:rsidR="0012336E" w:rsidRPr="008A3809" w:rsidRDefault="00565D3D" w:rsidP="00EE0073">
            <w:pPr>
              <w:pStyle w:val="TableParagraph"/>
              <w:ind w:left="50" w:right="15"/>
              <w:rPr>
                <w:sz w:val="18"/>
                <w:szCs w:val="18"/>
              </w:rPr>
            </w:pPr>
            <w:r w:rsidRPr="008A3809">
              <w:rPr>
                <w:spacing w:val="-2"/>
                <w:sz w:val="18"/>
                <w:szCs w:val="18"/>
              </w:rPr>
              <w:t xml:space="preserve">Probability </w:t>
            </w:r>
            <w:r w:rsidRPr="008A3809">
              <w:rPr>
                <w:spacing w:val="-6"/>
                <w:sz w:val="18"/>
                <w:szCs w:val="18"/>
              </w:rPr>
              <w:t xml:space="preserve">of </w:t>
            </w:r>
            <w:r w:rsidRPr="008A3809">
              <w:rPr>
                <w:spacing w:val="-2"/>
                <w:sz w:val="18"/>
                <w:szCs w:val="18"/>
              </w:rPr>
              <w:t>Occurrenc</w:t>
            </w:r>
            <w:r w:rsidRPr="008A3809">
              <w:rPr>
                <w:spacing w:val="-10"/>
                <w:sz w:val="18"/>
                <w:szCs w:val="18"/>
              </w:rPr>
              <w:t>e</w:t>
            </w:r>
          </w:p>
        </w:tc>
        <w:tc>
          <w:tcPr>
            <w:tcW w:w="944" w:type="dxa"/>
            <w:shd w:val="clear" w:color="auto" w:fill="D6E2BA"/>
          </w:tcPr>
          <w:p w14:paraId="7D12C465" w14:textId="77777777" w:rsidR="00EE0073" w:rsidRPr="008A3809" w:rsidRDefault="00EE0073" w:rsidP="00EE0073">
            <w:pPr>
              <w:pStyle w:val="TableParagraph"/>
              <w:spacing w:before="5"/>
              <w:ind w:right="40"/>
              <w:rPr>
                <w:spacing w:val="-4"/>
                <w:sz w:val="18"/>
                <w:szCs w:val="18"/>
              </w:rPr>
            </w:pPr>
          </w:p>
          <w:p w14:paraId="05BCEE89" w14:textId="79C7B25E" w:rsidR="0012336E" w:rsidRPr="008A3809" w:rsidRDefault="00565D3D" w:rsidP="00EE0073">
            <w:pPr>
              <w:pStyle w:val="TableParagraph"/>
              <w:spacing w:before="5"/>
              <w:ind w:right="40"/>
              <w:rPr>
                <w:sz w:val="18"/>
                <w:szCs w:val="18"/>
              </w:rPr>
            </w:pPr>
            <w:r w:rsidRPr="008A3809">
              <w:rPr>
                <w:spacing w:val="-4"/>
                <w:sz w:val="18"/>
                <w:szCs w:val="18"/>
              </w:rPr>
              <w:t>Risk</w:t>
            </w:r>
          </w:p>
          <w:p w14:paraId="05BCEE8C" w14:textId="40FB0A52" w:rsidR="0012336E" w:rsidRPr="008A3809" w:rsidRDefault="00565D3D" w:rsidP="00EE0073">
            <w:pPr>
              <w:pStyle w:val="TableParagraph"/>
              <w:spacing w:before="20" w:line="259" w:lineRule="auto"/>
              <w:ind w:right="40"/>
              <w:rPr>
                <w:sz w:val="18"/>
                <w:szCs w:val="18"/>
              </w:rPr>
            </w:pPr>
            <w:r w:rsidRPr="008A3809">
              <w:rPr>
                <w:spacing w:val="-6"/>
                <w:sz w:val="18"/>
                <w:szCs w:val="18"/>
              </w:rPr>
              <w:t xml:space="preserve">to </w:t>
            </w:r>
            <w:r w:rsidRPr="008A3809">
              <w:rPr>
                <w:spacing w:val="-2"/>
                <w:sz w:val="18"/>
                <w:szCs w:val="18"/>
              </w:rPr>
              <w:t>proje</w:t>
            </w:r>
            <w:r w:rsidRPr="008A3809">
              <w:rPr>
                <w:spacing w:val="-6"/>
                <w:sz w:val="18"/>
                <w:szCs w:val="18"/>
              </w:rPr>
              <w:t xml:space="preserve">ct </w:t>
            </w:r>
            <w:r w:rsidRPr="008A3809">
              <w:rPr>
                <w:spacing w:val="-2"/>
                <w:sz w:val="18"/>
                <w:szCs w:val="18"/>
              </w:rPr>
              <w:t>(Severity</w:t>
            </w:r>
            <w:r w:rsidRPr="008A3809">
              <w:rPr>
                <w:spacing w:val="-10"/>
                <w:sz w:val="18"/>
                <w:szCs w:val="18"/>
              </w:rPr>
              <w:t>)</w:t>
            </w:r>
          </w:p>
        </w:tc>
        <w:tc>
          <w:tcPr>
            <w:tcW w:w="810" w:type="dxa"/>
            <w:shd w:val="clear" w:color="auto" w:fill="D6E2BA"/>
          </w:tcPr>
          <w:p w14:paraId="05BCEE8D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8E" w14:textId="77777777" w:rsidR="0012336E" w:rsidRPr="008A3809" w:rsidRDefault="00565D3D" w:rsidP="00EE0073">
            <w:pPr>
              <w:pStyle w:val="TableParagraph"/>
              <w:ind w:left="50" w:right="8" w:firstLine="3"/>
              <w:rPr>
                <w:sz w:val="18"/>
                <w:szCs w:val="18"/>
              </w:rPr>
            </w:pPr>
            <w:r w:rsidRPr="008A3809">
              <w:rPr>
                <w:sz w:val="18"/>
                <w:szCs w:val="18"/>
              </w:rPr>
              <w:t>Risk</w:t>
            </w:r>
            <w:r w:rsidRPr="008A3809">
              <w:rPr>
                <w:spacing w:val="-14"/>
                <w:sz w:val="18"/>
                <w:szCs w:val="18"/>
              </w:rPr>
              <w:t xml:space="preserve"> </w:t>
            </w:r>
            <w:r w:rsidRPr="008A3809">
              <w:rPr>
                <w:sz w:val="18"/>
                <w:szCs w:val="18"/>
              </w:rPr>
              <w:t xml:space="preserve">to </w:t>
            </w:r>
            <w:r w:rsidRPr="008A3809">
              <w:rPr>
                <w:spacing w:val="-4"/>
                <w:sz w:val="18"/>
                <w:szCs w:val="18"/>
              </w:rPr>
              <w:t>Cost</w:t>
            </w:r>
          </w:p>
        </w:tc>
        <w:tc>
          <w:tcPr>
            <w:tcW w:w="900" w:type="dxa"/>
            <w:shd w:val="clear" w:color="auto" w:fill="D6E2BA"/>
          </w:tcPr>
          <w:p w14:paraId="05BCEE8F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90" w14:textId="162F151C" w:rsidR="0012336E" w:rsidRPr="008A3809" w:rsidRDefault="00565D3D" w:rsidP="00EE0073">
            <w:pPr>
              <w:pStyle w:val="TableParagraph"/>
              <w:ind w:right="63"/>
              <w:rPr>
                <w:sz w:val="18"/>
                <w:szCs w:val="18"/>
              </w:rPr>
            </w:pPr>
            <w:r w:rsidRPr="008A3809">
              <w:rPr>
                <w:spacing w:val="-4"/>
                <w:sz w:val="18"/>
                <w:szCs w:val="18"/>
              </w:rPr>
              <w:t>Ris</w:t>
            </w:r>
            <w:r w:rsidR="007B3993" w:rsidRPr="008A3809">
              <w:rPr>
                <w:spacing w:val="-4"/>
                <w:sz w:val="18"/>
                <w:szCs w:val="18"/>
              </w:rPr>
              <w:t xml:space="preserve">k </w:t>
            </w:r>
            <w:r w:rsidRPr="008A3809">
              <w:rPr>
                <w:spacing w:val="-6"/>
                <w:sz w:val="18"/>
                <w:szCs w:val="18"/>
              </w:rPr>
              <w:t xml:space="preserve">to </w:t>
            </w:r>
            <w:r w:rsidRPr="008A3809">
              <w:rPr>
                <w:spacing w:val="-2"/>
                <w:sz w:val="18"/>
                <w:szCs w:val="18"/>
              </w:rPr>
              <w:t>Schedu</w:t>
            </w:r>
            <w:r w:rsidRPr="008A3809">
              <w:rPr>
                <w:spacing w:val="-6"/>
                <w:sz w:val="18"/>
                <w:szCs w:val="18"/>
              </w:rPr>
              <w:t>le</w:t>
            </w:r>
          </w:p>
        </w:tc>
        <w:tc>
          <w:tcPr>
            <w:tcW w:w="1070" w:type="dxa"/>
            <w:shd w:val="clear" w:color="auto" w:fill="D6E2BA"/>
          </w:tcPr>
          <w:p w14:paraId="05BCEE91" w14:textId="77777777" w:rsidR="0012336E" w:rsidRPr="008A3809" w:rsidRDefault="0012336E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05BCEE92" w14:textId="1D640EC1" w:rsidR="0012336E" w:rsidRPr="008A3809" w:rsidRDefault="00565D3D" w:rsidP="00EE0073">
            <w:pPr>
              <w:pStyle w:val="TableParagraph"/>
              <w:ind w:hanging="3"/>
              <w:rPr>
                <w:sz w:val="18"/>
                <w:szCs w:val="18"/>
              </w:rPr>
            </w:pPr>
            <w:r w:rsidRPr="008A3809">
              <w:rPr>
                <w:sz w:val="18"/>
                <w:szCs w:val="18"/>
              </w:rPr>
              <w:t xml:space="preserve">Risk to </w:t>
            </w:r>
            <w:r w:rsidRPr="008A3809">
              <w:rPr>
                <w:spacing w:val="-4"/>
                <w:sz w:val="18"/>
                <w:szCs w:val="18"/>
              </w:rPr>
              <w:t xml:space="preserve">Tech </w:t>
            </w:r>
            <w:r w:rsidRPr="008A3809">
              <w:rPr>
                <w:spacing w:val="-2"/>
                <w:sz w:val="18"/>
                <w:szCs w:val="18"/>
              </w:rPr>
              <w:t>Performan</w:t>
            </w:r>
            <w:r w:rsidRPr="008A3809">
              <w:rPr>
                <w:spacing w:val="-6"/>
                <w:sz w:val="18"/>
                <w:szCs w:val="18"/>
              </w:rPr>
              <w:t>ce</w:t>
            </w:r>
          </w:p>
        </w:tc>
      </w:tr>
      <w:tr w:rsidR="0012336E" w14:paraId="05BCEEA0" w14:textId="77777777" w:rsidTr="00B16E52">
        <w:trPr>
          <w:trHeight w:val="230"/>
        </w:trPr>
        <w:tc>
          <w:tcPr>
            <w:tcW w:w="1446" w:type="dxa"/>
          </w:tcPr>
          <w:p w14:paraId="05BCEE94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05BCEE95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 w14:paraId="05BCEE96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14:paraId="05BCEE97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14:paraId="05BCEE98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</w:tcPr>
          <w:p w14:paraId="05BCEE99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3" w:type="dxa"/>
          </w:tcPr>
          <w:p w14:paraId="05BCEE9A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5BCEE9B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 w14:paraId="05BCEE9C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</w:tcPr>
          <w:p w14:paraId="05BCEE9D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05BCEE9E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05BCEE9F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36E" w14:paraId="05BCEEAD" w14:textId="77777777" w:rsidTr="00B16E52">
        <w:trPr>
          <w:trHeight w:val="230"/>
        </w:trPr>
        <w:tc>
          <w:tcPr>
            <w:tcW w:w="1446" w:type="dxa"/>
          </w:tcPr>
          <w:p w14:paraId="05BCEEA1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05BCEEA2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 w14:paraId="05BCEEA3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14:paraId="05BCEEA4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14:paraId="05BCEEA5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</w:tcPr>
          <w:p w14:paraId="05BCEEA6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3" w:type="dxa"/>
          </w:tcPr>
          <w:p w14:paraId="05BCEEA7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5BCEEA8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 w14:paraId="05BCEEA9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</w:tcPr>
          <w:p w14:paraId="05BCEEAA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05BCEEAB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05BCEEAC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36E" w14:paraId="05BCEEBA" w14:textId="77777777" w:rsidTr="00B16E52">
        <w:trPr>
          <w:trHeight w:val="230"/>
        </w:trPr>
        <w:tc>
          <w:tcPr>
            <w:tcW w:w="1446" w:type="dxa"/>
          </w:tcPr>
          <w:p w14:paraId="05BCEEAE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05BCEEAF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 w14:paraId="05BCEEB0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14:paraId="05BCEEB1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14:paraId="05BCEEB2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</w:tcPr>
          <w:p w14:paraId="05BCEEB3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3" w:type="dxa"/>
          </w:tcPr>
          <w:p w14:paraId="05BCEEB4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5BCEEB5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 w14:paraId="05BCEEB6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</w:tcPr>
          <w:p w14:paraId="05BCEEB7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05BCEEB8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05BCEEB9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36E" w14:paraId="05BCEEC7" w14:textId="77777777" w:rsidTr="00B16E52">
        <w:trPr>
          <w:trHeight w:val="230"/>
        </w:trPr>
        <w:tc>
          <w:tcPr>
            <w:tcW w:w="1446" w:type="dxa"/>
          </w:tcPr>
          <w:p w14:paraId="05BCEEBB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05BCEEBC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 w14:paraId="05BCEEBD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14:paraId="05BCEEBE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14:paraId="05BCEEBF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</w:tcPr>
          <w:p w14:paraId="05BCEEC0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3" w:type="dxa"/>
          </w:tcPr>
          <w:p w14:paraId="05BCEEC1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5BCEEC2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 w14:paraId="05BCEEC3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</w:tcPr>
          <w:p w14:paraId="05BCEEC4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05BCEEC5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05BCEEC6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36E" w14:paraId="05BCEED4" w14:textId="77777777" w:rsidTr="00B16E52">
        <w:trPr>
          <w:trHeight w:val="230"/>
        </w:trPr>
        <w:tc>
          <w:tcPr>
            <w:tcW w:w="1446" w:type="dxa"/>
          </w:tcPr>
          <w:p w14:paraId="05BCEEC8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05BCEEC9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 w14:paraId="05BCEECA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14:paraId="05BCEECB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2" w:type="dxa"/>
          </w:tcPr>
          <w:p w14:paraId="05BCEECC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</w:tcPr>
          <w:p w14:paraId="05BCEECD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3" w:type="dxa"/>
          </w:tcPr>
          <w:p w14:paraId="05BCEECE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05BCEECF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 w14:paraId="05BCEED0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</w:tcPr>
          <w:p w14:paraId="05BCEED1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05BCEED2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 w14:paraId="05BCEED3" w14:textId="77777777" w:rsidR="0012336E" w:rsidRDefault="001233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5BCEED5" w14:textId="77777777" w:rsidR="00565D3D" w:rsidRDefault="00565D3D"/>
    <w:sectPr w:rsidR="00565D3D">
      <w:footerReference w:type="default" r:id="rId9"/>
      <w:type w:val="continuous"/>
      <w:pgSz w:w="15840" w:h="12240" w:orient="landscape"/>
      <w:pgMar w:top="1380" w:right="1440" w:bottom="1620" w:left="1440" w:header="0" w:footer="14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8A7A" w14:textId="77777777" w:rsidR="00AF687B" w:rsidRDefault="00AF687B">
      <w:r>
        <w:separator/>
      </w:r>
    </w:p>
  </w:endnote>
  <w:endnote w:type="continuationSeparator" w:id="0">
    <w:p w14:paraId="438C92C5" w14:textId="77777777" w:rsidR="00AF687B" w:rsidRDefault="00AF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EED5" w14:textId="69C60CD9" w:rsidR="0012336E" w:rsidRDefault="0012336E">
    <w:pPr>
      <w:pStyle w:val="BodyText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84C1B" w14:textId="77777777" w:rsidR="00AF687B" w:rsidRDefault="00AF687B">
      <w:r>
        <w:separator/>
      </w:r>
    </w:p>
  </w:footnote>
  <w:footnote w:type="continuationSeparator" w:id="0">
    <w:p w14:paraId="239C295C" w14:textId="77777777" w:rsidR="00AF687B" w:rsidRDefault="00AF6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36E"/>
    <w:rsid w:val="00087A55"/>
    <w:rsid w:val="001176D6"/>
    <w:rsid w:val="0012336E"/>
    <w:rsid w:val="001352C2"/>
    <w:rsid w:val="002C2FAD"/>
    <w:rsid w:val="003A1934"/>
    <w:rsid w:val="00565D3D"/>
    <w:rsid w:val="00591CC0"/>
    <w:rsid w:val="005A61BD"/>
    <w:rsid w:val="007B3993"/>
    <w:rsid w:val="008A3809"/>
    <w:rsid w:val="00971B6A"/>
    <w:rsid w:val="00AB3CF0"/>
    <w:rsid w:val="00AF687B"/>
    <w:rsid w:val="00B16E52"/>
    <w:rsid w:val="00BC0BA7"/>
    <w:rsid w:val="00EE0073"/>
    <w:rsid w:val="00EF07D4"/>
    <w:rsid w:val="00F72057"/>
    <w:rsid w:val="00F91D51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CEE68"/>
  <w15:docId w15:val="{F42CF3A8-2057-4C56-BB3C-50796CDB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5D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5D3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65D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5D3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02483FB819854CBC0F9CEB6F80DD3B" ma:contentTypeVersion="45" ma:contentTypeDescription="Create a new document." ma:contentTypeScope="" ma:versionID="c63ef01954c93c0309616ac6e6966c0f">
  <xsd:schema xmlns:xsd="http://www.w3.org/2001/XMLSchema" xmlns:xs="http://www.w3.org/2001/XMLSchema" xmlns:p="http://schemas.microsoft.com/office/2006/metadata/properties" xmlns:ns2="a13c1eb6-6af8-4112-a4e2-7191bfd0f8e5" xmlns:ns3="a664f39a-97e8-4342-b10c-d39ce29fbf39" targetNamespace="http://schemas.microsoft.com/office/2006/metadata/properties" ma:root="true" ma:fieldsID="6aa2d577cdfee6cde407be0b27732828" ns2:_="" ns3:_="">
    <xsd:import namespace="a13c1eb6-6af8-4112-a4e2-7191bfd0f8e5"/>
    <xsd:import namespace="a664f39a-97e8-4342-b10c-d39ce29fbf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Task" minOccurs="0"/>
                <xsd:element ref="ns3:AssignedTo" minOccurs="0"/>
                <xsd:element ref="ns3:Assignedto_x0028_2_x0029_" minOccurs="0"/>
                <xsd:element ref="ns3:Assignedby" minOccurs="0"/>
                <xsd:element ref="ns3:DateAssigned" minOccurs="0"/>
                <xsd:element ref="ns3:InitialDueDate" minOccurs="0"/>
                <xsd:element ref="ns3:CurrentDueDate" minOccurs="0"/>
                <xsd:element ref="ns3:ReasonForExtension" minOccurs="0"/>
                <xsd:element ref="ns3:DateComplete" minOccurs="0"/>
                <xsd:element ref="ns3:Status" minOccurs="0"/>
                <xsd:element ref="ns3:CorrespondenceControl_x0023_" minOccurs="0"/>
                <xsd:element ref="ns3:ContractOfficer" minOccurs="0"/>
                <xsd:element ref="ns3:Notes" minOccurs="0"/>
                <xsd:element ref="ns3:MediaServiceSearchProperties" minOccurs="0"/>
                <xsd:element ref="ns3:ContractNumber" minOccurs="0"/>
                <xsd:element ref="ns3:PropertyCount" minOccurs="0"/>
                <xsd:element ref="ns3:StartDate" minOccurs="0"/>
                <xsd:element ref="ns3:EndDate" minOccurs="0"/>
                <xsd:element ref="ns3:Information" minOccurs="0"/>
                <xsd:element ref="ns3:BaseContract" minOccurs="0"/>
                <xsd:element ref="ns3:CO" minOccurs="0"/>
                <xsd:element ref="ns3:CS" minOccurs="0"/>
                <xsd:element ref="ns3:COR" minOccurs="0"/>
                <xsd:element ref="ns3:EstimatedTotalPropertyValue" minOccurs="0"/>
                <xsd:element ref="ns3:ContractorEmail" minOccurs="0"/>
                <xsd:element ref="ns3:Contractor" minOccurs="0"/>
                <xsd:element ref="ns3:DateSenttoCPAT" minOccurs="0"/>
                <xsd:element ref="ns3:CPATPOC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c1eb6-6af8-4112-a4e2-7191bfd0f8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94ad14-886d-4a56-8eeb-775d840c4f31}" ma:internalName="TaxCatchAll" ma:showField="CatchAllData" ma:web="a13c1eb6-6af8-4112-a4e2-7191bfd0f8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4f39a-97e8-4342-b10c-d39ce29fbf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ask" ma:index="23" nillable="true" ma:displayName="Task Details" ma:description="Move to transfer CO on this contract." ma:format="Dropdown" ma:internalName="Task">
      <xsd:simpleType>
        <xsd:restriction base="dms:Text">
          <xsd:maxLength value="255"/>
        </xsd:restriction>
      </xsd:simpleType>
    </xsd:element>
    <xsd:element name="AssignedTo" ma:index="24" nillable="true" ma:displayName="Assigned To ((Primary)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to_x0028_2_x0029_" ma:index="25" nillable="true" ma:displayName="Assigned to (Backup) " ma:format="Dropdown" ma:list="UserInfo" ma:SharePointGroup="0" ma:internalName="Assignedto_x0028_2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by" ma:index="26" nillable="true" ma:displayName="Assigned by" ma:format="Dropdown" ma:list="UserInfo" ma:SharePointGroup="0" ma:internalName="Assign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Assigned" ma:index="27" nillable="true" ma:displayName="Date Assigned" ma:format="DateOnly" ma:internalName="DateAssigned">
      <xsd:simpleType>
        <xsd:restriction base="dms:DateTime"/>
      </xsd:simpleType>
    </xsd:element>
    <xsd:element name="InitialDueDate" ma:index="28" nillable="true" ma:displayName="Initial Due Date" ma:format="DateOnly" ma:internalName="InitialDueDate">
      <xsd:simpleType>
        <xsd:restriction base="dms:DateTime"/>
      </xsd:simpleType>
    </xsd:element>
    <xsd:element name="CurrentDueDate" ma:index="29" nillable="true" ma:displayName="Current Due Date" ma:format="DateOnly" ma:internalName="CurrentDueDate">
      <xsd:simpleType>
        <xsd:restriction base="dms:DateTime"/>
      </xsd:simpleType>
    </xsd:element>
    <xsd:element name="ReasonForExtension" ma:index="30" nillable="true" ma:displayName="Reason For Extension" ma:format="Dropdown" ma:internalName="ReasonForExtension">
      <xsd:simpleType>
        <xsd:restriction base="dms:Text">
          <xsd:maxLength value="255"/>
        </xsd:restriction>
      </xsd:simpleType>
    </xsd:element>
    <xsd:element name="DateComplete" ma:index="31" nillable="true" ma:displayName="Date Complete" ma:format="DateOnly" ma:internalName="DateComplete">
      <xsd:simpleType>
        <xsd:restriction base="dms:DateTime"/>
      </xsd:simpleType>
    </xsd:element>
    <xsd:element name="Status" ma:index="32" nillable="true" ma:displayName="Status" ma:format="Dropdown" ma:internalName="Status">
      <xsd:simpleType>
        <xsd:restriction base="dms:Choice">
          <xsd:enumeration value="Complete"/>
          <xsd:enumeration value="Incomplete"/>
        </xsd:restriction>
      </xsd:simpleType>
    </xsd:element>
    <xsd:element name="CorrespondenceControl_x0023_" ma:index="33" nillable="true" ma:displayName="Correspondence Control #" ma:format="Dropdown" ma:internalName="CorrespondenceControl_x0023_">
      <xsd:simpleType>
        <xsd:restriction base="dms:Text">
          <xsd:maxLength value="255"/>
        </xsd:restriction>
      </xsd:simpleType>
    </xsd:element>
    <xsd:element name="ContractOfficer" ma:index="34" nillable="true" ma:displayName="Package POC" ma:description="Matt McCord" ma:format="Dropdown" ma:list="UserInfo" ma:SharePointGroup="0" ma:internalName="ContractOffic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3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ractNumber" ma:index="37" nillable="true" ma:displayName="PIIN" ma:format="Dropdown" ma:internalName="ContractNumber">
      <xsd:simpleType>
        <xsd:restriction base="dms:Text">
          <xsd:maxLength value="255"/>
        </xsd:restriction>
      </xsd:simpleType>
    </xsd:element>
    <xsd:element name="PropertyCount" ma:index="38" nillable="true" ma:displayName="Property Count" ma:format="Dropdown" ma:internalName="PropertyCount" ma:percentage="FALSE">
      <xsd:simpleType>
        <xsd:restriction base="dms:Number"/>
      </xsd:simpleType>
    </xsd:element>
    <xsd:element name="StartDate" ma:index="39" nillable="true" ma:displayName="Start Date" ma:format="DateOnly" ma:internalName="StartDate">
      <xsd:simpleType>
        <xsd:restriction base="dms:DateTime"/>
      </xsd:simpleType>
    </xsd:element>
    <xsd:element name="EndDate" ma:index="40" nillable="true" ma:displayName="End Date" ma:format="DateOnly" ma:internalName="EndDate">
      <xsd:simpleType>
        <xsd:restriction base="dms:DateTime"/>
      </xsd:simpleType>
    </xsd:element>
    <xsd:element name="Information" ma:index="41" nillable="true" ma:displayName="Information" ma:format="Dropdown" ma:internalName="Information">
      <xsd:simpleType>
        <xsd:restriction base="dms:Note">
          <xsd:maxLength value="255"/>
        </xsd:restriction>
      </xsd:simpleType>
    </xsd:element>
    <xsd:element name="BaseContract" ma:index="42" nillable="true" ma:displayName="Base_Contract(IDV)" ma:format="Dropdown" ma:internalName="BaseContract">
      <xsd:simpleType>
        <xsd:restriction base="dms:Text">
          <xsd:maxLength value="255"/>
        </xsd:restriction>
      </xsd:simpleType>
    </xsd:element>
    <xsd:element name="CO" ma:index="43" nillable="true" ma:displayName="CO" ma:format="Dropdown" ma:list="UserInfo" ma:SharePointGroup="0" ma:internalName="C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S" ma:index="44" nillable="true" ma:displayName="CS" ma:format="Dropdown" ma:list="UserInfo" ma:SharePointGroup="0" ma:internalName="C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" ma:index="45" nillable="true" ma:displayName="COR" ma:format="Dropdown" ma:list="UserInfo" ma:SharePointGroup="0" ma:internalName="C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stimatedTotalPropertyValue" ma:index="46" nillable="true" ma:displayName="Estimated Total Property Value" ma:format="Dropdown" ma:internalName="EstimatedTotalPropertyValue" ma:percentage="FALSE">
      <xsd:simpleType>
        <xsd:restriction base="dms:Number"/>
      </xsd:simpleType>
    </xsd:element>
    <xsd:element name="ContractorEmail" ma:index="47" nillable="true" ma:displayName="Contractor Email" ma:format="Dropdown" ma:internalName="ContractorEmail">
      <xsd:simpleType>
        <xsd:restriction base="dms:Text">
          <xsd:maxLength value="255"/>
        </xsd:restriction>
      </xsd:simpleType>
    </xsd:element>
    <xsd:element name="Contractor" ma:index="48" nillable="true" ma:displayName="Contractor" ma:format="Dropdown" ma:internalName="Contractor">
      <xsd:simpleType>
        <xsd:restriction base="dms:Text">
          <xsd:maxLength value="255"/>
        </xsd:restriction>
      </xsd:simpleType>
    </xsd:element>
    <xsd:element name="DateSenttoCPAT" ma:index="49" nillable="true" ma:displayName="Date Sent to CPAT" ma:format="DateOnly" ma:internalName="DateSenttoCPAT">
      <xsd:simpleType>
        <xsd:restriction base="dms:DateTime"/>
      </xsd:simpleType>
    </xsd:element>
    <xsd:element name="CPATPOC" ma:index="50" nillable="true" ma:displayName="CPAT POC" ma:format="Dropdown" ma:list="UserInfo" ma:SharePointGroup="0" ma:internalName="CPATPOC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5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a664f39a-97e8-4342-b10c-d39ce29fbf39">
      <UserInfo>
        <DisplayName/>
        <AccountId xsi:nil="true"/>
        <AccountType/>
      </UserInfo>
    </AssignedTo>
    <ReasonForExtension xmlns="a664f39a-97e8-4342-b10c-d39ce29fbf39" xsi:nil="true"/>
    <Assignedby xmlns="a664f39a-97e8-4342-b10c-d39ce29fbf39">
      <UserInfo>
        <DisplayName/>
        <AccountId xsi:nil="true"/>
        <AccountType/>
      </UserInfo>
    </Assignedby>
    <Task xmlns="a664f39a-97e8-4342-b10c-d39ce29fbf39" xsi:nil="true"/>
    <Status xmlns="a664f39a-97e8-4342-b10c-d39ce29fbf39" xsi:nil="true"/>
    <CO xmlns="a664f39a-97e8-4342-b10c-d39ce29fbf39">
      <UserInfo>
        <DisplayName/>
        <AccountId xsi:nil="true"/>
        <AccountType/>
      </UserInfo>
    </CO>
    <Assignedto_x0028_2_x0029_ xmlns="a664f39a-97e8-4342-b10c-d39ce29fbf39">
      <UserInfo>
        <DisplayName/>
        <AccountId xsi:nil="true"/>
        <AccountType/>
      </UserInfo>
    </Assignedto_x0028_2_x0029_>
    <CorrespondenceControl_x0023_ xmlns="a664f39a-97e8-4342-b10c-d39ce29fbf39" xsi:nil="true"/>
    <PropertyCount xmlns="a664f39a-97e8-4342-b10c-d39ce29fbf39" xsi:nil="true"/>
    <Notes xmlns="a664f39a-97e8-4342-b10c-d39ce29fbf39" xsi:nil="true"/>
    <EndDate xmlns="a664f39a-97e8-4342-b10c-d39ce29fbf39" xsi:nil="true"/>
    <lcf76f155ced4ddcb4097134ff3c332f xmlns="a664f39a-97e8-4342-b10c-d39ce29fbf39">
      <Terms xmlns="http://schemas.microsoft.com/office/infopath/2007/PartnerControls"/>
    </lcf76f155ced4ddcb4097134ff3c332f>
    <EstimatedTotalPropertyValue xmlns="a664f39a-97e8-4342-b10c-d39ce29fbf39" xsi:nil="true"/>
    <ContractorEmail xmlns="a664f39a-97e8-4342-b10c-d39ce29fbf39" xsi:nil="true"/>
    <DateSenttoCPAT xmlns="a664f39a-97e8-4342-b10c-d39ce29fbf39" xsi:nil="true"/>
    <TaxCatchAll xmlns="a13c1eb6-6af8-4112-a4e2-7191bfd0f8e5" xsi:nil="true"/>
    <ContractNumber xmlns="a664f39a-97e8-4342-b10c-d39ce29fbf39" xsi:nil="true"/>
    <DateAssigned xmlns="a664f39a-97e8-4342-b10c-d39ce29fbf39" xsi:nil="true"/>
    <InitialDueDate xmlns="a664f39a-97e8-4342-b10c-d39ce29fbf39" xsi:nil="true"/>
    <COR xmlns="a664f39a-97e8-4342-b10c-d39ce29fbf39">
      <UserInfo>
        <DisplayName/>
        <AccountId xsi:nil="true"/>
        <AccountType/>
      </UserInfo>
    </COR>
    <StartDate xmlns="a664f39a-97e8-4342-b10c-d39ce29fbf39" xsi:nil="true"/>
    <Information xmlns="a664f39a-97e8-4342-b10c-d39ce29fbf39" xsi:nil="true"/>
    <ContractOfficer xmlns="a664f39a-97e8-4342-b10c-d39ce29fbf39">
      <UserInfo>
        <DisplayName/>
        <AccountId xsi:nil="true"/>
        <AccountType/>
      </UserInfo>
    </ContractOfficer>
    <CurrentDueDate xmlns="a664f39a-97e8-4342-b10c-d39ce29fbf39" xsi:nil="true"/>
    <BaseContract xmlns="a664f39a-97e8-4342-b10c-d39ce29fbf39" xsi:nil="true"/>
    <CPATPOC xmlns="a664f39a-97e8-4342-b10c-d39ce29fbf39">
      <UserInfo>
        <DisplayName/>
        <AccountId xsi:nil="true"/>
        <AccountType/>
      </UserInfo>
    </CPATPOC>
    <DateComplete xmlns="a664f39a-97e8-4342-b10c-d39ce29fbf39" xsi:nil="true"/>
    <CS xmlns="a664f39a-97e8-4342-b10c-d39ce29fbf39">
      <UserInfo>
        <DisplayName/>
        <AccountId xsi:nil="true"/>
        <AccountType/>
      </UserInfo>
    </CS>
    <Contractor xmlns="a664f39a-97e8-4342-b10c-d39ce29fbf39" xsi:nil="true"/>
  </documentManagement>
</p:properties>
</file>

<file path=customXml/itemProps1.xml><?xml version="1.0" encoding="utf-8"?>
<ds:datastoreItem xmlns:ds="http://schemas.openxmlformats.org/officeDocument/2006/customXml" ds:itemID="{E622BB24-8511-4DDF-8E3A-7A4641C89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c1eb6-6af8-4112-a4e2-7191bfd0f8e5"/>
    <ds:schemaRef ds:uri="a664f39a-97e8-4342-b10c-d39ce29fb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D5E730-C598-4127-B27D-794063C49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D8659-F4C3-4E98-A17A-64D2955F72A7}">
  <ds:schemaRefs>
    <ds:schemaRef ds:uri="http://schemas.microsoft.com/office/2006/metadata/properties"/>
    <ds:schemaRef ds:uri="http://schemas.microsoft.com/office/infopath/2007/PartnerControls"/>
    <ds:schemaRef ds:uri="a664f39a-97e8-4342-b10c-d39ce29fbf39"/>
    <ds:schemaRef ds:uri="a13c1eb6-6af8-4112-a4e2-7191bfd0f8e5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Bentley, Lisa Marie (ASPR/BARDA)</dc:creator>
  <cp:lastModifiedBy>Johnson, Jill (ASPR/BARDA)</cp:lastModifiedBy>
  <cp:revision>2</cp:revision>
  <dcterms:created xsi:type="dcterms:W3CDTF">2026-03-13T21:38:00Z</dcterms:created>
  <dcterms:modified xsi:type="dcterms:W3CDTF">2026-03-13T21:38:00Z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LastSaved">
    <vt:filetime>2026-03-13T00:00:00Z</vt:filetime>
  </property>
  <property fmtid="{D5CDD505-2E9C-101B-9397-08002B2CF9AE}" pid="4" name="ContentTypeId">
    <vt:lpwstr>0x0101002C02483FB819854CBC0F9CEB6F80DD3B</vt:lpwstr>
  </property>
  <property fmtid="{D5CDD505-2E9C-101B-9397-08002B2CF9AE}" pid="5" name="MediaServiceImageTags">
    <vt:lpwstr/>
  </property>
  <property fmtid="{D5CDD505-2E9C-101B-9397-08002B2CF9AE}" pid="7" name="docLang">
    <vt:lpwstr>en</vt:lpwstr>
  </property>
</Properties>
</file>