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7F28A89B" w14:textId="6E3AECC9" w:rsidR="00AD4914" w:rsidRPr="00AD4914" w:rsidRDefault="00586459" w:rsidP="00AD4914">
      <w:pPr>
        <w:ind w:left="720" w:hanging="1170"/>
        <w:jc w:val="center"/>
        <w:rPr>
          <w:rFonts w:ascii="Tahoma" w:hAnsi="Tahoma" w:cs="Tahoma"/>
          <w:color w:val="7030A0"/>
        </w:rPr>
      </w:pPr>
      <w:r>
        <w:rPr>
          <w:rFonts w:ascii="Tahoma" w:hAnsi="Tahoma" w:cs="Tahoma"/>
          <w:color w:val="7030A0"/>
        </w:rPr>
        <w:t>Illinois Dept. of Human Services</w:t>
      </w:r>
    </w:p>
    <w:p w14:paraId="45322118" w14:textId="458E4917" w:rsidR="001976C3" w:rsidRDefault="001976C3" w:rsidP="00AD4914">
      <w:pPr>
        <w:ind w:left="720" w:hanging="1170"/>
        <w:jc w:val="center"/>
        <w:rPr>
          <w:rFonts w:ascii="Tahoma" w:hAnsi="Tahoma" w:cs="Tahoma"/>
          <w:color w:val="7030A0"/>
        </w:rPr>
      </w:pPr>
      <w:r w:rsidRPr="001976C3">
        <w:rPr>
          <w:rFonts w:ascii="Tahoma" w:hAnsi="Tahoma" w:cs="Tahoma"/>
          <w:color w:val="7030A0"/>
        </w:rPr>
        <w:t>DHS IFB Medical Director ICRE-Roosevelt</w:t>
      </w:r>
      <w:r w:rsidR="00DE19BC">
        <w:rPr>
          <w:rFonts w:ascii="Tahoma" w:hAnsi="Tahoma" w:cs="Tahoma"/>
          <w:color w:val="7030A0"/>
        </w:rPr>
        <w:t xml:space="preserve"> REBID</w:t>
      </w:r>
    </w:p>
    <w:p w14:paraId="4B58037F" w14:textId="5345A8C7" w:rsidR="00AD4914" w:rsidRDefault="00AD4914" w:rsidP="00AD4914">
      <w:pPr>
        <w:ind w:left="720" w:hanging="1170"/>
        <w:jc w:val="center"/>
        <w:rPr>
          <w:rFonts w:ascii="Tahoma" w:hAnsi="Tahoma" w:cs="Tahoma"/>
          <w:color w:val="7030A0"/>
        </w:rPr>
      </w:pPr>
      <w:r w:rsidRPr="00AD4914">
        <w:rPr>
          <w:rFonts w:ascii="Tahoma" w:hAnsi="Tahoma" w:cs="Tahoma"/>
          <w:color w:val="7030A0"/>
        </w:rPr>
        <w:t>BidBuy Bid Number</w:t>
      </w:r>
      <w:r w:rsidR="00586459">
        <w:rPr>
          <w:rFonts w:ascii="Tahoma" w:hAnsi="Tahoma" w:cs="Tahoma"/>
          <w:color w:val="7030A0"/>
        </w:rPr>
        <w:t xml:space="preserve"> B-5</w:t>
      </w:r>
      <w:r w:rsidR="00EC25A4">
        <w:rPr>
          <w:rFonts w:ascii="Tahoma" w:hAnsi="Tahoma" w:cs="Tahoma"/>
          <w:color w:val="7030A0"/>
        </w:rPr>
        <w:t>4300</w:t>
      </w:r>
    </w:p>
    <w:p w14:paraId="5FCB7AFE" w14:textId="77777777" w:rsidR="006D5DD8" w:rsidRDefault="006D5DD8" w:rsidP="00AD4914">
      <w:pPr>
        <w:ind w:left="720" w:hanging="1170"/>
        <w:jc w:val="center"/>
        <w:rPr>
          <w:rFonts w:ascii="Tahoma" w:hAnsi="Tahoma" w:cs="Tahoma"/>
          <w:color w:val="7030A0"/>
        </w:rPr>
      </w:pPr>
    </w:p>
    <w:p w14:paraId="2CCE6897" w14:textId="42B38CF5" w:rsidR="00A047B4" w:rsidRDefault="00A047B4" w:rsidP="00F32541">
      <w:pPr>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F32541">
      <w:pPr>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4B988EC7" w:rsidR="00770C06" w:rsidRPr="00A047B4" w:rsidRDefault="00770C06" w:rsidP="00F32541">
      <w:pPr>
        <w:rPr>
          <w:rFonts w:ascii="Tahoma" w:hAnsi="Tahoma" w:cs="Tahoma"/>
        </w:rPr>
      </w:pPr>
      <w:r>
        <w:rPr>
          <w:rFonts w:ascii="Tahoma" w:hAnsi="Tahoma" w:cs="Tahoma"/>
        </w:rPr>
        <w:t xml:space="preserve">In the opinion of </w:t>
      </w:r>
      <w:r w:rsidR="00586459">
        <w:rPr>
          <w:rFonts w:ascii="Tahoma" w:hAnsi="Tahoma" w:cs="Tahoma"/>
          <w:color w:val="7030A0"/>
        </w:rPr>
        <w:t>the Illinois Dept. of Human Services</w:t>
      </w:r>
      <w:r>
        <w:rPr>
          <w:rFonts w:ascii="Tahoma" w:hAnsi="Tahoma" w:cs="Tahoma"/>
        </w:rPr>
        <w:t xml:space="preserve">, 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BidBuy.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F5DC801"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BidBuy </w:t>
      </w:r>
      <w:r w:rsidRPr="00AE73E7">
        <w:rPr>
          <w:rFonts w:ascii="Tahoma" w:hAnsi="Tahoma" w:cs="Tahoma"/>
          <w:color w:val="FF0000"/>
          <w:sz w:val="24"/>
          <w:szCs w:val="24"/>
        </w:rPr>
        <w:t>will be Accepted</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BidBuy under the Attachments tab in the appropriate “Required Attachments” spaces.</w:t>
      </w:r>
    </w:p>
    <w:p w14:paraId="2312FCFC" w14:textId="77777777" w:rsidR="000B1B6B" w:rsidRPr="009F54C2" w:rsidRDefault="000B1B6B" w:rsidP="000B1B6B">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Vendor Disclosure or IPG Active Registered Vendor Disclosure</w:t>
      </w:r>
    </w:p>
    <w:p w14:paraId="2A800652" w14:textId="36AA4CFF"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C7F492A" w14:textId="3FF21898" w:rsidR="000B1B6B"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5E7BDF30" w14:textId="5117A371" w:rsidR="00586459" w:rsidRPr="00586459" w:rsidRDefault="00586459" w:rsidP="000B1B6B">
      <w:pPr>
        <w:pStyle w:val="ListParagraph"/>
        <w:numPr>
          <w:ilvl w:val="0"/>
          <w:numId w:val="2"/>
        </w:numPr>
        <w:jc w:val="both"/>
        <w:rPr>
          <w:rStyle w:val="Hyperlink"/>
          <w:rFonts w:ascii="Tahoma" w:hAnsi="Tahoma" w:cs="Tahoma"/>
          <w:color w:val="auto"/>
          <w:u w:val="none"/>
        </w:rPr>
      </w:pPr>
      <w:r w:rsidRPr="00586459">
        <w:rPr>
          <w:rStyle w:val="Hyperlink"/>
          <w:rFonts w:ascii="Tahoma" w:hAnsi="Tahoma" w:cs="Tahoma"/>
          <w:color w:val="auto"/>
          <w:u w:val="none"/>
        </w:rPr>
        <w:t>Resume</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and on the BidBuy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BidBuy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lastRenderedPageBreak/>
        <w:t>Bidder</w:t>
      </w:r>
      <w:r w:rsidRPr="00986CC5">
        <w:rPr>
          <w:rFonts w:ascii="Tahoma" w:hAnsi="Tahoma" w:cs="Tahoma"/>
        </w:rPr>
        <w:t xml:space="preserve">s are required to submit their response to the State’s solicitation through </w:t>
      </w:r>
      <w:r w:rsidRPr="007475B8">
        <w:rPr>
          <w:rFonts w:ascii="Tahoma" w:hAnsi="Tahoma" w:cs="Tahoma"/>
        </w:rPr>
        <w:t>BidBuy.</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of BidBuy,</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Mail, FedEx, UPS, e-mail,  or</w:t>
      </w:r>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r w:rsidRPr="00986CC5">
        <w:rPr>
          <w:rFonts w:ascii="Tahoma" w:hAnsi="Tahoma" w:cs="Tahoma"/>
        </w:rPr>
        <w:t xml:space="preserve">BidBuy and on or before the time and date indicated as the “Bid Opening Date” on the BidBuy posting. </w:t>
      </w:r>
      <w:r w:rsidRPr="00986CC5">
        <w:rPr>
          <w:rFonts w:ascii="Tahoma" w:hAnsi="Tahoma" w:cs="Tahoma"/>
          <w:spacing w:val="40"/>
        </w:rPr>
        <w:t xml:space="preserve"> </w:t>
      </w:r>
      <w:r w:rsidRPr="00986CC5">
        <w:rPr>
          <w:rFonts w:ascii="Tahoma" w:hAnsi="Tahoma" w:cs="Tahoma"/>
        </w:rPr>
        <w:t>Any required attachments must be submitted via BidBuy.</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BidBuy account is </w:t>
      </w:r>
      <w:r w:rsidRPr="00AE73E7">
        <w:rPr>
          <w:rFonts w:ascii="Tahoma" w:hAnsi="Tahoma" w:cs="Tahoma"/>
        </w:rPr>
        <w:t>up-to-date</w:t>
      </w:r>
      <w:r w:rsidRPr="00986CC5">
        <w:rPr>
          <w:rFonts w:ascii="Tahoma" w:hAnsi="Tahoma" w:cs="Tahoma"/>
        </w:rPr>
        <w:t xml:space="preserve">.  It is recommended that you access your BidBuy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BidBuy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BidBuy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Save and Continue</w:t>
            </w:r>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1E971EEC" w:rsidR="000B1B6B" w:rsidRPr="00986CC5" w:rsidRDefault="00397116" w:rsidP="00877833">
            <w:pPr>
              <w:rPr>
                <w:rFonts w:ascii="Tahoma" w:hAnsi="Tahoma" w:cs="Tahoma"/>
              </w:rPr>
            </w:pPr>
            <w:r>
              <w:rPr>
                <w:rFonts w:ascii="Tahoma" w:hAnsi="Tahoma" w:cs="Tahoma"/>
              </w:rPr>
              <w:t xml:space="preserve">Enter Pricing for each line item as described in each line. </w:t>
            </w:r>
            <w:r w:rsidR="007830A7" w:rsidRPr="007830A7">
              <w:rPr>
                <w:rFonts w:ascii="Tahoma" w:hAnsi="Tahoma" w:cs="Tahoma"/>
                <w:highlight w:val="yellow"/>
              </w:rPr>
              <w:t>MUST ENTER QUOTES FOR ALL LINE ITEMS TO BE CONSIDERED RESPONSIVE</w:t>
            </w:r>
            <w:r w:rsidR="007830A7">
              <w:rPr>
                <w:rFonts w:ascii="Tahoma" w:hAnsi="Tahoma" w:cs="Tahoma"/>
              </w:rPr>
              <w:t>.</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lastRenderedPageBreak/>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lastRenderedPageBreak/>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17522664"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BidBuy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BidBuy, and the State shall open </w:t>
      </w:r>
      <w:r>
        <w:rPr>
          <w:rFonts w:ascii="Tahoma" w:hAnsi="Tahoma" w:cs="Tahoma"/>
        </w:rPr>
        <w:t xml:space="preserve">Bids  </w:t>
      </w:r>
      <w:r w:rsidRPr="00986CC5">
        <w:rPr>
          <w:rFonts w:ascii="Tahoma" w:hAnsi="Tahoma" w:cs="Tahoma"/>
        </w:rPr>
        <w:t xml:space="preserve">electronically in BidBuy on the Bid Opening Date.  The </w:t>
      </w:r>
      <w:r>
        <w:rPr>
          <w:rFonts w:ascii="Tahoma" w:hAnsi="Tahoma" w:cs="Tahoma"/>
        </w:rPr>
        <w:t>Bid</w:t>
      </w:r>
      <w:r w:rsidRPr="00986CC5">
        <w:rPr>
          <w:rFonts w:ascii="Tahoma" w:hAnsi="Tahoma" w:cs="Tahoma"/>
        </w:rPr>
        <w:t xml:space="preserve"> must remain firm for </w:t>
      </w:r>
      <w:r w:rsidR="0013008E" w:rsidRPr="001B7ECF">
        <w:rPr>
          <w:rFonts w:ascii="Tahoma" w:hAnsi="Tahoma" w:cs="Tahoma"/>
          <w:color w:val="7030A0"/>
        </w:rPr>
        <w:t>90</w:t>
      </w:r>
      <w:r w:rsidRPr="00986CC5">
        <w:rPr>
          <w:rFonts w:ascii="Tahoma" w:hAnsi="Tahoma" w:cs="Tahoma"/>
        </w:rPr>
        <w:t xml:space="preserve"> 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0B1B6B">
      <w:pPr>
        <w:pStyle w:val="ListParagrap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BidBuy,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BidBuy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0B1B6B">
      <w:pPr>
        <w:pStyle w:val="ListParagraph"/>
        <w:rPr>
          <w:rFonts w:ascii="Tahoma" w:hAnsi="Tahoma" w:cs="Tahoma"/>
        </w:rPr>
      </w:pPr>
    </w:p>
    <w:p w14:paraId="34C3B11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PUBLISHED PROCUREMENT INFORMATION</w:t>
      </w:r>
    </w:p>
    <w:p w14:paraId="526DA5A2" w14:textId="77777777" w:rsidR="000B1B6B" w:rsidRPr="00986CC5" w:rsidRDefault="000B1B6B" w:rsidP="000B1B6B">
      <w:pPr>
        <w:pStyle w:val="ListParagraph"/>
        <w:rPr>
          <w:rFonts w:ascii="Tahoma" w:hAnsi="Tahoma" w:cs="Tahoma"/>
        </w:rPr>
      </w:pPr>
    </w:p>
    <w:p w14:paraId="53780F5E" w14:textId="77777777" w:rsidR="000B1B6B" w:rsidRPr="00986CC5" w:rsidRDefault="000B1B6B" w:rsidP="000B1B6B">
      <w:pPr>
        <w:pStyle w:val="ListParagraph"/>
        <w:rPr>
          <w:rFonts w:ascii="Tahoma" w:hAnsi="Tahoma" w:cs="Tahoma"/>
        </w:rPr>
      </w:pPr>
      <w:r w:rsidRPr="00986CC5">
        <w:rPr>
          <w:rFonts w:ascii="Tahoma" w:hAnsi="Tahoma" w:cs="Tahoma"/>
        </w:rPr>
        <w:t>The State publishes procurement information, including solicitations, awards, and amendments, on the Chief Procurement Officer for General Services’ Illinois Procurement Bulletin, known as the Bulletin or BidBuy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BidBuy.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0B1B6B">
      <w:pPr>
        <w:pStyle w:val="ListParagraph"/>
        <w:rPr>
          <w:rFonts w:ascii="Tahoma" w:hAnsi="Tahoma" w:cs="Tahoma"/>
        </w:rPr>
      </w:pPr>
    </w:p>
    <w:p w14:paraId="51B24B3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INFORMATION CONTACT</w:t>
      </w:r>
    </w:p>
    <w:p w14:paraId="3FFD25C6" w14:textId="77777777" w:rsidR="000B1B6B" w:rsidRPr="00986CC5" w:rsidRDefault="000B1B6B" w:rsidP="000B1B6B">
      <w:pPr>
        <w:pStyle w:val="ListParagraph"/>
        <w:rPr>
          <w:rFonts w:ascii="Tahoma" w:hAnsi="Tahoma" w:cs="Tahoma"/>
        </w:rPr>
      </w:pPr>
    </w:p>
    <w:p w14:paraId="6D9EE2C3" w14:textId="77777777" w:rsidR="000B1B6B" w:rsidRPr="00986CC5" w:rsidRDefault="000B1B6B" w:rsidP="000B1B6B">
      <w:pPr>
        <w:pStyle w:val="ListParagraph"/>
        <w:rPr>
          <w:rFonts w:ascii="Tahoma" w:hAnsi="Tahoma" w:cs="Tahoma"/>
        </w:rPr>
      </w:pPr>
      <w:r w:rsidRPr="00986CC5">
        <w:rPr>
          <w:rFonts w:ascii="Tahoma" w:hAnsi="Tahoma" w:cs="Tahoma"/>
        </w:rPr>
        <w:t xml:space="preserve">The individual listed in the “Info Contact:” field on the BidBuy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0B1B6B">
      <w:pPr>
        <w:pStyle w:val="ListParagraph"/>
        <w:rPr>
          <w:rFonts w:ascii="Tahoma" w:hAnsi="Tahoma" w:cs="Tahoma"/>
        </w:rPr>
      </w:pPr>
    </w:p>
    <w:p w14:paraId="365E4DD2" w14:textId="77777777" w:rsidR="000B1B6B" w:rsidRPr="00986CC5" w:rsidRDefault="000B1B6B" w:rsidP="000B1B6B">
      <w:pPr>
        <w:pStyle w:val="ListParagraph"/>
        <w:rPr>
          <w:rFonts w:ascii="Tahoma" w:hAnsi="Tahoma" w:cs="Tahoma"/>
        </w:rPr>
      </w:pPr>
      <w:r w:rsidRPr="00986CC5">
        <w:rPr>
          <w:rFonts w:ascii="Tahoma" w:hAnsi="Tahoma" w:cs="Tahoma"/>
        </w:rPr>
        <w:lastRenderedPageBreak/>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0B1B6B">
      <w:pPr>
        <w:pStyle w:val="ListParagraph"/>
        <w:rPr>
          <w:rFonts w:ascii="Tahoma" w:hAnsi="Tahoma" w:cs="Tahoma"/>
        </w:rPr>
      </w:pPr>
    </w:p>
    <w:p w14:paraId="4C0AD2E6" w14:textId="77777777" w:rsidR="000B1B6B" w:rsidRPr="00986CC5" w:rsidRDefault="000B1B6B" w:rsidP="000B1B6B">
      <w:pPr>
        <w:pStyle w:val="ListParagraph"/>
        <w:numPr>
          <w:ilvl w:val="1"/>
          <w:numId w:val="1"/>
        </w:numPr>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0B1B6B">
      <w:pPr>
        <w:pStyle w:val="ListParagraph"/>
        <w:rPr>
          <w:rFonts w:ascii="Tahoma" w:hAnsi="Tahoma" w:cs="Tahoma"/>
        </w:rPr>
      </w:pPr>
    </w:p>
    <w:p w14:paraId="612E9F9C" w14:textId="0B478936" w:rsidR="000B1B6B" w:rsidRPr="00986CC5" w:rsidRDefault="000B1B6B" w:rsidP="000B1B6B">
      <w:pPr>
        <w:pStyle w:val="ListParagraph"/>
        <w:rPr>
          <w:rFonts w:ascii="Tahoma" w:hAnsi="Tahoma" w:cs="Tahoma"/>
        </w:rPr>
      </w:pPr>
      <w:r w:rsidRPr="00986CC5">
        <w:rPr>
          <w:rFonts w:ascii="Tahoma" w:hAnsi="Tahoma" w:cs="Tahoma"/>
        </w:rPr>
        <w:t xml:space="preserve">All questions, other than questions raised </w:t>
      </w:r>
      <w:r w:rsidR="00070DFA">
        <w:rPr>
          <w:rFonts w:ascii="Tahoma" w:hAnsi="Tahoma" w:cs="Tahoma"/>
        </w:rPr>
        <w:t>a</w:t>
      </w:r>
      <w:r w:rsidRPr="00986CC5">
        <w:rPr>
          <w:rFonts w:ascii="Tahoma" w:hAnsi="Tahoma" w:cs="Tahoma"/>
        </w:rPr>
        <w:t xml:space="preserve"> Pre-Submission Conference, pertaining to this solicitation must be submitted in writing to the Information Contact no later than </w:t>
      </w:r>
      <w:r w:rsidR="00586459" w:rsidRPr="00586459">
        <w:rPr>
          <w:rFonts w:ascii="Tahoma" w:hAnsi="Tahoma" w:cs="Tahoma"/>
          <w:b/>
          <w:bCs/>
          <w:i/>
          <w:iCs/>
          <w:color w:val="7030A0"/>
        </w:rPr>
        <w:t xml:space="preserve">5pm on </w:t>
      </w:r>
      <w:r w:rsidR="00EC25A4">
        <w:rPr>
          <w:rFonts w:ascii="Tahoma" w:hAnsi="Tahoma" w:cs="Tahoma"/>
          <w:b/>
          <w:bCs/>
          <w:i/>
          <w:iCs/>
          <w:color w:val="7030A0"/>
        </w:rPr>
        <w:t>October 5</w:t>
      </w:r>
      <w:r w:rsidR="00586459" w:rsidRPr="00586459">
        <w:rPr>
          <w:rFonts w:ascii="Tahoma" w:hAnsi="Tahoma" w:cs="Tahoma"/>
          <w:b/>
          <w:bCs/>
          <w:i/>
          <w:iCs/>
          <w:color w:val="7030A0"/>
        </w:rPr>
        <w:t>, 2026</w:t>
      </w:r>
      <w:r w:rsidRPr="00586459">
        <w:rPr>
          <w:rFonts w:ascii="Tahoma" w:hAnsi="Tahoma" w:cs="Tahoma"/>
          <w:b/>
          <w:bCs/>
          <w:i/>
          <w:iCs/>
          <w:color w:val="7030A0"/>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BidBuy; only these posted answers to questions shall be binding on the State.  </w:t>
      </w:r>
      <w:r>
        <w:rPr>
          <w:rFonts w:ascii="Tahoma" w:hAnsi="Tahoma" w:cs="Tahoma"/>
        </w:rPr>
        <w:t>Bidder</w:t>
      </w:r>
      <w:r w:rsidRPr="00986CC5">
        <w:rPr>
          <w:rFonts w:ascii="Tahoma" w:hAnsi="Tahoma" w:cs="Tahoma"/>
        </w:rPr>
        <w:t xml:space="preserve"> is responsible for monitoring BidBuy and BidBuy email notifications.</w:t>
      </w:r>
    </w:p>
    <w:p w14:paraId="54AE1F01" w14:textId="77777777" w:rsidR="000B1B6B" w:rsidRPr="00986CC5" w:rsidRDefault="000B1B6B" w:rsidP="000B1B6B">
      <w:pPr>
        <w:pStyle w:val="ListParagraph"/>
        <w:rPr>
          <w:rFonts w:ascii="Tahoma" w:hAnsi="Tahoma" w:cs="Tahoma"/>
        </w:rPr>
      </w:pPr>
    </w:p>
    <w:p w14:paraId="36E8427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PRE-SUBMISSION CONFERENCE</w:t>
      </w:r>
    </w:p>
    <w:p w14:paraId="074A34DC" w14:textId="77777777" w:rsidR="000B1B6B" w:rsidRPr="00986CC5" w:rsidRDefault="000B1B6B" w:rsidP="000B1B6B">
      <w:pPr>
        <w:pStyle w:val="ListParagraph"/>
        <w:rPr>
          <w:rFonts w:ascii="Tahoma" w:hAnsi="Tahoma" w:cs="Tahoma"/>
        </w:rPr>
      </w:pPr>
    </w:p>
    <w:p w14:paraId="44DA91CC" w14:textId="77777777" w:rsidR="000B1B6B" w:rsidRPr="00986CC5" w:rsidRDefault="000B1B6B" w:rsidP="000B1B6B">
      <w:pPr>
        <w:pStyle w:val="ListParagraph"/>
        <w:rPr>
          <w:rFonts w:ascii="Tahoma" w:hAnsi="Tahoma" w:cs="Tahoma"/>
        </w:rPr>
      </w:pPr>
      <w:r w:rsidRPr="00986CC5">
        <w:rPr>
          <w:rFonts w:ascii="Tahoma" w:hAnsi="Tahoma" w:cs="Tahoma"/>
        </w:rPr>
        <w:t>The Agency may conduct a Mandatory or Non-Mandatory Pre-Submission Conference, listed in the “Pre-Bid Conference:” field of the BidBuy posting. Please refer to BidBuy for this information.</w:t>
      </w:r>
    </w:p>
    <w:p w14:paraId="10180997" w14:textId="77777777" w:rsidR="000B1B6B" w:rsidRPr="00986CC5" w:rsidRDefault="000B1B6B" w:rsidP="000B1B6B">
      <w:pPr>
        <w:pStyle w:val="ListParagraph"/>
        <w:rPr>
          <w:rFonts w:ascii="Tahoma" w:hAnsi="Tahoma" w:cs="Tahoma"/>
        </w:rPr>
      </w:pPr>
    </w:p>
    <w:p w14:paraId="0534AE77" w14:textId="77777777" w:rsidR="000B1B6B" w:rsidRPr="00986CC5" w:rsidRDefault="000B1B6B" w:rsidP="000B1B6B">
      <w:pPr>
        <w:pStyle w:val="ListParagrap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5115BF15" w14:textId="77777777" w:rsidR="000B1B6B" w:rsidRPr="00986CC5" w:rsidRDefault="000B1B6B" w:rsidP="000B1B6B">
      <w:pPr>
        <w:pStyle w:val="ListParagraph"/>
        <w:rPr>
          <w:rFonts w:ascii="Tahoma" w:hAnsi="Tahoma" w:cs="Tahoma"/>
        </w:rPr>
      </w:pPr>
    </w:p>
    <w:p w14:paraId="071DFB72" w14:textId="77777777" w:rsidR="000B1B6B" w:rsidRPr="00986CC5" w:rsidRDefault="000B1B6B" w:rsidP="000B1B6B">
      <w:pPr>
        <w:pStyle w:val="ListParagraph"/>
        <w:rPr>
          <w:rFonts w:ascii="Tahoma" w:hAnsi="Tahoma" w:cs="Tahoma"/>
        </w:rPr>
      </w:pPr>
    </w:p>
    <w:p w14:paraId="2443EE27" w14:textId="77777777" w:rsidR="000B1B6B" w:rsidRPr="00986CC5" w:rsidRDefault="000B1B6B" w:rsidP="000B1B6B">
      <w:pPr>
        <w:pStyle w:val="ListParagraph"/>
        <w:numPr>
          <w:ilvl w:val="1"/>
          <w:numId w:val="1"/>
        </w:numPr>
        <w:rPr>
          <w:rFonts w:ascii="Tahoma" w:hAnsi="Tahoma" w:cs="Tahoma"/>
        </w:rPr>
      </w:pPr>
      <w:bookmarkStart w:id="2" w:name="_Hlk157758120"/>
      <w:r w:rsidRPr="00986CC5">
        <w:rPr>
          <w:rFonts w:ascii="Tahoma" w:hAnsi="Tahoma" w:cs="Tahoma"/>
        </w:rPr>
        <w:t>SMALL BUSINESS SET-ASIDE</w:t>
      </w:r>
    </w:p>
    <w:p w14:paraId="5D140850" w14:textId="77777777" w:rsidR="000B1B6B" w:rsidRPr="00986CC5" w:rsidRDefault="000B1B6B" w:rsidP="000B1B6B">
      <w:pPr>
        <w:pStyle w:val="ListParagraph"/>
        <w:rPr>
          <w:rFonts w:ascii="Tahoma" w:hAnsi="Tahoma" w:cs="Tahoma"/>
        </w:rPr>
      </w:pPr>
    </w:p>
    <w:p w14:paraId="648FBD1A" w14:textId="6377659E" w:rsidR="000B1B6B" w:rsidRDefault="000B1B6B" w:rsidP="000B1B6B">
      <w:pPr>
        <w:pStyle w:val="ListParagrap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0B1B6B">
      <w:pPr>
        <w:pStyle w:val="ListParagraph"/>
        <w:rPr>
          <w:rFonts w:ascii="Tahoma" w:hAnsi="Tahoma" w:cs="Tahoma"/>
        </w:rPr>
      </w:pPr>
    </w:p>
    <w:p w14:paraId="4D54E8C3" w14:textId="7FB58A4D"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3"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3"/>
    </w:p>
    <w:p w14:paraId="4D7256A2" w14:textId="77777777" w:rsidR="002E7A60" w:rsidRPr="00665BCC" w:rsidRDefault="002E7A60" w:rsidP="002E7A60">
      <w:pPr>
        <w:spacing w:after="0" w:line="240" w:lineRule="auto"/>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2E7A60">
      <w:pPr>
        <w:spacing w:after="0" w:line="240" w:lineRule="auto"/>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p w14:paraId="43C909DC" w14:textId="77777777" w:rsidR="002E7A60" w:rsidRPr="00986CC5" w:rsidRDefault="002E7A60" w:rsidP="000B1B6B">
      <w:pPr>
        <w:pStyle w:val="ListParagraph"/>
        <w:rPr>
          <w:rFonts w:ascii="Tahoma" w:hAnsi="Tahoma" w:cs="Tahoma"/>
        </w:rPr>
      </w:pPr>
    </w:p>
    <w:p w14:paraId="795678B1" w14:textId="77777777" w:rsidR="000B1B6B" w:rsidRPr="00986CC5" w:rsidRDefault="000B1B6B" w:rsidP="000B1B6B">
      <w:pPr>
        <w:pStyle w:val="ListParagraph"/>
        <w:rPr>
          <w:rFonts w:ascii="Tahoma" w:hAnsi="Tahoma" w:cs="Tahoma"/>
        </w:rPr>
      </w:pPr>
    </w:p>
    <w:bookmarkEnd w:id="2"/>
    <w:p w14:paraId="3A59DDD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SECURITY</w:t>
      </w:r>
    </w:p>
    <w:p w14:paraId="24A11392" w14:textId="77777777" w:rsidR="000B1B6B" w:rsidRPr="00986CC5" w:rsidRDefault="000B1B6B" w:rsidP="000B1B6B">
      <w:pPr>
        <w:pStyle w:val="ListParagraph"/>
        <w:rPr>
          <w:rFonts w:ascii="Tahoma" w:hAnsi="Tahoma" w:cs="Tahoma"/>
        </w:rPr>
      </w:pPr>
    </w:p>
    <w:p w14:paraId="527888ED" w14:textId="2236A9F6" w:rsidR="000B1B6B" w:rsidRPr="00986CC5" w:rsidRDefault="00A0366D" w:rsidP="000B1B6B">
      <w:pPr>
        <w:pStyle w:val="ListParagraph"/>
        <w:rPr>
          <w:rFonts w:ascii="Tahoma" w:hAnsi="Tahoma" w:cs="Tahoma"/>
        </w:rPr>
      </w:pPr>
      <w:r w:rsidRPr="00A0366D">
        <w:rPr>
          <w:rFonts w:ascii="Tahoma" w:hAnsi="Tahoma" w:cs="Tahoma"/>
          <w:spacing w:val="-5"/>
        </w:rPr>
        <w:t xml:space="preserve">Bid Bond $ </w:t>
      </w:r>
      <w:sdt>
        <w:sdtPr>
          <w:rPr>
            <w:rStyle w:val="Style10"/>
            <w:rFonts w:ascii="Tahoma" w:hAnsi="Tahoma" w:cs="Tahoma"/>
          </w:rPr>
          <w:alias w:val="S:  Bid Bond Amount"/>
          <w:tag w:val=" "/>
          <w:id w:val="208182735"/>
          <w:placeholder>
            <w:docPart w:val="FA45E6C828CC4BD18DAC78468FA08F0D"/>
          </w:placeholder>
        </w:sdtPr>
        <w:sdtEndPr>
          <w:rPr>
            <w:rStyle w:val="DefaultParagraphFont"/>
            <w:color w:val="FF0000"/>
          </w:rPr>
        </w:sdtEndPr>
        <w:sdtContent>
          <w:r w:rsidR="00586459">
            <w:rPr>
              <w:rStyle w:val="Style10"/>
              <w:rFonts w:ascii="Tahoma" w:hAnsi="Tahoma" w:cs="Tahoma"/>
            </w:rPr>
            <w:t>N/A</w:t>
          </w:r>
        </w:sdtContent>
      </w:sdt>
      <w:r w:rsidRPr="00A0366D">
        <w:rPr>
          <w:rFonts w:ascii="Tahoma" w:hAnsi="Tahoma" w:cs="Tahoma"/>
          <w:spacing w:val="-5"/>
        </w:rPr>
        <w:t xml:space="preserve"> / Performance Bond $ </w:t>
      </w:r>
      <w:sdt>
        <w:sdtPr>
          <w:rPr>
            <w:rStyle w:val="Style10"/>
            <w:rFonts w:ascii="Tahoma" w:hAnsi="Tahoma" w:cs="Tahoma"/>
          </w:rPr>
          <w:alias w:val="S:  Performance Bond Amount"/>
          <w:tag w:val=" "/>
          <w:id w:val="208182736"/>
          <w:placeholder>
            <w:docPart w:val="F9FABBF15DD7442E98A69123DBD80ED5"/>
          </w:placeholder>
        </w:sdtPr>
        <w:sdtEndPr>
          <w:rPr>
            <w:rStyle w:val="DefaultParagraphFont"/>
            <w:color w:val="FF0000"/>
          </w:rPr>
        </w:sdtEndPr>
        <w:sdtContent>
          <w:r w:rsidR="00586459">
            <w:rPr>
              <w:rStyle w:val="Style10"/>
              <w:rFonts w:ascii="Tahoma" w:hAnsi="Tahoma" w:cs="Tahoma"/>
            </w:rPr>
            <w:t>N/A</w:t>
          </w:r>
        </w:sdtContent>
      </w:sdt>
      <w:r w:rsidRPr="00A0366D">
        <w:rPr>
          <w:rFonts w:ascii="Tahoma" w:hAnsi="Tahoma" w:cs="Tahoma"/>
          <w:spacing w:val="-5"/>
        </w:rPr>
        <w:t>.</w:t>
      </w:r>
      <w:r w:rsidRPr="00DA69EB">
        <w:rPr>
          <w:spacing w:val="-5"/>
        </w:rPr>
        <w:t xml:space="preserve">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0B1B6B">
      <w:pPr>
        <w:pStyle w:val="ListParagraph"/>
        <w:rPr>
          <w:rFonts w:ascii="Tahoma" w:hAnsi="Tahoma" w:cs="Tahoma"/>
        </w:rPr>
      </w:pPr>
    </w:p>
    <w:p w14:paraId="605605F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TERMS AND CONDITIONS</w:t>
      </w:r>
    </w:p>
    <w:p w14:paraId="5F2ED979" w14:textId="77777777" w:rsidR="000B1B6B" w:rsidRPr="00986CC5" w:rsidRDefault="000B1B6B" w:rsidP="000B1B6B">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0B1B6B">
      <w:pPr>
        <w:ind w:left="720"/>
        <w:jc w:val="both"/>
        <w:rPr>
          <w:rFonts w:ascii="Tahoma" w:hAnsi="Tahoma" w:cs="Tahoma"/>
          <w:b/>
          <w:bCs/>
          <w:color w:val="381AEE"/>
        </w:rPr>
      </w:pPr>
      <w:hyperlink r:id="rId13"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0B1B6B">
      <w:pPr>
        <w:rPr>
          <w:rFonts w:ascii="Tahoma" w:hAnsi="Tahoma" w:cs="Tahoma"/>
        </w:rPr>
      </w:pPr>
    </w:p>
    <w:p w14:paraId="2DE5F479" w14:textId="77777777" w:rsidR="000B1B6B" w:rsidRPr="00986CC5" w:rsidRDefault="000B1B6B" w:rsidP="000B1B6B">
      <w:pPr>
        <w:pStyle w:val="ListParagraph"/>
        <w:rPr>
          <w:rFonts w:ascii="Tahoma" w:hAnsi="Tahoma" w:cs="Tahoma"/>
        </w:rPr>
      </w:pPr>
    </w:p>
    <w:p w14:paraId="69E08040" w14:textId="77777777" w:rsidR="000B1B6B" w:rsidRPr="00986CC5" w:rsidRDefault="000B1B6B" w:rsidP="000B1B6B">
      <w:pPr>
        <w:pStyle w:val="ListParagraph"/>
        <w:numPr>
          <w:ilvl w:val="0"/>
          <w:numId w:val="1"/>
        </w:numPr>
        <w:tabs>
          <w:tab w:val="left" w:pos="810"/>
        </w:tabs>
        <w:ind w:hanging="1170"/>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0B1B6B">
      <w:pPr>
        <w:pStyle w:val="ListParagraph"/>
        <w:tabs>
          <w:tab w:val="left" w:pos="810"/>
        </w:tabs>
        <w:rPr>
          <w:rFonts w:ascii="Tahoma" w:hAnsi="Tahoma" w:cs="Tahoma"/>
          <w:sz w:val="28"/>
          <w:szCs w:val="28"/>
        </w:rPr>
      </w:pPr>
    </w:p>
    <w:p w14:paraId="28937C14" w14:textId="7C63DD00" w:rsidR="000B1B6B" w:rsidRPr="001B7ECF" w:rsidRDefault="000B1B6B" w:rsidP="000B1B6B">
      <w:pPr>
        <w:pStyle w:val="ListParagraph"/>
        <w:numPr>
          <w:ilvl w:val="1"/>
          <w:numId w:val="1"/>
        </w:numPr>
        <w:rPr>
          <w:rFonts w:ascii="Tahoma" w:hAnsi="Tahoma" w:cs="Tahoma"/>
          <w:b/>
          <w:bCs/>
        </w:rPr>
      </w:pPr>
      <w:r w:rsidRPr="001B7ECF">
        <w:rPr>
          <w:rFonts w:ascii="Tahoma" w:hAnsi="Tahoma" w:cs="Tahoma"/>
          <w:b/>
          <w:bCs/>
        </w:rPr>
        <w:t>EVALUATION PROCESS</w:t>
      </w:r>
    </w:p>
    <w:p w14:paraId="1E224B87" w14:textId="77777777" w:rsidR="00C95DAA" w:rsidRDefault="00C95DAA" w:rsidP="00C95DAA">
      <w:pPr>
        <w:pStyle w:val="ListParagraph"/>
        <w:rPr>
          <w:rFonts w:ascii="Tahoma" w:hAnsi="Tahoma" w:cs="Tahoma"/>
        </w:rPr>
      </w:pPr>
    </w:p>
    <w:p w14:paraId="0BD275D2" w14:textId="77777777" w:rsidR="00C95DAA" w:rsidRDefault="00C95DAA" w:rsidP="00C95DAA">
      <w:pPr>
        <w:pStyle w:val="ListParagrap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7D506033" w14:textId="28073C94" w:rsidR="00C95DAA" w:rsidRDefault="00C95DAA" w:rsidP="00C95DAA">
      <w:pPr>
        <w:ind w:left="720"/>
        <w:rPr>
          <w:rFonts w:ascii="Tahoma" w:hAnsi="Tahoma" w:cs="Tahoma"/>
          <w:color w:val="7030A0"/>
        </w:rPr>
      </w:pPr>
      <w:r w:rsidRPr="00C95DAA">
        <w:rPr>
          <w:rFonts w:ascii="Tahoma" w:hAnsi="Tahoma" w:cs="Tahoma"/>
        </w:rPr>
        <w:t>The State may award to the lowest priced responsive and responsible Bidder whose Bid meets the specified criteria.</w:t>
      </w:r>
      <w:r w:rsidR="004A266D">
        <w:rPr>
          <w:rFonts w:ascii="Tahoma" w:hAnsi="Tahoma" w:cs="Tahoma"/>
        </w:rPr>
        <w:t xml:space="preserve"> The State will award by</w:t>
      </w:r>
      <w:r w:rsidR="004A266D" w:rsidRPr="005260BA">
        <w:rPr>
          <w:rFonts w:ascii="Tahoma" w:hAnsi="Tahoma" w:cs="Tahoma"/>
          <w:color w:val="7030A0"/>
        </w:rPr>
        <w:t xml:space="preserve"> lowest overall total price. </w:t>
      </w:r>
    </w:p>
    <w:p w14:paraId="02F72EE8" w14:textId="5AFC7CB7" w:rsidR="00C95DAA" w:rsidRPr="00C95DAA" w:rsidRDefault="005B420B" w:rsidP="00E50897">
      <w:pPr>
        <w:ind w:left="720"/>
        <w:rPr>
          <w:rFonts w:ascii="Tahoma" w:hAnsi="Tahoma" w:cs="Tahoma"/>
        </w:rPr>
      </w:pPr>
      <w:r w:rsidRPr="005260BA">
        <w:rPr>
          <w:rFonts w:ascii="Tahoma" w:hAnsi="Tahoma" w:cs="Tahoma"/>
        </w:rPr>
        <w:t>Bidder shall submit pricing in the Quote Items Tab on BidBuy, based on the terms and conditions set forth in this Invitation for Bid Contract Document.  Vendor</w:t>
      </w:r>
      <w:r w:rsidR="009C0341">
        <w:rPr>
          <w:rFonts w:ascii="Tahoma" w:hAnsi="Tahoma" w:cs="Tahoma"/>
        </w:rPr>
        <w:t>’</w:t>
      </w:r>
      <w:r w:rsidRPr="005260BA">
        <w:rPr>
          <w:rFonts w:ascii="Tahoma" w:hAnsi="Tahoma" w:cs="Tahoma"/>
        </w:rPr>
        <w:t>s price offer shall serve as the basis for the compensation terms of the resulting contract.  Failure to submit pricing in the Items Tab on BidBuy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2B2DEB">
      <w:pPr>
        <w:pStyle w:val="ListParagraph"/>
        <w:numPr>
          <w:ilvl w:val="1"/>
          <w:numId w:val="1"/>
        </w:numPr>
        <w:rPr>
          <w:rFonts w:ascii="Tahoma" w:hAnsi="Tahoma" w:cs="Tahoma"/>
        </w:rPr>
      </w:pPr>
      <w:r w:rsidRPr="002B2DEB">
        <w:rPr>
          <w:rFonts w:ascii="Tahoma" w:hAnsi="Tahoma" w:cs="Tahoma"/>
          <w:b/>
          <w:szCs w:val="20"/>
        </w:rPr>
        <w:t>RESPONSIVENESS</w:t>
      </w:r>
      <w:r w:rsidRPr="002B2DEB">
        <w:rPr>
          <w:rFonts w:ascii="Tahoma" w:hAnsi="Tahoma" w:cs="Tahoma"/>
          <w:szCs w:val="20"/>
        </w:rPr>
        <w:t xml:space="preserve">: </w:t>
      </w:r>
    </w:p>
    <w:p w14:paraId="18312F09" w14:textId="2A3EBBC5" w:rsidR="002E2710" w:rsidRDefault="002E2710" w:rsidP="002B2DEB">
      <w:pPr>
        <w:pStyle w:val="ListParagraph"/>
        <w:rPr>
          <w:rFonts w:ascii="Tahoma" w:hAnsi="Tahoma" w:cs="Tahoma"/>
          <w:szCs w:val="20"/>
        </w:rPr>
      </w:pPr>
      <w:r w:rsidRPr="002B2DEB">
        <w:rPr>
          <w:rFonts w:ascii="Tahoma" w:hAnsi="Tahoma" w:cs="Tahoma"/>
          <w:szCs w:val="20"/>
        </w:rPr>
        <w:t xml:space="preserve"> A responsive bidder is one who submits a bid that conforms in all material respects to the Invitation for Bid, and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2B2DEB">
      <w:pPr>
        <w:pStyle w:val="ListParagraph"/>
        <w:rPr>
          <w:rFonts w:ascii="Tahoma" w:hAnsi="Tahoma" w:cs="Tahoma"/>
        </w:rPr>
      </w:pPr>
    </w:p>
    <w:p w14:paraId="6C9EFA24" w14:textId="23E9CED9" w:rsidR="002B2DEB" w:rsidRPr="008B7EAE" w:rsidRDefault="002E2710" w:rsidP="00EC1FEF">
      <w:pPr>
        <w:pStyle w:val="ListParagraph"/>
        <w:numPr>
          <w:ilvl w:val="2"/>
          <w:numId w:val="1"/>
        </w:numPr>
        <w:rPr>
          <w:rStyle w:val="CommentReference"/>
          <w:rFonts w:ascii="Tahoma" w:hAnsi="Tahoma" w:cs="Tahoma"/>
          <w:sz w:val="22"/>
          <w:szCs w:val="22"/>
        </w:rPr>
      </w:pPr>
      <w:r w:rsidRPr="008B7EAE">
        <w:rPr>
          <w:rFonts w:ascii="Tahoma" w:hAnsi="Tahoma" w:cs="Tahoma"/>
        </w:rPr>
        <w:t xml:space="preserve">Subcontractor Disclosure:  If the Bid includes any subcontractors, then Bidder shall provide the names and addresses of subcontractors in the </w:t>
      </w:r>
      <w:r w:rsidR="008B7EAE" w:rsidRPr="008B7EAE">
        <w:rPr>
          <w:rFonts w:ascii="Tahoma" w:hAnsi="Tahoma" w:cs="Tahoma"/>
        </w:rPr>
        <w:t>CONTRACT, Part 1.6</w:t>
      </w:r>
      <w:r w:rsidR="008B7EAE">
        <w:rPr>
          <w:rStyle w:val="CommentReference"/>
        </w:rPr>
        <w:t xml:space="preserve">. </w:t>
      </w:r>
    </w:p>
    <w:p w14:paraId="34842718" w14:textId="77777777" w:rsidR="008B7EAE" w:rsidRPr="008B7EAE" w:rsidRDefault="008B7EAE" w:rsidP="008B7EAE">
      <w:pPr>
        <w:pStyle w:val="ListParagraph"/>
        <w:ind w:left="2160"/>
        <w:rPr>
          <w:rFonts w:ascii="Tahoma" w:hAnsi="Tahoma" w:cs="Tahoma"/>
        </w:rPr>
      </w:pPr>
    </w:p>
    <w:p w14:paraId="65F7D891" w14:textId="578A0339" w:rsidR="002E2710" w:rsidRPr="002B2DEB" w:rsidRDefault="002E2710" w:rsidP="00C95DAA">
      <w:pPr>
        <w:pStyle w:val="ListParagraph"/>
        <w:numPr>
          <w:ilvl w:val="2"/>
          <w:numId w:val="1"/>
        </w:numPr>
        <w:rPr>
          <w:rFonts w:ascii="Tahoma" w:hAnsi="Tahoma" w:cs="Tahoma"/>
        </w:rPr>
      </w:pPr>
      <w:r w:rsidRPr="002B2DEB">
        <w:rPr>
          <w:rFonts w:ascii="Tahoma" w:hAnsi="Tahoma" w:cs="Tahoma"/>
          <w:szCs w:val="20"/>
        </w:rPr>
        <w:t>If completing IPG Active Registered Vendor Disclosure (formerly Forms B), then responsiveness may include and may not be limited to:</w:t>
      </w:r>
    </w:p>
    <w:p w14:paraId="3125ADA4"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entity(ies)</w:t>
      </w:r>
    </w:p>
    <w:p w14:paraId="7D76C7F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2B2DEB">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State Board of Elections Registration:  Vendor or Bidder may be prohibited from making political contributions and be required to register with the State Board of Elections.  For more information, see State Board of Elections in Vendor Disclosure, Part 5.</w:t>
      </w:r>
    </w:p>
    <w:p w14:paraId="1908861A"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Business Operations with Iran:  Offeror should complete and return the Disclosure of Business Operations with Iran form in Vendor Disclosure, Part 6.</w:t>
      </w:r>
    </w:p>
    <w:p w14:paraId="770D40C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Financial Disclosures and Conflicts of Interest:  Bidder shall complete and return the Financial Disclosures and Conflicts of </w:t>
      </w:r>
      <w:r w:rsidRPr="002B2DEB">
        <w:rPr>
          <w:rFonts w:ascii="Tahoma" w:hAnsi="Tahoma" w:cs="Tahoma"/>
          <w:szCs w:val="20"/>
        </w:rPr>
        <w:lastRenderedPageBreak/>
        <w:t>Interest form in Vendor Disclosure, Part 7, or in the Illinois Procurement Gateway.</w:t>
      </w:r>
    </w:p>
    <w:p w14:paraId="763AB832" w14:textId="0722E461"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Taxpayer Identification Number:  Bidder shall complete and return the Taxpayer Identification form in Vendor Disclosure, Part 8.  </w:t>
      </w:r>
    </w:p>
    <w:p w14:paraId="3C3742BD" w14:textId="42EABC41"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2B2DEB">
      <w:pPr>
        <w:pStyle w:val="ListParagraph"/>
        <w:ind w:left="2160"/>
        <w:rPr>
          <w:rFonts w:ascii="Tahoma" w:hAnsi="Tahoma" w:cs="Tahoma"/>
        </w:rPr>
      </w:pPr>
    </w:p>
    <w:p w14:paraId="5CFDB162" w14:textId="695D79E0" w:rsidR="002B2DEB" w:rsidRPr="002B2DEB" w:rsidRDefault="002B2DEB" w:rsidP="002B2DEB">
      <w:pPr>
        <w:pStyle w:val="ListParagraph"/>
        <w:numPr>
          <w:ilvl w:val="2"/>
          <w:numId w:val="1"/>
        </w:numPr>
        <w:spacing w:after="0"/>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2B2DEB">
      <w:pPr>
        <w:spacing w:after="0"/>
        <w:rPr>
          <w:rFonts w:ascii="Tahoma" w:hAnsi="Tahoma" w:cs="Tahoma"/>
        </w:rPr>
      </w:pPr>
    </w:p>
    <w:p w14:paraId="574F52CD" w14:textId="7E4FA52B" w:rsidR="000B1B6B" w:rsidRPr="00C47DE7" w:rsidRDefault="002E2710" w:rsidP="00C47DE7">
      <w:pPr>
        <w:pStyle w:val="ListParagraph"/>
        <w:numPr>
          <w:ilvl w:val="2"/>
          <w:numId w:val="1"/>
        </w:numPr>
        <w:spacing w:after="0"/>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6A057742" w14:textId="77777777" w:rsidR="00C47DE7" w:rsidRPr="00C47DE7" w:rsidRDefault="00C47DE7" w:rsidP="00C47DE7">
      <w:pPr>
        <w:spacing w:after="0"/>
        <w:rPr>
          <w:rFonts w:ascii="Tahoma" w:hAnsi="Tahoma" w:cs="Tahoma"/>
        </w:rPr>
      </w:pPr>
    </w:p>
    <w:p w14:paraId="7758D0A5" w14:textId="0150E756" w:rsidR="000B1B6B" w:rsidRPr="00C47DE7"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lowest priced bidder that meets responsibility and responsiveness requirements. The State ranks bids in order of price when appropriate. </w:t>
      </w:r>
    </w:p>
    <w:p w14:paraId="25494799" w14:textId="77777777" w:rsidR="000B1B6B" w:rsidRPr="00986CC5" w:rsidRDefault="000B1B6B" w:rsidP="000B1B6B">
      <w:pPr>
        <w:rPr>
          <w:rFonts w:ascii="Tahoma" w:hAnsi="Tahoma" w:cs="Tahoma"/>
        </w:rPr>
      </w:pPr>
    </w:p>
    <w:p w14:paraId="074C8397" w14:textId="77777777" w:rsidR="000B1B6B" w:rsidRPr="00986CC5" w:rsidRDefault="000B1B6B" w:rsidP="000B1B6B">
      <w:pPr>
        <w:pStyle w:val="ListParagraph"/>
        <w:numPr>
          <w:ilvl w:val="0"/>
          <w:numId w:val="1"/>
        </w:numPr>
        <w:ind w:hanging="1170"/>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0B1B6B">
      <w:pPr>
        <w:pStyle w:val="ListParagraph"/>
        <w:numPr>
          <w:ilvl w:val="1"/>
          <w:numId w:val="1"/>
        </w:numPr>
        <w:rPr>
          <w:rFonts w:ascii="Tahoma" w:hAnsi="Tahoma" w:cs="Tahoma"/>
        </w:rPr>
      </w:pPr>
      <w:r w:rsidRPr="00986CC5">
        <w:rPr>
          <w:rFonts w:ascii="Tahoma" w:hAnsi="Tahoma" w:cs="Tahoma"/>
        </w:rPr>
        <w:t>GOVERNING LAW AND FORUM</w:t>
      </w:r>
    </w:p>
    <w:p w14:paraId="292B5952" w14:textId="77777777" w:rsidR="000B1B6B" w:rsidRDefault="000B1B6B" w:rsidP="000B1B6B">
      <w:pPr>
        <w:pStyle w:val="ListParagraph"/>
        <w:rPr>
          <w:rFonts w:ascii="Tahoma" w:hAnsi="Tahoma" w:cs="Tahoma"/>
        </w:rPr>
      </w:pPr>
    </w:p>
    <w:p w14:paraId="7F0E6F8F" w14:textId="6D130594" w:rsidR="000B1B6B" w:rsidRPr="00EE4A6B" w:rsidRDefault="000B1B6B" w:rsidP="000B1B6B">
      <w:pPr>
        <w:pStyle w:val="ListParagrap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4" w:history="1">
        <w:r w:rsidR="0025337C" w:rsidRPr="008B71EE">
          <w:rPr>
            <w:rStyle w:val="Hyperlink"/>
            <w:rFonts w:ascii="Tahoma" w:hAnsi="Tahoma" w:cs="Tahoma"/>
          </w:rPr>
          <w:t>https://ilga.gov/Legislation/ILCS/Chapters</w:t>
        </w:r>
      </w:hyperlink>
      <w:r w:rsidRPr="00986CC5">
        <w:rPr>
          <w:rFonts w:ascii="Tahoma" w:hAnsi="Tahoma" w:cs="Tahoma"/>
        </w:rPr>
        <w:t>.  The Illinois Procurement Code (30 ILCS 500) and the Standard Procurement Rules (44 ILL. ADM. CODE PART 1) are applicable to this solicitation.  To view them respectively, go to</w:t>
      </w:r>
      <w:r w:rsidR="0025337C" w:rsidRPr="00986CC5">
        <w:rPr>
          <w:rFonts w:ascii="Tahoma" w:hAnsi="Tahoma" w:cs="Tahoma"/>
        </w:rPr>
        <w:t xml:space="preserve"> </w:t>
      </w:r>
      <w:hyperlink r:id="rId15" w:history="1">
        <w:hyperlink r:id="rId16" w:history="1">
          <w:r w:rsidR="0025337C" w:rsidRPr="00EE4A6B">
            <w:rPr>
              <w:rFonts w:ascii="Tahoma" w:hAnsi="Tahoma" w:cs="Tahoma"/>
              <w:color w:val="0000FF"/>
              <w:u w:val="single"/>
            </w:rPr>
            <w:t>Illinois General Assembly - 30 ILCS 500/ Illinois Procurement Code</w:t>
          </w:r>
        </w:hyperlink>
      </w:hyperlink>
      <w:r w:rsidR="0025337C" w:rsidRPr="00EE4A6B">
        <w:rPr>
          <w:rFonts w:ascii="Tahoma" w:hAnsi="Tahoma" w:cs="Tahoma"/>
        </w:rPr>
        <w:t xml:space="preserve"> </w:t>
      </w:r>
      <w:r w:rsidRPr="00EE4A6B">
        <w:rPr>
          <w:rFonts w:ascii="Tahoma" w:hAnsi="Tahoma" w:cs="Tahoma"/>
        </w:rPr>
        <w:t xml:space="preserve">and </w:t>
      </w:r>
    </w:p>
    <w:p w14:paraId="09575616" w14:textId="0DC9F0BC" w:rsidR="000B1B6B" w:rsidRPr="00EE4A6B" w:rsidRDefault="0025337C" w:rsidP="00E50897">
      <w:pPr>
        <w:pStyle w:val="ListParagraph"/>
        <w:rPr>
          <w:rFonts w:ascii="Tahoma" w:hAnsi="Tahoma" w:cs="Tahoma"/>
          <w:color w:val="381AEE"/>
          <w:u w:val="single"/>
        </w:rPr>
      </w:pPr>
      <w:hyperlink r:id="rId17" w:history="1">
        <w:r w:rsidRPr="00EE4A6B">
          <w:rPr>
            <w:rFonts w:ascii="Tahoma" w:hAnsi="Tahoma" w:cs="Tahoma"/>
            <w:color w:val="0000FF"/>
            <w:u w:val="single"/>
          </w:rPr>
          <w:t>Illinois General Assembly - ADMINISTRATIVE CODE</w:t>
        </w:r>
      </w:hyperlink>
      <w:r w:rsidRPr="00EE4A6B">
        <w:rPr>
          <w:rFonts w:ascii="Tahoma" w:hAnsi="Tahoma" w:cs="Tahoma"/>
        </w:rPr>
        <w:t>.</w:t>
      </w:r>
    </w:p>
    <w:p w14:paraId="768E2F61" w14:textId="77777777" w:rsidR="000B1B6B" w:rsidRDefault="000B1B6B" w:rsidP="000B1B6B">
      <w:pPr>
        <w:pStyle w:val="ListParagraph"/>
        <w:rPr>
          <w:rFonts w:ascii="Tahoma" w:hAnsi="Tahoma" w:cs="Tahoma"/>
        </w:rPr>
      </w:pPr>
    </w:p>
    <w:p w14:paraId="47BC8E94" w14:textId="77777777" w:rsidR="000B1B6B" w:rsidRPr="00986CC5" w:rsidRDefault="000B1B6B" w:rsidP="000B1B6B">
      <w:pPr>
        <w:pStyle w:val="ListParagraph"/>
        <w:numPr>
          <w:ilvl w:val="1"/>
          <w:numId w:val="1"/>
        </w:numPr>
        <w:rPr>
          <w:rFonts w:ascii="Tahoma" w:hAnsi="Tahoma" w:cs="Tahoma"/>
        </w:rPr>
      </w:pPr>
      <w:r>
        <w:rPr>
          <w:rFonts w:ascii="Tahoma" w:hAnsi="Tahoma" w:cs="Tahoma"/>
        </w:rPr>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w:t>
      </w:r>
      <w:r w:rsidRPr="008F4208">
        <w:rPr>
          <w:rFonts w:ascii="Tahoma" w:hAnsi="Tahoma" w:cs="Tahoma"/>
        </w:rPr>
        <w:lastRenderedPageBreak/>
        <w:t>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4"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4"/>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0B1B6B">
      <w:pPr>
        <w:pStyle w:val="ListParagrap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0B1B6B">
      <w:pPr>
        <w:pStyle w:val="ListParagraph"/>
        <w:rPr>
          <w:rFonts w:ascii="Tahoma" w:hAnsi="Tahoma" w:cs="Tahoma"/>
        </w:rPr>
      </w:pPr>
    </w:p>
    <w:p w14:paraId="6F32FEFF" w14:textId="2BBAAAA7" w:rsidR="000B1B6B" w:rsidRPr="00986CC5" w:rsidRDefault="000B1B6B" w:rsidP="000B1B6B">
      <w:pPr>
        <w:pStyle w:val="ListParagraph"/>
        <w:rPr>
          <w:rFonts w:ascii="Tahoma" w:hAnsi="Tahoma" w:cs="Tahoma"/>
        </w:rPr>
      </w:pPr>
      <w:r w:rsidRPr="00986CC5">
        <w:rPr>
          <w:rFonts w:ascii="Tahoma" w:hAnsi="Tahoma" w:cs="Tahoma"/>
        </w:rPr>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attachment, </w:t>
      </w:r>
      <w:r>
        <w:rPr>
          <w:rFonts w:ascii="Tahoma" w:hAnsi="Tahoma" w:cs="Tahoma"/>
        </w:rPr>
        <w:t>Bidder</w:t>
      </w:r>
      <w:r w:rsidRPr="00986CC5">
        <w:rPr>
          <w:rFonts w:ascii="Tahoma" w:hAnsi="Tahoma" w:cs="Tahoma"/>
        </w:rPr>
        <w:t xml:space="preserve"> shall supply a listing of the provisions identified by section number for which it seeks confidential treatment and identify the statutory basis or bases under </w:t>
      </w:r>
      <w:r w:rsidRPr="00986CC5">
        <w:rPr>
          <w:rFonts w:ascii="Tahoma" w:hAnsi="Tahoma" w:cs="Tahoma"/>
        </w:rPr>
        <w:lastRenderedPageBreak/>
        <w:t>Illinois law, including a detailed justification for exempting the information from public disclosure.</w:t>
      </w:r>
    </w:p>
    <w:p w14:paraId="126D7101" w14:textId="77777777" w:rsidR="000B1B6B" w:rsidRPr="00986CC5" w:rsidRDefault="000B1B6B" w:rsidP="000B1B6B">
      <w:pPr>
        <w:pStyle w:val="ListParagraph"/>
        <w:rPr>
          <w:rFonts w:ascii="Tahoma" w:hAnsi="Tahoma" w:cs="Tahoma"/>
        </w:rPr>
      </w:pPr>
    </w:p>
    <w:p w14:paraId="0B94EA4A"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0B1B6B">
      <w:pPr>
        <w:pStyle w:val="ListParagraph"/>
        <w:rPr>
          <w:rFonts w:ascii="Tahoma" w:hAnsi="Tahoma" w:cs="Tahoma"/>
        </w:rPr>
      </w:pPr>
    </w:p>
    <w:p w14:paraId="1A3A8DA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MINORITY CONTRACTOR INITIATIVE</w:t>
      </w:r>
    </w:p>
    <w:p w14:paraId="53591F33" w14:textId="77777777" w:rsidR="000B1B6B" w:rsidRPr="00986CC5" w:rsidRDefault="000B1B6B" w:rsidP="000B1B6B">
      <w:pPr>
        <w:pStyle w:val="ListParagraph"/>
        <w:rPr>
          <w:rFonts w:ascii="Tahoma" w:hAnsi="Tahoma" w:cs="Tahoma"/>
        </w:rPr>
      </w:pPr>
    </w:p>
    <w:p w14:paraId="1D0ED812"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0B1B6B">
      <w:pPr>
        <w:pStyle w:val="ListParagrap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0B1B6B">
      <w:pPr>
        <w:pStyle w:val="ListParagrap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0B1B6B">
      <w:pPr>
        <w:pStyle w:val="ListParagrap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0B1B6B">
      <w:pPr>
        <w:pStyle w:val="ListParagraph"/>
        <w:rPr>
          <w:rFonts w:ascii="Tahoma" w:hAnsi="Tahoma" w:cs="Tahoma"/>
        </w:rPr>
      </w:pPr>
    </w:p>
    <w:p w14:paraId="39FF1BCB" w14:textId="2E9FDE3A" w:rsidR="000B1B6B" w:rsidRDefault="000B1B6B" w:rsidP="00D24969">
      <w:pPr>
        <w:pStyle w:val="ListParagrap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w:t>
      </w:r>
      <w:r w:rsidRPr="00986CC5">
        <w:rPr>
          <w:rFonts w:ascii="Tahoma" w:hAnsi="Tahoma" w:cs="Tahoma"/>
        </w:rPr>
        <w:lastRenderedPageBreak/>
        <w:t xml:space="preserve">Bulletin notice 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AWARD</w:t>
      </w:r>
    </w:p>
    <w:p w14:paraId="6CC19FBD" w14:textId="77777777" w:rsidR="000B1B6B" w:rsidRPr="00986CC5" w:rsidRDefault="000B1B6B" w:rsidP="000B1B6B">
      <w:pPr>
        <w:pStyle w:val="ListParagraph"/>
        <w:rPr>
          <w:rFonts w:ascii="Tahoma" w:hAnsi="Tahoma" w:cs="Tahoma"/>
        </w:rPr>
      </w:pPr>
    </w:p>
    <w:p w14:paraId="5B19FCC3" w14:textId="77777777" w:rsidR="000B1B6B" w:rsidRDefault="000B1B6B" w:rsidP="000B1B6B">
      <w:pPr>
        <w:pStyle w:val="ListParagrap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whose </w:t>
      </w:r>
      <w:r>
        <w:rPr>
          <w:rFonts w:ascii="Tahoma" w:hAnsi="Tahoma" w:cs="Tahoma"/>
        </w:rPr>
        <w:t>submits the lowest price</w:t>
      </w:r>
      <w:r w:rsidRPr="00986CC5">
        <w:rPr>
          <w:rFonts w:ascii="Tahoma" w:hAnsi="Tahoma" w:cs="Tahoma"/>
        </w:rPr>
        <w:t xml:space="preserve">. </w:t>
      </w:r>
      <w:r>
        <w:rPr>
          <w:rFonts w:ascii="Tahoma" w:hAnsi="Tahoma" w:cs="Tahoma"/>
        </w:rPr>
        <w:t xml:space="preserve">The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53CE79D8" w14:textId="77777777" w:rsidR="00586459" w:rsidRDefault="00586459" w:rsidP="000B1B6B">
      <w:pPr>
        <w:pStyle w:val="ListParagraph"/>
        <w:rPr>
          <w:rFonts w:ascii="Tahoma" w:hAnsi="Tahoma" w:cs="Tahoma"/>
        </w:rPr>
      </w:pPr>
    </w:p>
    <w:p w14:paraId="05AEE779" w14:textId="77777777" w:rsidR="00586459" w:rsidRPr="008D3CEB" w:rsidRDefault="00586459" w:rsidP="00586459">
      <w:pPr>
        <w:pStyle w:val="ListParagraph"/>
        <w:rPr>
          <w:rFonts w:ascii="Tahoma" w:hAnsi="Tahoma" w:cs="Tahoma"/>
          <w:b/>
          <w:bCs/>
        </w:rPr>
      </w:pPr>
      <w:r w:rsidRPr="008D3CEB">
        <w:rPr>
          <w:rFonts w:ascii="Tahoma" w:hAnsi="Tahoma" w:cs="Tahoma"/>
          <w:b/>
          <w:bCs/>
          <w:highlight w:val="yellow"/>
        </w:rPr>
        <w:t>The State anticipates multiple awards from this solicitation to responsive and responsible bidders who submit a reasonable bid.  Primary, Secondary, Tertiary, etc. will be determined in order of low to high overall bidder.</w:t>
      </w:r>
      <w:r>
        <w:rPr>
          <w:rFonts w:ascii="Tahoma" w:hAnsi="Tahoma" w:cs="Tahoma"/>
          <w:b/>
          <w:bCs/>
        </w:rPr>
        <w:t xml:space="preserve">  </w:t>
      </w:r>
    </w:p>
    <w:p w14:paraId="38447376" w14:textId="77777777" w:rsidR="00586459" w:rsidRPr="009C2F73" w:rsidRDefault="00586459" w:rsidP="000B1B6B">
      <w:pPr>
        <w:pStyle w:val="ListParagraph"/>
        <w:rPr>
          <w:rFonts w:ascii="Tahoma" w:hAnsi="Tahoma" w:cs="Tahoma"/>
        </w:rPr>
      </w:pP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0B1B6B">
      <w:pPr>
        <w:pStyle w:val="ListParagrap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0B1B6B">
      <w:pPr>
        <w:pStyle w:val="ListParagraph"/>
        <w:rPr>
          <w:rFonts w:ascii="Tahoma" w:hAnsi="Tahoma" w:cs="Tahoma"/>
        </w:rPr>
      </w:pPr>
    </w:p>
    <w:p w14:paraId="1912B0FA" w14:textId="77777777" w:rsidR="000B1B6B" w:rsidRPr="00986CC5" w:rsidRDefault="000B1B6B" w:rsidP="000B1B6B">
      <w:pPr>
        <w:pStyle w:val="ListParagrap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8"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0B1B6B">
      <w:pPr>
        <w:pStyle w:val="ListParagraph"/>
        <w:rPr>
          <w:rFonts w:ascii="Tahoma" w:hAnsi="Tahoma" w:cs="Tahoma"/>
        </w:rPr>
      </w:pPr>
      <w:r w:rsidRPr="00986CC5">
        <w:rPr>
          <w:rFonts w:ascii="Tahoma" w:hAnsi="Tahoma" w:cs="Tahoma"/>
        </w:rPr>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with whom the State can or should do business.  For example, the State may consider the following:</w:t>
      </w:r>
    </w:p>
    <w:p w14:paraId="27729DD8" w14:textId="77777777" w:rsidR="000B1B6B" w:rsidRPr="00986CC5" w:rsidRDefault="000B1B6B" w:rsidP="000B1B6B">
      <w:pPr>
        <w:pStyle w:val="ListParagraph"/>
        <w:rPr>
          <w:rFonts w:ascii="Tahoma" w:hAnsi="Tahoma" w:cs="Tahoma"/>
        </w:rPr>
      </w:pPr>
    </w:p>
    <w:p w14:paraId="731E41D4" w14:textId="612BBBD1" w:rsidR="000B1B6B" w:rsidRPr="00986CC5" w:rsidRDefault="002B515B" w:rsidP="002B515B">
      <w:pPr>
        <w:pStyle w:val="ListParagraph"/>
        <w:numPr>
          <w:ilvl w:val="2"/>
          <w:numId w:val="1"/>
        </w:numPr>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0B1B6B">
      <w:pPr>
        <w:pStyle w:val="ListParagraph"/>
        <w:ind w:left="2160"/>
        <w:rPr>
          <w:rFonts w:ascii="Tahoma" w:hAnsi="Tahoma" w:cs="Tahoma"/>
        </w:rPr>
      </w:pPr>
    </w:p>
    <w:p w14:paraId="57AB0C36" w14:textId="62CDC143" w:rsidR="000B1B6B" w:rsidRPr="00986CC5" w:rsidRDefault="000B1B6B" w:rsidP="000B1B6B">
      <w:pPr>
        <w:pStyle w:val="ListParagraph"/>
        <w:ind w:left="2160"/>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0B1B6B">
      <w:pPr>
        <w:pStyle w:val="ListParagraph"/>
        <w:ind w:left="2160"/>
        <w:rPr>
          <w:rFonts w:ascii="Tahoma" w:hAnsi="Tahoma" w:cs="Tahoma"/>
        </w:rPr>
      </w:pPr>
    </w:p>
    <w:p w14:paraId="1E5D968A"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w:t>
      </w:r>
      <w:r w:rsidRPr="00986CC5">
        <w:rPr>
          <w:rFonts w:ascii="Tahoma" w:hAnsi="Tahoma" w:cs="Tahoma"/>
        </w:rPr>
        <w:lastRenderedPageBreak/>
        <w:t xml:space="preserve">applicable laws, financial responsibility, insurability, effective equal opportunity compliance, payment of prevailing wages if required by law, capacity to produce or sources of supply, and the ability to provide 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0B1B6B">
      <w:pPr>
        <w:pStyle w:val="ListParagraph"/>
        <w:ind w:left="2160"/>
        <w:rPr>
          <w:rFonts w:ascii="Tahoma" w:hAnsi="Tahoma" w:cs="Tahoma"/>
        </w:rPr>
      </w:pPr>
    </w:p>
    <w:p w14:paraId="4861019D"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0B1B6B">
      <w:pPr>
        <w:pStyle w:val="ListParagraph"/>
        <w:ind w:left="2160"/>
        <w:rPr>
          <w:rFonts w:ascii="Tahoma" w:hAnsi="Tahoma" w:cs="Tahoma"/>
        </w:rPr>
      </w:pPr>
    </w:p>
    <w:p w14:paraId="0EA8CAC2"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0B1B6B">
      <w:pPr>
        <w:pStyle w:val="ListParagraph"/>
        <w:ind w:left="2160"/>
        <w:rPr>
          <w:rFonts w:ascii="Tahoma" w:hAnsi="Tahoma" w:cs="Tahoma"/>
        </w:rPr>
      </w:pPr>
    </w:p>
    <w:p w14:paraId="4016FF73" w14:textId="6191809F" w:rsidR="000B1B6B" w:rsidRPr="00B4649F" w:rsidRDefault="000B1B6B" w:rsidP="00B4649F">
      <w:pPr>
        <w:pStyle w:val="ListParagraph"/>
        <w:numPr>
          <w:ilvl w:val="1"/>
          <w:numId w:val="1"/>
        </w:numPr>
        <w:rPr>
          <w:rFonts w:ascii="Tahoma" w:hAnsi="Tahoma" w:cs="Tahoma"/>
        </w:rPr>
      </w:pPr>
      <w:r w:rsidRPr="00874301">
        <w:rPr>
          <w:rFonts w:ascii="Tahoma" w:hAnsi="Tahoma" w:cs="Tahoma"/>
        </w:rPr>
        <w:t>BidBuy Terminology and Guidance:</w:t>
      </w:r>
      <w:r w:rsidRPr="00986CC5">
        <w:rPr>
          <w:rFonts w:ascii="Tahoma" w:hAnsi="Tahoma" w:cs="Tahoma"/>
        </w:rPr>
        <w:t xml:space="preserve">  BidBuy is an online e-procurement system.  There may be some difference between the procurement terminology used in this solicitation and the terms used in BidBuy.  Please learn more about BidBuy by accessing the online resources found here:</w:t>
      </w:r>
      <w:r w:rsidR="00B4649F">
        <w:rPr>
          <w:rFonts w:ascii="Tahoma" w:hAnsi="Tahoma" w:cs="Tahoma"/>
        </w:rPr>
        <w:t xml:space="preserve"> </w:t>
      </w:r>
      <w:hyperlink r:id="rId19" w:history="1">
        <w:r w:rsidR="00B4649F" w:rsidRPr="00767C1E">
          <w:rPr>
            <w:rStyle w:val="Hyperlink"/>
            <w:rFonts w:ascii="Tahoma" w:hAnsi="Tahoma" w:cs="Tahoma"/>
          </w:rPr>
          <w:t>https://pathway2procurement.illinois.gov/bidbuy.html</w:t>
        </w:r>
      </w:hyperlink>
    </w:p>
    <w:p w14:paraId="62470A15" w14:textId="77777777" w:rsidR="001D1446" w:rsidRDefault="001D1446" w:rsidP="000B1B6B">
      <w:pPr>
        <w:rPr>
          <w:rFonts w:ascii="Tahoma" w:hAnsi="Tahoma" w:cs="Tahoma"/>
        </w:rPr>
      </w:pPr>
    </w:p>
    <w:p w14:paraId="7C476D2A" w14:textId="77777777" w:rsidR="00C22A16" w:rsidRDefault="00C22A16" w:rsidP="000B1B6B">
      <w:pPr>
        <w:rPr>
          <w:rFonts w:ascii="Tahoma" w:hAnsi="Tahoma" w:cs="Tahoma"/>
        </w:rPr>
      </w:pPr>
    </w:p>
    <w:p w14:paraId="6DBCB80C" w14:textId="77777777" w:rsidR="00C22A16" w:rsidRDefault="00C22A16" w:rsidP="000B1B6B">
      <w:pPr>
        <w:rPr>
          <w:rFonts w:ascii="Tahoma" w:hAnsi="Tahoma" w:cs="Tahoma"/>
        </w:rPr>
      </w:pPr>
    </w:p>
    <w:p w14:paraId="6487743C" w14:textId="77777777" w:rsidR="00C22A16" w:rsidRDefault="00C22A16" w:rsidP="000B1B6B">
      <w:pPr>
        <w:rPr>
          <w:rFonts w:ascii="Tahoma" w:hAnsi="Tahoma" w:cs="Tahoma"/>
        </w:rPr>
      </w:pPr>
    </w:p>
    <w:p w14:paraId="2F913920" w14:textId="77777777" w:rsidR="00C22A16" w:rsidRDefault="00C22A16" w:rsidP="000B1B6B">
      <w:pPr>
        <w:rPr>
          <w:rFonts w:ascii="Tahoma" w:hAnsi="Tahoma" w:cs="Tahoma"/>
        </w:rPr>
      </w:pPr>
    </w:p>
    <w:p w14:paraId="214C5084" w14:textId="77777777" w:rsidR="00C22A16" w:rsidRDefault="00C22A16" w:rsidP="000B1B6B">
      <w:pPr>
        <w:rPr>
          <w:rFonts w:ascii="Tahoma" w:hAnsi="Tahoma" w:cs="Tahoma"/>
        </w:rPr>
      </w:pPr>
    </w:p>
    <w:p w14:paraId="752F40BB" w14:textId="77777777" w:rsidR="00C22A16" w:rsidRDefault="00C22A16" w:rsidP="000B1B6B">
      <w:pPr>
        <w:rPr>
          <w:rFonts w:ascii="Tahoma" w:hAnsi="Tahoma" w:cs="Tahoma"/>
        </w:rPr>
      </w:pPr>
    </w:p>
    <w:p w14:paraId="34D1B77B" w14:textId="77777777" w:rsidR="00C22A16" w:rsidRDefault="00C22A16" w:rsidP="000B1B6B">
      <w:pPr>
        <w:rPr>
          <w:rFonts w:ascii="Tahoma" w:hAnsi="Tahoma" w:cs="Tahoma"/>
        </w:rPr>
      </w:pPr>
    </w:p>
    <w:p w14:paraId="6C51471F" w14:textId="77777777" w:rsidR="00C22A16" w:rsidRDefault="00C22A16" w:rsidP="000B1B6B">
      <w:pPr>
        <w:rPr>
          <w:rFonts w:ascii="Tahoma" w:hAnsi="Tahoma" w:cs="Tahoma"/>
        </w:rPr>
      </w:pPr>
    </w:p>
    <w:p w14:paraId="13756BAC" w14:textId="77777777" w:rsidR="00C22A16" w:rsidRDefault="00C22A16" w:rsidP="000B1B6B">
      <w:pPr>
        <w:rPr>
          <w:rFonts w:ascii="Tahoma" w:hAnsi="Tahoma" w:cs="Tahoma"/>
        </w:rPr>
      </w:pPr>
    </w:p>
    <w:p w14:paraId="7C5FAF5E" w14:textId="77777777" w:rsidR="00C22A16" w:rsidRDefault="00C22A16" w:rsidP="000B1B6B">
      <w:pPr>
        <w:rPr>
          <w:rFonts w:ascii="Tahoma" w:hAnsi="Tahoma" w:cs="Tahoma"/>
        </w:rPr>
      </w:pPr>
    </w:p>
    <w:p w14:paraId="576E7D83" w14:textId="77777777" w:rsidR="00C22A16" w:rsidRDefault="00C22A16" w:rsidP="000B1B6B">
      <w:pPr>
        <w:rPr>
          <w:rFonts w:ascii="Tahoma" w:hAnsi="Tahoma" w:cs="Tahoma"/>
        </w:rPr>
      </w:pPr>
    </w:p>
    <w:p w14:paraId="4243AC7F" w14:textId="77777777" w:rsidR="00C22A16" w:rsidRDefault="00C22A16" w:rsidP="000B1B6B">
      <w:pPr>
        <w:rPr>
          <w:rFonts w:ascii="Tahoma" w:hAnsi="Tahoma" w:cs="Tahoma"/>
        </w:rPr>
      </w:pPr>
    </w:p>
    <w:p w14:paraId="025C50B8" w14:textId="77777777" w:rsidR="00C22A16" w:rsidRDefault="00C22A16" w:rsidP="000B1B6B">
      <w:pPr>
        <w:rPr>
          <w:rFonts w:ascii="Tahoma" w:hAnsi="Tahoma" w:cs="Tahoma"/>
        </w:rPr>
      </w:pPr>
    </w:p>
    <w:p w14:paraId="26A342B4" w14:textId="77777777" w:rsidR="00C22A16" w:rsidRDefault="00C22A16" w:rsidP="000B1B6B">
      <w:pPr>
        <w:rPr>
          <w:rFonts w:ascii="Tahoma" w:hAnsi="Tahoma" w:cs="Tahoma"/>
        </w:rPr>
      </w:pPr>
    </w:p>
    <w:p w14:paraId="78D2DA1F" w14:textId="77777777" w:rsidR="00C22A16"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2ED4ED15" w:rsidR="000A0FC7"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The State of Illinois encourages prospective vendors to consider hiring qualified veterans and Illinois residents discharged from any Illinois adult correctional center, in appropriate circumstances.</w:t>
      </w:r>
    </w:p>
    <w:sectPr w:rsidR="000A0FC7" w:rsidRPr="00C22A1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B0AD" w14:textId="77777777" w:rsidR="00DC19A9" w:rsidRDefault="00DC19A9" w:rsidP="001B7ECF">
      <w:pPr>
        <w:spacing w:after="0" w:line="240" w:lineRule="auto"/>
      </w:pPr>
      <w:r>
        <w:separator/>
      </w:r>
    </w:p>
  </w:endnote>
  <w:endnote w:type="continuationSeparator" w:id="0">
    <w:p w14:paraId="5A78D215" w14:textId="77777777" w:rsidR="00DC19A9" w:rsidRDefault="00DC19A9"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42E" w14:textId="77777777" w:rsidR="00FA533B" w:rsidRDefault="00FA533B">
    <w:pPr>
      <w:pStyle w:val="Footer"/>
    </w:pPr>
  </w:p>
  <w:p w14:paraId="4474198C" w14:textId="77777777" w:rsidR="00FA533B" w:rsidRDefault="00FA533B">
    <w:pPr>
      <w:pStyle w:val="Footer"/>
    </w:pPr>
  </w:p>
  <w:p w14:paraId="13763157" w14:textId="5DB6AF68" w:rsidR="001B7ECF" w:rsidRDefault="00165B55">
    <w:pPr>
      <w:pStyle w:val="Footer"/>
    </w:pPr>
    <w:r>
      <w:t xml:space="preserve">State of Illinois </w:t>
    </w:r>
  </w:p>
  <w:p w14:paraId="6AD08758" w14:textId="54A6FF32" w:rsidR="00165B55" w:rsidRDefault="00165B55">
    <w:pPr>
      <w:pStyle w:val="Footer"/>
    </w:pPr>
    <w:r>
      <w:t>Invitation for Bid Vendor Instructions and Requirements v.</w:t>
    </w:r>
    <w:r w:rsidR="0025337C">
      <w:t>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1392E" w14:textId="77777777" w:rsidR="00DC19A9" w:rsidRDefault="00DC19A9" w:rsidP="001B7ECF">
      <w:pPr>
        <w:spacing w:after="0" w:line="240" w:lineRule="auto"/>
      </w:pPr>
      <w:r>
        <w:separator/>
      </w:r>
    </w:p>
  </w:footnote>
  <w:footnote w:type="continuationSeparator" w:id="0">
    <w:p w14:paraId="17C78717" w14:textId="77777777" w:rsidR="00DC19A9" w:rsidRDefault="00DC19A9"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603EF"/>
    <w:rsid w:val="0006240F"/>
    <w:rsid w:val="00070DFA"/>
    <w:rsid w:val="000714C0"/>
    <w:rsid w:val="00076F19"/>
    <w:rsid w:val="000A0FC7"/>
    <w:rsid w:val="000A16DD"/>
    <w:rsid w:val="000B1B6B"/>
    <w:rsid w:val="000C4A67"/>
    <w:rsid w:val="000D3643"/>
    <w:rsid w:val="000D6B85"/>
    <w:rsid w:val="000E2085"/>
    <w:rsid w:val="000F0F6F"/>
    <w:rsid w:val="0010393B"/>
    <w:rsid w:val="001104D7"/>
    <w:rsid w:val="001151C5"/>
    <w:rsid w:val="0013008E"/>
    <w:rsid w:val="0013257A"/>
    <w:rsid w:val="00136A23"/>
    <w:rsid w:val="00137C67"/>
    <w:rsid w:val="00147113"/>
    <w:rsid w:val="00155ABB"/>
    <w:rsid w:val="00156022"/>
    <w:rsid w:val="00165B55"/>
    <w:rsid w:val="00185851"/>
    <w:rsid w:val="00193BFB"/>
    <w:rsid w:val="001976C3"/>
    <w:rsid w:val="001B0351"/>
    <w:rsid w:val="001B0D68"/>
    <w:rsid w:val="001B2FA1"/>
    <w:rsid w:val="001B7ECF"/>
    <w:rsid w:val="001C5E08"/>
    <w:rsid w:val="001D1446"/>
    <w:rsid w:val="001D3D54"/>
    <w:rsid w:val="001D48CF"/>
    <w:rsid w:val="001E3F45"/>
    <w:rsid w:val="001E631A"/>
    <w:rsid w:val="00204621"/>
    <w:rsid w:val="002232FC"/>
    <w:rsid w:val="0023291E"/>
    <w:rsid w:val="0024119C"/>
    <w:rsid w:val="0025337C"/>
    <w:rsid w:val="00255ECF"/>
    <w:rsid w:val="00257EEB"/>
    <w:rsid w:val="0026433F"/>
    <w:rsid w:val="00282240"/>
    <w:rsid w:val="00294A5A"/>
    <w:rsid w:val="002A66F5"/>
    <w:rsid w:val="002A7D80"/>
    <w:rsid w:val="002B2DEB"/>
    <w:rsid w:val="002B515B"/>
    <w:rsid w:val="002D3A7F"/>
    <w:rsid w:val="002D62FE"/>
    <w:rsid w:val="002E2710"/>
    <w:rsid w:val="002E3442"/>
    <w:rsid w:val="002E7A60"/>
    <w:rsid w:val="002F7AA3"/>
    <w:rsid w:val="0031539A"/>
    <w:rsid w:val="00332310"/>
    <w:rsid w:val="003451F8"/>
    <w:rsid w:val="0035280A"/>
    <w:rsid w:val="0037704F"/>
    <w:rsid w:val="00380086"/>
    <w:rsid w:val="00391660"/>
    <w:rsid w:val="00397116"/>
    <w:rsid w:val="00397E5B"/>
    <w:rsid w:val="003A5AD0"/>
    <w:rsid w:val="003B2F67"/>
    <w:rsid w:val="003B39A5"/>
    <w:rsid w:val="003C28D1"/>
    <w:rsid w:val="003D41EA"/>
    <w:rsid w:val="003E228F"/>
    <w:rsid w:val="00401161"/>
    <w:rsid w:val="0042032E"/>
    <w:rsid w:val="00441432"/>
    <w:rsid w:val="004477D8"/>
    <w:rsid w:val="00455418"/>
    <w:rsid w:val="00470630"/>
    <w:rsid w:val="00484269"/>
    <w:rsid w:val="00496538"/>
    <w:rsid w:val="004A266D"/>
    <w:rsid w:val="004A660C"/>
    <w:rsid w:val="004C7878"/>
    <w:rsid w:val="004E22CA"/>
    <w:rsid w:val="004E3DA5"/>
    <w:rsid w:val="005260BA"/>
    <w:rsid w:val="00532287"/>
    <w:rsid w:val="00542F90"/>
    <w:rsid w:val="005501AF"/>
    <w:rsid w:val="0056091B"/>
    <w:rsid w:val="005654D9"/>
    <w:rsid w:val="00581272"/>
    <w:rsid w:val="00586459"/>
    <w:rsid w:val="005A0D8B"/>
    <w:rsid w:val="005B420B"/>
    <w:rsid w:val="005D1059"/>
    <w:rsid w:val="005E0763"/>
    <w:rsid w:val="005F42C3"/>
    <w:rsid w:val="00600CBB"/>
    <w:rsid w:val="006115F4"/>
    <w:rsid w:val="00621DA1"/>
    <w:rsid w:val="0062722F"/>
    <w:rsid w:val="00632B31"/>
    <w:rsid w:val="00634165"/>
    <w:rsid w:val="006407B8"/>
    <w:rsid w:val="00664E72"/>
    <w:rsid w:val="00665BCC"/>
    <w:rsid w:val="00666FD3"/>
    <w:rsid w:val="006701EB"/>
    <w:rsid w:val="0068080E"/>
    <w:rsid w:val="00684C2D"/>
    <w:rsid w:val="006902E8"/>
    <w:rsid w:val="00690D22"/>
    <w:rsid w:val="006A0288"/>
    <w:rsid w:val="006A10E8"/>
    <w:rsid w:val="006A1E41"/>
    <w:rsid w:val="006A264E"/>
    <w:rsid w:val="006D5DD8"/>
    <w:rsid w:val="0072031D"/>
    <w:rsid w:val="00725DAF"/>
    <w:rsid w:val="00742424"/>
    <w:rsid w:val="00747184"/>
    <w:rsid w:val="007475B8"/>
    <w:rsid w:val="00750689"/>
    <w:rsid w:val="007630FC"/>
    <w:rsid w:val="007701BA"/>
    <w:rsid w:val="00770C06"/>
    <w:rsid w:val="00771A07"/>
    <w:rsid w:val="007830A7"/>
    <w:rsid w:val="00783E52"/>
    <w:rsid w:val="00791B43"/>
    <w:rsid w:val="007A7263"/>
    <w:rsid w:val="007C488B"/>
    <w:rsid w:val="007D4E1D"/>
    <w:rsid w:val="007E031B"/>
    <w:rsid w:val="007F2205"/>
    <w:rsid w:val="008124C8"/>
    <w:rsid w:val="00813388"/>
    <w:rsid w:val="00814014"/>
    <w:rsid w:val="00822FA6"/>
    <w:rsid w:val="00823C54"/>
    <w:rsid w:val="008353DB"/>
    <w:rsid w:val="00836740"/>
    <w:rsid w:val="00841861"/>
    <w:rsid w:val="008450BE"/>
    <w:rsid w:val="0085794A"/>
    <w:rsid w:val="0088592B"/>
    <w:rsid w:val="008A634D"/>
    <w:rsid w:val="008B7EAE"/>
    <w:rsid w:val="008C401A"/>
    <w:rsid w:val="008C4D3D"/>
    <w:rsid w:val="008D25AB"/>
    <w:rsid w:val="008D6717"/>
    <w:rsid w:val="008E1D7E"/>
    <w:rsid w:val="008E6060"/>
    <w:rsid w:val="00904413"/>
    <w:rsid w:val="00913A08"/>
    <w:rsid w:val="00921600"/>
    <w:rsid w:val="0092391B"/>
    <w:rsid w:val="00935192"/>
    <w:rsid w:val="009430D6"/>
    <w:rsid w:val="00944DBE"/>
    <w:rsid w:val="009635E4"/>
    <w:rsid w:val="00963613"/>
    <w:rsid w:val="00970A96"/>
    <w:rsid w:val="0097166A"/>
    <w:rsid w:val="00971854"/>
    <w:rsid w:val="009750F8"/>
    <w:rsid w:val="009822CF"/>
    <w:rsid w:val="00984EC7"/>
    <w:rsid w:val="00986BF4"/>
    <w:rsid w:val="00986D50"/>
    <w:rsid w:val="009A287A"/>
    <w:rsid w:val="009A7746"/>
    <w:rsid w:val="009A793B"/>
    <w:rsid w:val="009B3982"/>
    <w:rsid w:val="009B4AE0"/>
    <w:rsid w:val="009B6644"/>
    <w:rsid w:val="009C0341"/>
    <w:rsid w:val="009C194C"/>
    <w:rsid w:val="009E78B8"/>
    <w:rsid w:val="009F54C2"/>
    <w:rsid w:val="00A01D33"/>
    <w:rsid w:val="00A0366D"/>
    <w:rsid w:val="00A047B4"/>
    <w:rsid w:val="00A17410"/>
    <w:rsid w:val="00A24658"/>
    <w:rsid w:val="00A263E9"/>
    <w:rsid w:val="00A36C74"/>
    <w:rsid w:val="00A42BBD"/>
    <w:rsid w:val="00A607F5"/>
    <w:rsid w:val="00A82897"/>
    <w:rsid w:val="00AB77B0"/>
    <w:rsid w:val="00AD17BC"/>
    <w:rsid w:val="00AD4914"/>
    <w:rsid w:val="00AD4A2A"/>
    <w:rsid w:val="00AE73E7"/>
    <w:rsid w:val="00AF7D50"/>
    <w:rsid w:val="00B0602A"/>
    <w:rsid w:val="00B2066B"/>
    <w:rsid w:val="00B37F66"/>
    <w:rsid w:val="00B4649F"/>
    <w:rsid w:val="00B621AE"/>
    <w:rsid w:val="00B726B8"/>
    <w:rsid w:val="00B978BB"/>
    <w:rsid w:val="00BA7346"/>
    <w:rsid w:val="00BB203D"/>
    <w:rsid w:val="00BE39C2"/>
    <w:rsid w:val="00BE6FF4"/>
    <w:rsid w:val="00BF15B7"/>
    <w:rsid w:val="00C05BDC"/>
    <w:rsid w:val="00C061B6"/>
    <w:rsid w:val="00C07720"/>
    <w:rsid w:val="00C11741"/>
    <w:rsid w:val="00C22A16"/>
    <w:rsid w:val="00C3503D"/>
    <w:rsid w:val="00C406B7"/>
    <w:rsid w:val="00C467CD"/>
    <w:rsid w:val="00C47DE7"/>
    <w:rsid w:val="00C734E8"/>
    <w:rsid w:val="00C74133"/>
    <w:rsid w:val="00C75A4F"/>
    <w:rsid w:val="00C92395"/>
    <w:rsid w:val="00C95DAA"/>
    <w:rsid w:val="00C977CE"/>
    <w:rsid w:val="00CA08F4"/>
    <w:rsid w:val="00CB2A86"/>
    <w:rsid w:val="00CC151D"/>
    <w:rsid w:val="00CD3EB6"/>
    <w:rsid w:val="00D024D5"/>
    <w:rsid w:val="00D02AF3"/>
    <w:rsid w:val="00D24969"/>
    <w:rsid w:val="00D44116"/>
    <w:rsid w:val="00D44454"/>
    <w:rsid w:val="00D50397"/>
    <w:rsid w:val="00D7239E"/>
    <w:rsid w:val="00D87A6B"/>
    <w:rsid w:val="00D91918"/>
    <w:rsid w:val="00DA01A2"/>
    <w:rsid w:val="00DB1164"/>
    <w:rsid w:val="00DC19A9"/>
    <w:rsid w:val="00DD4AD0"/>
    <w:rsid w:val="00DE19BC"/>
    <w:rsid w:val="00DF7D1A"/>
    <w:rsid w:val="00E22A56"/>
    <w:rsid w:val="00E23BCB"/>
    <w:rsid w:val="00E34B2A"/>
    <w:rsid w:val="00E44038"/>
    <w:rsid w:val="00E50897"/>
    <w:rsid w:val="00E52CE6"/>
    <w:rsid w:val="00E55CCF"/>
    <w:rsid w:val="00E65C13"/>
    <w:rsid w:val="00E775ED"/>
    <w:rsid w:val="00E776B1"/>
    <w:rsid w:val="00E87B64"/>
    <w:rsid w:val="00E91F0F"/>
    <w:rsid w:val="00EB284D"/>
    <w:rsid w:val="00EC25A4"/>
    <w:rsid w:val="00EE1AA7"/>
    <w:rsid w:val="00EE1C53"/>
    <w:rsid w:val="00EE4A6B"/>
    <w:rsid w:val="00EF2E37"/>
    <w:rsid w:val="00EF75CF"/>
    <w:rsid w:val="00EF78FB"/>
    <w:rsid w:val="00F003E0"/>
    <w:rsid w:val="00F121D9"/>
    <w:rsid w:val="00F20C41"/>
    <w:rsid w:val="00F23E8B"/>
    <w:rsid w:val="00F32541"/>
    <w:rsid w:val="00F32DF8"/>
    <w:rsid w:val="00F3405C"/>
    <w:rsid w:val="00F43AD0"/>
    <w:rsid w:val="00F77421"/>
    <w:rsid w:val="00FA2F07"/>
    <w:rsid w:val="00FA533B"/>
    <w:rsid w:val="00FB0589"/>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po-general.illinois.gov/solicitation-and-contract-templates.html" TargetMode="External"/><Relationship Id="rId18" Type="http://schemas.openxmlformats.org/officeDocument/2006/relationships/hyperlink" Target="mailto:cpogs.pro@illinoi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s://ilga.gov/agencies/JCAR/Sections?PartID=04400001&amp;TitleDescription=TITLE%2044:%20%20GOVERNMENT%20CONTRACTS,%20GRANTMAKING,%20%20%20PROCUREMENT%20AND%20PROPERTY%20MANAGEMENT" TargetMode="External"/><Relationship Id="rId2" Type="http://schemas.openxmlformats.org/officeDocument/2006/relationships/numbering" Target="numbering.xml"/><Relationship Id="rId16" Type="http://schemas.openxmlformats.org/officeDocument/2006/relationships/hyperlink" Target="https://www.ilga.gov/Legislation/ILCS/Articles?ActID=532&amp;Chapter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5" Type="http://schemas.openxmlformats.org/officeDocument/2006/relationships/webSettings" Target="webSettings.xml"/><Relationship Id="rId15" Type="http://schemas.openxmlformats.org/officeDocument/2006/relationships/hyperlink" Target="https://www.ilga.gov/Legislation/ILCS/Articles?ActID=532&amp;ChapterID=7" TargetMode="External"/><Relationship Id="rId23" Type="http://schemas.openxmlformats.org/officeDocument/2006/relationships/theme" Target="theme/theme1.xml"/><Relationship Id="rId10" Type="http://schemas.openxmlformats.org/officeDocument/2006/relationships/hyperlink" Target="https://cpo-general.illinois.gov/vendor-resources.html" TargetMode="External"/><Relationship Id="rId19" Type="http://schemas.openxmlformats.org/officeDocument/2006/relationships/hyperlink" Target="https://pathway2procurement.illinois.gov/bidbuy.html"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ilga.gov/Legislation/ILCS/Chapter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5E6C828CC4BD18DAC78468FA08F0D"/>
        <w:category>
          <w:name w:val="General"/>
          <w:gallery w:val="placeholder"/>
        </w:category>
        <w:types>
          <w:type w:val="bbPlcHdr"/>
        </w:types>
        <w:behaviors>
          <w:behavior w:val="content"/>
        </w:behaviors>
        <w:guid w:val="{2287D03F-B3DB-482C-831B-E7E41930064A}"/>
      </w:docPartPr>
      <w:docPartBody>
        <w:p w:rsidR="00373B99" w:rsidRDefault="009A147B" w:rsidP="009A147B">
          <w:pPr>
            <w:pStyle w:val="FA45E6C828CC4BD18DAC78468FA08F0D"/>
          </w:pPr>
          <w:r w:rsidRPr="00DA69EB">
            <w:rPr>
              <w:color w:val="00B050"/>
            </w:rPr>
            <w:t>Click here to enter text</w:t>
          </w:r>
        </w:p>
      </w:docPartBody>
    </w:docPart>
    <w:docPart>
      <w:docPartPr>
        <w:name w:val="F9FABBF15DD7442E98A69123DBD80ED5"/>
        <w:category>
          <w:name w:val="General"/>
          <w:gallery w:val="placeholder"/>
        </w:category>
        <w:types>
          <w:type w:val="bbPlcHdr"/>
        </w:types>
        <w:behaviors>
          <w:behavior w:val="content"/>
        </w:behaviors>
        <w:guid w:val="{017EE9D1-D4F8-4D17-B000-3EF1E28490FF}"/>
      </w:docPartPr>
      <w:docPartBody>
        <w:p w:rsidR="00373B99" w:rsidRDefault="009A147B" w:rsidP="009A147B">
          <w:pPr>
            <w:pStyle w:val="F9FABBF15DD7442E98A69123DBD80ED5"/>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7B"/>
    <w:rsid w:val="001151C5"/>
    <w:rsid w:val="00373B99"/>
    <w:rsid w:val="0042032E"/>
    <w:rsid w:val="004F6515"/>
    <w:rsid w:val="00510622"/>
    <w:rsid w:val="005D1059"/>
    <w:rsid w:val="007D4E1D"/>
    <w:rsid w:val="008D6717"/>
    <w:rsid w:val="00970A96"/>
    <w:rsid w:val="009A147B"/>
    <w:rsid w:val="00A5547A"/>
    <w:rsid w:val="00AB77B0"/>
    <w:rsid w:val="00AD17BC"/>
    <w:rsid w:val="00B726B8"/>
    <w:rsid w:val="00C74133"/>
    <w:rsid w:val="00D44116"/>
    <w:rsid w:val="00D9628E"/>
    <w:rsid w:val="00DB1164"/>
    <w:rsid w:val="00FD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5E6C828CC4BD18DAC78468FA08F0D">
    <w:name w:val="FA45E6C828CC4BD18DAC78468FA08F0D"/>
    <w:rsid w:val="009A147B"/>
  </w:style>
  <w:style w:type="paragraph" w:customStyle="1" w:styleId="F9FABBF15DD7442E98A69123DBD80ED5">
    <w:name w:val="F9FABBF15DD7442E98A69123DBD80ED5"/>
    <w:rsid w:val="009A1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4194</Words>
  <Characters>23908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Baumgartner, John</cp:lastModifiedBy>
  <cp:revision>4</cp:revision>
  <dcterms:created xsi:type="dcterms:W3CDTF">2026-09-02T16:24:00Z</dcterms:created>
  <dcterms:modified xsi:type="dcterms:W3CDTF">2026-09-25T13:29:00Z</dcterms:modified>
</cp:coreProperties>
</file>