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F8570" w14:textId="6D8B482C" w:rsidR="0090218A" w:rsidRPr="00057167" w:rsidRDefault="00EF04B1" w:rsidP="00EF04B1">
      <w:pPr>
        <w:jc w:val="center"/>
        <w:rPr>
          <w:rFonts w:ascii="Noto Sans" w:eastAsia="MS Mincho" w:hAnsi="Noto Sans" w:cs="Noto Sans"/>
        </w:rPr>
      </w:pPr>
      <w:r>
        <w:rPr>
          <w:rFonts w:ascii="Noto Sans" w:eastAsia="MS Mincho" w:hAnsi="Noto Sans" w:cs="Noto Sans"/>
        </w:rPr>
        <w:t>Attachment A: Sample Contract</w:t>
      </w:r>
      <w:r w:rsidRPr="00057167">
        <w:rPr>
          <w:rFonts w:ascii="Noto Sans" w:eastAsia="MS Mincho" w:hAnsi="Noto Sans" w:cs="Noto Sans"/>
          <w:noProof/>
        </w:rPr>
        <w:t xml:space="preserve"> </w:t>
      </w:r>
      <w:r>
        <w:rPr>
          <w:rFonts w:ascii="Noto Sans" w:eastAsia="MS Mincho" w:hAnsi="Noto Sans" w:cs="Noto Sans"/>
          <w:noProof/>
        </w:rPr>
        <w:t xml:space="preserve">                                       </w:t>
      </w:r>
      <w:r w:rsidR="00C72725" w:rsidRPr="00057167">
        <w:rPr>
          <w:rFonts w:ascii="Noto Sans" w:eastAsia="MS Mincho" w:hAnsi="Noto Sans" w:cs="Noto Sans"/>
          <w:noProof/>
        </w:rPr>
        <w:drawing>
          <wp:inline distT="0" distB="0" distL="0" distR="0" wp14:anchorId="43237AB2" wp14:editId="34217E2D">
            <wp:extent cx="2105025" cy="694658"/>
            <wp:effectExtent l="0" t="0" r="0" b="0"/>
            <wp:docPr id="130438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38570" name="Picture 13043857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05025" cy="694658"/>
                    </a:xfrm>
                    <a:prstGeom prst="rect">
                      <a:avLst/>
                    </a:prstGeom>
                  </pic:spPr>
                </pic:pic>
              </a:graphicData>
            </a:graphic>
          </wp:inline>
        </w:drawing>
      </w:r>
    </w:p>
    <w:p w14:paraId="27FFD5B3" w14:textId="77777777" w:rsidR="00F84EEC" w:rsidRDefault="00F84EEC" w:rsidP="00D82F27">
      <w:pPr>
        <w:rPr>
          <w:rFonts w:ascii="Noto Sans" w:eastAsia="MS Mincho" w:hAnsi="Noto Sans" w:cs="Noto Sans"/>
          <w:b/>
        </w:rPr>
      </w:pPr>
    </w:p>
    <w:p w14:paraId="3119C4AF" w14:textId="77777777" w:rsidR="00EF04B1" w:rsidRPr="00BB5378" w:rsidRDefault="00EF04B1" w:rsidP="00EF04B1">
      <w:pPr>
        <w:rPr>
          <w:rFonts w:ascii="Noto Sans" w:eastAsia="MS Mincho" w:hAnsi="Noto Sans" w:cs="Noto Sans"/>
          <w:b/>
          <w:color w:val="FF0000"/>
        </w:rPr>
      </w:pPr>
      <w:r w:rsidRPr="00BB5378">
        <w:rPr>
          <w:rFonts w:ascii="Noto Sans" w:eastAsia="MS Mincho" w:hAnsi="Noto Sans" w:cs="Noto Sans"/>
          <w:b/>
          <w:color w:val="FF0000"/>
        </w:rPr>
        <w:t xml:space="preserve">Note to proposer: </w:t>
      </w:r>
    </w:p>
    <w:p w14:paraId="449B4444" w14:textId="77777777" w:rsidR="00EF04B1" w:rsidRPr="00BB5378" w:rsidRDefault="00EF04B1" w:rsidP="00EF04B1">
      <w:pPr>
        <w:rPr>
          <w:rFonts w:ascii="Noto Sans" w:eastAsia="MS Mincho" w:hAnsi="Noto Sans" w:cs="Noto Sans"/>
          <w:b/>
          <w:color w:val="FF0000"/>
        </w:rPr>
      </w:pPr>
      <w:r w:rsidRPr="00BB5378">
        <w:rPr>
          <w:rFonts w:ascii="Noto Sans" w:eastAsia="MS Mincho" w:hAnsi="Noto Sans" w:cs="Noto Sans"/>
          <w:b/>
          <w:color w:val="FF0000"/>
        </w:rPr>
        <w:t>Do not submit this Sample Contract with your Proposal</w:t>
      </w:r>
    </w:p>
    <w:p w14:paraId="668B1719" w14:textId="77777777" w:rsidR="00EF04B1" w:rsidRPr="00057167" w:rsidRDefault="00EF04B1" w:rsidP="00D82F27">
      <w:pPr>
        <w:rPr>
          <w:rFonts w:ascii="Noto Sans" w:eastAsia="MS Mincho" w:hAnsi="Noto Sans" w:cs="Noto Sans"/>
          <w:b/>
        </w:rPr>
      </w:pPr>
    </w:p>
    <w:p w14:paraId="1CB6021B" w14:textId="77777777" w:rsidR="0090218A" w:rsidRPr="00057167" w:rsidRDefault="0090218A" w:rsidP="00D82F27">
      <w:pPr>
        <w:rPr>
          <w:rFonts w:ascii="Noto Sans" w:eastAsia="MS Mincho" w:hAnsi="Noto Sans" w:cs="Noto Sans"/>
        </w:rPr>
      </w:pPr>
      <w:r w:rsidRPr="00057167">
        <w:rPr>
          <w:rFonts w:ascii="Noto Sans" w:eastAsia="MS Mincho" w:hAnsi="Noto Sans" w:cs="Noto Sans"/>
          <w:b/>
        </w:rPr>
        <w:t>Contract Number</w:t>
      </w:r>
      <w:r w:rsidRPr="00057167">
        <w:rPr>
          <w:rFonts w:ascii="Noto Sans" w:eastAsia="MS Mincho" w:hAnsi="Noto Sans" w:cs="Noto Sans"/>
        </w:rPr>
        <w:t xml:space="preserve"> </w:t>
      </w:r>
      <w:r w:rsidR="005130A3" w:rsidRPr="00057167">
        <w:rPr>
          <w:rFonts w:ascii="Noto Sans" w:eastAsia="MS Mincho" w:hAnsi="Noto Sans" w:cs="Noto Sans"/>
          <w:b/>
          <w:color w:val="FF0000"/>
        </w:rPr>
        <w:t>000000</w:t>
      </w:r>
    </w:p>
    <w:p w14:paraId="56756558" w14:textId="77777777" w:rsidR="008160C0" w:rsidRPr="00057167" w:rsidRDefault="008160C0" w:rsidP="00D82F27">
      <w:pPr>
        <w:rPr>
          <w:rFonts w:ascii="Noto Sans" w:eastAsia="MS Mincho" w:hAnsi="Noto Sans" w:cs="Noto Sans"/>
        </w:rPr>
      </w:pPr>
    </w:p>
    <w:p w14:paraId="70BDC119" w14:textId="77777777" w:rsidR="0090218A" w:rsidRPr="00057167" w:rsidRDefault="0090218A" w:rsidP="00D82F27">
      <w:pPr>
        <w:jc w:val="center"/>
        <w:rPr>
          <w:rFonts w:ascii="Noto Sans" w:eastAsia="MS Mincho" w:hAnsi="Noto Sans" w:cs="Noto Sans"/>
          <w:b/>
          <w:caps/>
        </w:rPr>
      </w:pPr>
      <w:r w:rsidRPr="00057167">
        <w:rPr>
          <w:rFonts w:ascii="Noto Sans" w:eastAsia="MS Mincho" w:hAnsi="Noto Sans" w:cs="Noto Sans"/>
          <w:b/>
          <w:caps/>
        </w:rPr>
        <w:t>State of Oregon</w:t>
      </w:r>
    </w:p>
    <w:p w14:paraId="3AA5DE02" w14:textId="77777777" w:rsidR="0090218A" w:rsidRPr="00057167" w:rsidRDefault="0090218A" w:rsidP="00D82F27">
      <w:pPr>
        <w:jc w:val="center"/>
        <w:rPr>
          <w:rFonts w:ascii="Noto Sans" w:eastAsia="MS Mincho" w:hAnsi="Noto Sans" w:cs="Noto Sans"/>
          <w:b/>
          <w:caps/>
        </w:rPr>
      </w:pPr>
      <w:r w:rsidRPr="00057167">
        <w:rPr>
          <w:rFonts w:ascii="Noto Sans" w:eastAsia="MS Mincho" w:hAnsi="Noto Sans" w:cs="Noto Sans"/>
          <w:b/>
          <w:caps/>
        </w:rPr>
        <w:t>Personal/Professional Services Contract</w:t>
      </w:r>
    </w:p>
    <w:p w14:paraId="0842CB5F" w14:textId="77777777" w:rsidR="0090218A" w:rsidRPr="00057167" w:rsidRDefault="0090218A" w:rsidP="00D82F27">
      <w:pPr>
        <w:rPr>
          <w:rFonts w:ascii="Noto Sans" w:eastAsia="MS Mincho" w:hAnsi="Noto Sans" w:cs="Noto Sans"/>
        </w:rPr>
      </w:pPr>
    </w:p>
    <w:p w14:paraId="0A08C7A2" w14:textId="77777777" w:rsidR="00846FC0" w:rsidRPr="00057167" w:rsidRDefault="00846FC0" w:rsidP="00846FC0">
      <w:pPr>
        <w:rPr>
          <w:rFonts w:ascii="Noto Sans" w:hAnsi="Noto Sans" w:cs="Noto Sans"/>
        </w:rPr>
      </w:pPr>
      <w:r w:rsidRPr="00057167">
        <w:rPr>
          <w:rFonts w:ascii="Noto Sans" w:hAnsi="Noto Sans" w:cs="Noto Sans"/>
        </w:rPr>
        <w:t>You can get this document in other languages, large print, braille, or a format you prefer free of charge. Contact the Contract Administrator at the contact information found below. We accept all relay calls. </w:t>
      </w:r>
    </w:p>
    <w:p w14:paraId="34169979" w14:textId="77777777" w:rsidR="0090218A" w:rsidRPr="00057167" w:rsidRDefault="0090218A" w:rsidP="00D82F27">
      <w:pPr>
        <w:rPr>
          <w:rFonts w:ascii="Noto Sans" w:eastAsia="MS Mincho" w:hAnsi="Noto Sans" w:cs="Noto Sans"/>
        </w:rPr>
      </w:pPr>
    </w:p>
    <w:p w14:paraId="620A7F30" w14:textId="77777777" w:rsidR="0090218A" w:rsidRPr="00057167" w:rsidRDefault="0090218A" w:rsidP="00D82F27">
      <w:pPr>
        <w:rPr>
          <w:rFonts w:ascii="Noto Sans" w:eastAsia="MS Mincho" w:hAnsi="Noto Sans" w:cs="Noto Sans"/>
        </w:rPr>
      </w:pPr>
      <w:r w:rsidRPr="00057167">
        <w:rPr>
          <w:rFonts w:ascii="Noto Sans" w:eastAsia="MS Mincho" w:hAnsi="Noto Sans" w:cs="Noto Sans"/>
        </w:rPr>
        <w:t xml:space="preserve">This Contract is between the State of Oregon, acting by and through its </w:t>
      </w:r>
      <w:r w:rsidR="00A3673E" w:rsidRPr="00057167">
        <w:rPr>
          <w:rFonts w:ascii="Noto Sans" w:eastAsia="MS Mincho" w:hAnsi="Noto Sans" w:cs="Noto Sans"/>
        </w:rPr>
        <w:t>Oregon Health Authority</w:t>
      </w:r>
      <w:r w:rsidRPr="00057167">
        <w:rPr>
          <w:rFonts w:ascii="Noto Sans" w:eastAsia="MS Mincho" w:hAnsi="Noto Sans" w:cs="Noto Sans"/>
        </w:rPr>
        <w:t xml:space="preserve">, hereinafter referred to as </w:t>
      </w:r>
      <w:r w:rsidR="00B67C37" w:rsidRPr="00057167">
        <w:rPr>
          <w:rFonts w:ascii="Noto Sans" w:eastAsia="MS Mincho" w:hAnsi="Noto Sans" w:cs="Noto Sans"/>
        </w:rPr>
        <w:t>“</w:t>
      </w:r>
      <w:r w:rsidR="00A3673E" w:rsidRPr="00057167">
        <w:rPr>
          <w:rFonts w:ascii="Noto Sans" w:eastAsia="MS Mincho" w:hAnsi="Noto Sans" w:cs="Noto Sans"/>
          <w:b/>
        </w:rPr>
        <w:t>OHA</w:t>
      </w:r>
      <w:r w:rsidRPr="00057167">
        <w:rPr>
          <w:rFonts w:ascii="Noto Sans" w:eastAsia="MS Mincho" w:hAnsi="Noto Sans" w:cs="Noto Sans"/>
        </w:rPr>
        <w:t>,</w:t>
      </w:r>
      <w:r w:rsidR="00B67C37" w:rsidRPr="00057167">
        <w:rPr>
          <w:rFonts w:ascii="Noto Sans" w:eastAsia="MS Mincho" w:hAnsi="Noto Sans" w:cs="Noto Sans"/>
        </w:rPr>
        <w:t>”</w:t>
      </w:r>
      <w:r w:rsidRPr="00057167">
        <w:rPr>
          <w:rFonts w:ascii="Noto Sans" w:eastAsia="MS Mincho" w:hAnsi="Noto Sans" w:cs="Noto Sans"/>
        </w:rPr>
        <w:t xml:space="preserve"> and</w:t>
      </w:r>
    </w:p>
    <w:p w14:paraId="47BE322C" w14:textId="77777777" w:rsidR="0090218A" w:rsidRPr="00057167" w:rsidRDefault="0090218A" w:rsidP="00D82F27">
      <w:pPr>
        <w:rPr>
          <w:rFonts w:ascii="Noto Sans" w:eastAsia="MS Mincho" w:hAnsi="Noto Sans" w:cs="Noto Sans"/>
        </w:rPr>
      </w:pPr>
    </w:p>
    <w:p w14:paraId="6697A4BD" w14:textId="77777777" w:rsidR="000554D8" w:rsidRPr="00057167" w:rsidRDefault="000554D8" w:rsidP="000554D8">
      <w:pPr>
        <w:jc w:val="center"/>
        <w:rPr>
          <w:rFonts w:ascii="Noto Sans" w:eastAsia="MS Mincho" w:hAnsi="Noto Sans" w:cs="Noto Sans"/>
          <w:b/>
          <w:bCs/>
          <w:color w:val="FF0000"/>
          <w:lang w:val="x-none" w:eastAsia="x-none"/>
        </w:rPr>
      </w:pPr>
      <w:r w:rsidRPr="00057167">
        <w:rPr>
          <w:rFonts w:ascii="Noto Sans" w:eastAsia="MS Mincho" w:hAnsi="Noto Sans" w:cs="Noto Sans"/>
          <w:b/>
          <w:bCs/>
          <w:color w:val="FF0000"/>
          <w:lang w:val="x-none" w:eastAsia="x-none"/>
        </w:rPr>
        <w:t>Contractor</w:t>
      </w:r>
    </w:p>
    <w:p w14:paraId="6297CFEF" w14:textId="77777777" w:rsidR="000554D8" w:rsidRPr="00057167" w:rsidRDefault="000554D8" w:rsidP="000554D8">
      <w:pPr>
        <w:jc w:val="center"/>
        <w:rPr>
          <w:rFonts w:ascii="Noto Sans" w:eastAsia="MS Mincho" w:hAnsi="Noto Sans" w:cs="Noto Sans"/>
          <w:b/>
          <w:bCs/>
          <w:color w:val="FF0000"/>
          <w:lang w:val="x-none" w:eastAsia="x-none"/>
        </w:rPr>
      </w:pPr>
      <w:r w:rsidRPr="00057167">
        <w:rPr>
          <w:rFonts w:ascii="Noto Sans" w:eastAsia="MS Mincho" w:hAnsi="Noto Sans" w:cs="Noto Sans"/>
          <w:b/>
          <w:bCs/>
          <w:color w:val="FF0000"/>
          <w:lang w:val="x-none" w:eastAsia="x-none"/>
        </w:rPr>
        <w:t>d.b.a. Facility or Assumed Name</w:t>
      </w:r>
    </w:p>
    <w:p w14:paraId="7510E587" w14:textId="77777777" w:rsidR="000554D8" w:rsidRPr="00057167" w:rsidRDefault="000554D8" w:rsidP="000554D8">
      <w:pPr>
        <w:jc w:val="center"/>
        <w:rPr>
          <w:rFonts w:ascii="Noto Sans" w:eastAsia="MS Mincho" w:hAnsi="Noto Sans" w:cs="Noto Sans"/>
          <w:b/>
          <w:bCs/>
          <w:color w:val="FF0000"/>
          <w:lang w:val="x-none" w:eastAsia="x-none"/>
        </w:rPr>
      </w:pPr>
      <w:r w:rsidRPr="00057167">
        <w:rPr>
          <w:rFonts w:ascii="Noto Sans" w:eastAsia="MS Mincho" w:hAnsi="Noto Sans" w:cs="Noto Sans"/>
          <w:b/>
          <w:bCs/>
          <w:color w:val="FF0000"/>
          <w:lang w:val="x-none" w:eastAsia="x-none"/>
        </w:rPr>
        <w:t>Address</w:t>
      </w:r>
    </w:p>
    <w:p w14:paraId="244266DA" w14:textId="77777777" w:rsidR="000554D8" w:rsidRPr="00057167" w:rsidRDefault="000554D8" w:rsidP="000554D8">
      <w:pPr>
        <w:jc w:val="center"/>
        <w:rPr>
          <w:rFonts w:ascii="Noto Sans" w:eastAsia="MS Mincho" w:hAnsi="Noto Sans" w:cs="Noto Sans"/>
          <w:b/>
          <w:bCs/>
          <w:color w:val="FF0000"/>
          <w:lang w:val="x-none" w:eastAsia="x-none"/>
        </w:rPr>
      </w:pPr>
      <w:r w:rsidRPr="00057167">
        <w:rPr>
          <w:rFonts w:ascii="Noto Sans" w:eastAsia="MS Mincho" w:hAnsi="Noto Sans" w:cs="Noto Sans"/>
          <w:b/>
          <w:bCs/>
          <w:color w:val="FF0000"/>
          <w:lang w:val="x-none" w:eastAsia="x-none"/>
        </w:rPr>
        <w:t>Address</w:t>
      </w:r>
    </w:p>
    <w:p w14:paraId="227087F2" w14:textId="77777777" w:rsidR="00E83B43" w:rsidRPr="00057167" w:rsidRDefault="00E83B43" w:rsidP="000554D8">
      <w:pPr>
        <w:jc w:val="center"/>
        <w:rPr>
          <w:rFonts w:ascii="Noto Sans" w:eastAsia="MS Mincho" w:hAnsi="Noto Sans" w:cs="Noto Sans"/>
          <w:b/>
          <w:bCs/>
          <w:color w:val="FF0000"/>
          <w:lang w:eastAsia="x-none"/>
        </w:rPr>
      </w:pPr>
      <w:r w:rsidRPr="00057167">
        <w:rPr>
          <w:rFonts w:ascii="Noto Sans" w:eastAsia="MS Mincho" w:hAnsi="Noto Sans" w:cs="Noto Sans"/>
          <w:b/>
          <w:bCs/>
          <w:lang w:eastAsia="x-none"/>
        </w:rPr>
        <w:t>Attention:</w:t>
      </w:r>
      <w:r w:rsidRPr="00057167">
        <w:rPr>
          <w:rFonts w:ascii="Noto Sans" w:eastAsia="MS Mincho" w:hAnsi="Noto Sans" w:cs="Noto Sans"/>
          <w:b/>
          <w:bCs/>
          <w:color w:val="7030A0"/>
          <w:lang w:eastAsia="x-none"/>
        </w:rPr>
        <w:t xml:space="preserve"> </w:t>
      </w:r>
      <w:r w:rsidRPr="00057167">
        <w:rPr>
          <w:rFonts w:ascii="Noto Sans" w:eastAsia="MS Mincho" w:hAnsi="Noto Sans" w:cs="Noto Sans"/>
          <w:b/>
          <w:bCs/>
          <w:color w:val="FF0000"/>
          <w:lang w:eastAsia="x-none"/>
        </w:rPr>
        <w:t>(required)</w:t>
      </w:r>
    </w:p>
    <w:p w14:paraId="521C2515" w14:textId="77777777" w:rsidR="000554D8" w:rsidRPr="00057167" w:rsidRDefault="000554D8" w:rsidP="000554D8">
      <w:pPr>
        <w:jc w:val="center"/>
        <w:rPr>
          <w:rFonts w:ascii="Noto Sans" w:eastAsia="MS Mincho" w:hAnsi="Noto Sans" w:cs="Noto Sans"/>
          <w:b/>
          <w:bCs/>
          <w:color w:val="FF0000"/>
          <w:lang w:val="x-none" w:eastAsia="x-none"/>
        </w:rPr>
      </w:pPr>
      <w:r w:rsidRPr="00057167">
        <w:rPr>
          <w:rFonts w:ascii="Noto Sans" w:eastAsia="MS Mincho" w:hAnsi="Noto Sans" w:cs="Noto Sans"/>
          <w:b/>
          <w:bCs/>
          <w:lang w:val="x-none" w:eastAsia="x-none"/>
        </w:rPr>
        <w:t>Telephone:</w:t>
      </w:r>
      <w:r w:rsidRPr="00057167">
        <w:rPr>
          <w:rFonts w:ascii="Noto Sans" w:eastAsia="MS Mincho" w:hAnsi="Noto Sans" w:cs="Noto Sans"/>
          <w:b/>
          <w:bCs/>
          <w:color w:val="7030A0"/>
          <w:lang w:val="x-none" w:eastAsia="x-none"/>
        </w:rPr>
        <w:t xml:space="preserve"> </w:t>
      </w:r>
      <w:r w:rsidRPr="00057167">
        <w:rPr>
          <w:rFonts w:ascii="Noto Sans" w:eastAsia="MS Mincho" w:hAnsi="Noto Sans" w:cs="Noto Sans"/>
          <w:b/>
          <w:bCs/>
          <w:color w:val="FF0000"/>
          <w:lang w:val="x-none" w:eastAsia="x-none"/>
        </w:rPr>
        <w:t>(required)</w:t>
      </w:r>
    </w:p>
    <w:p w14:paraId="1CC76C20" w14:textId="77777777" w:rsidR="000554D8" w:rsidRPr="00057167" w:rsidRDefault="00CB79FD" w:rsidP="000554D8">
      <w:pPr>
        <w:jc w:val="center"/>
        <w:rPr>
          <w:rFonts w:ascii="Noto Sans" w:eastAsia="MS Mincho" w:hAnsi="Noto Sans" w:cs="Noto Sans"/>
          <w:b/>
          <w:bCs/>
          <w:color w:val="FF0000"/>
          <w:lang w:val="x-none" w:eastAsia="x-none"/>
        </w:rPr>
      </w:pPr>
      <w:r w:rsidRPr="00057167">
        <w:rPr>
          <w:rFonts w:ascii="Noto Sans" w:eastAsia="MS Mincho" w:hAnsi="Noto Sans" w:cs="Noto Sans"/>
          <w:b/>
          <w:bCs/>
          <w:lang w:eastAsia="x-none"/>
        </w:rPr>
        <w:t>Fax</w:t>
      </w:r>
      <w:r w:rsidR="000554D8" w:rsidRPr="00057167">
        <w:rPr>
          <w:rFonts w:ascii="Noto Sans" w:eastAsia="MS Mincho" w:hAnsi="Noto Sans" w:cs="Noto Sans"/>
          <w:b/>
          <w:bCs/>
          <w:lang w:val="x-none" w:eastAsia="x-none"/>
        </w:rPr>
        <w:t>:</w:t>
      </w:r>
      <w:r w:rsidR="000554D8" w:rsidRPr="00057167">
        <w:rPr>
          <w:rFonts w:ascii="Noto Sans" w:eastAsia="MS Mincho" w:hAnsi="Noto Sans" w:cs="Noto Sans"/>
          <w:b/>
          <w:bCs/>
          <w:color w:val="7030A0"/>
          <w:lang w:val="x-none" w:eastAsia="x-none"/>
        </w:rPr>
        <w:t xml:space="preserve"> </w:t>
      </w:r>
      <w:r w:rsidR="000554D8" w:rsidRPr="00057167">
        <w:rPr>
          <w:rFonts w:ascii="Noto Sans" w:eastAsia="MS Mincho" w:hAnsi="Noto Sans" w:cs="Noto Sans"/>
          <w:b/>
          <w:bCs/>
          <w:color w:val="FF0000"/>
          <w:lang w:val="x-none" w:eastAsia="x-none"/>
        </w:rPr>
        <w:t>(</w:t>
      </w:r>
      <w:r w:rsidRPr="00057167">
        <w:rPr>
          <w:rFonts w:ascii="Noto Sans" w:eastAsia="MS Mincho" w:hAnsi="Noto Sans" w:cs="Noto Sans"/>
          <w:b/>
          <w:bCs/>
          <w:color w:val="FF0000"/>
          <w:lang w:eastAsia="x-none"/>
        </w:rPr>
        <w:t>optional</w:t>
      </w:r>
      <w:r w:rsidR="000554D8" w:rsidRPr="00057167">
        <w:rPr>
          <w:rFonts w:ascii="Noto Sans" w:eastAsia="MS Mincho" w:hAnsi="Noto Sans" w:cs="Noto Sans"/>
          <w:b/>
          <w:bCs/>
          <w:color w:val="FF0000"/>
          <w:lang w:val="x-none" w:eastAsia="x-none"/>
        </w:rPr>
        <w:t>)</w:t>
      </w:r>
    </w:p>
    <w:p w14:paraId="298BC4C5" w14:textId="2604EA32" w:rsidR="000554D8" w:rsidRPr="00057167" w:rsidRDefault="000554D8" w:rsidP="000554D8">
      <w:pPr>
        <w:jc w:val="center"/>
        <w:rPr>
          <w:rFonts w:ascii="Noto Sans" w:eastAsia="MS Mincho" w:hAnsi="Noto Sans" w:cs="Noto Sans"/>
          <w:b/>
          <w:bCs/>
          <w:color w:val="FF0000"/>
          <w:lang w:val="x-none" w:eastAsia="x-none"/>
        </w:rPr>
      </w:pPr>
      <w:r w:rsidRPr="00057167">
        <w:rPr>
          <w:rFonts w:ascii="Noto Sans" w:eastAsia="MS Mincho" w:hAnsi="Noto Sans" w:cs="Noto Sans"/>
          <w:b/>
          <w:bCs/>
          <w:lang w:val="x-none" w:eastAsia="x-none"/>
        </w:rPr>
        <w:t>Email address</w:t>
      </w:r>
      <w:r w:rsidR="00EA45E7" w:rsidRPr="00057167">
        <w:rPr>
          <w:rFonts w:ascii="Noto Sans" w:eastAsia="MS Mincho" w:hAnsi="Noto Sans" w:cs="Noto Sans"/>
          <w:b/>
          <w:bCs/>
          <w:lang w:eastAsia="x-none"/>
        </w:rPr>
        <w:t>:</w:t>
      </w:r>
      <w:r w:rsidRPr="00057167">
        <w:rPr>
          <w:rFonts w:ascii="Noto Sans" w:eastAsia="MS Mincho" w:hAnsi="Noto Sans" w:cs="Noto Sans"/>
          <w:b/>
          <w:bCs/>
          <w:color w:val="7030A0"/>
          <w:lang w:val="x-none" w:eastAsia="x-none"/>
        </w:rPr>
        <w:t xml:space="preserve"> </w:t>
      </w:r>
      <w:r w:rsidRPr="00057167">
        <w:rPr>
          <w:rFonts w:ascii="Noto Sans" w:eastAsia="MS Mincho" w:hAnsi="Noto Sans" w:cs="Noto Sans"/>
          <w:b/>
          <w:bCs/>
          <w:color w:val="FF0000"/>
          <w:lang w:val="x-none" w:eastAsia="x-none"/>
        </w:rPr>
        <w:t>(required)</w:t>
      </w:r>
    </w:p>
    <w:p w14:paraId="498E022F" w14:textId="77777777" w:rsidR="0090218A" w:rsidRPr="00057167" w:rsidRDefault="0090218A" w:rsidP="00D82F27">
      <w:pPr>
        <w:rPr>
          <w:rFonts w:ascii="Noto Sans" w:eastAsia="MS Mincho" w:hAnsi="Noto Sans" w:cs="Noto Sans"/>
        </w:rPr>
      </w:pPr>
    </w:p>
    <w:p w14:paraId="67F69D6A" w14:textId="77777777" w:rsidR="0090218A" w:rsidRPr="00057167" w:rsidRDefault="0090218A" w:rsidP="00D82F27">
      <w:pPr>
        <w:rPr>
          <w:rFonts w:ascii="Noto Sans" w:eastAsia="MS Mincho" w:hAnsi="Noto Sans" w:cs="Noto Sans"/>
        </w:rPr>
      </w:pPr>
      <w:r w:rsidRPr="00057167">
        <w:rPr>
          <w:rFonts w:ascii="Noto Sans" w:eastAsia="MS Mincho" w:hAnsi="Noto Sans" w:cs="Noto Sans"/>
        </w:rPr>
        <w:t xml:space="preserve">hereinafter referred to as </w:t>
      </w:r>
      <w:r w:rsidR="00B67C37" w:rsidRPr="00057167">
        <w:rPr>
          <w:rFonts w:ascii="Noto Sans" w:eastAsia="MS Mincho" w:hAnsi="Noto Sans" w:cs="Noto Sans"/>
        </w:rPr>
        <w:t>“</w:t>
      </w:r>
      <w:r w:rsidRPr="00057167">
        <w:rPr>
          <w:rFonts w:ascii="Noto Sans" w:eastAsia="MS Mincho" w:hAnsi="Noto Sans" w:cs="Noto Sans"/>
          <w:b/>
        </w:rPr>
        <w:t>Contractor</w:t>
      </w:r>
      <w:r w:rsidRPr="00057167">
        <w:rPr>
          <w:rFonts w:ascii="Noto Sans" w:eastAsia="MS Mincho" w:hAnsi="Noto Sans" w:cs="Noto Sans"/>
        </w:rPr>
        <w:t>.</w:t>
      </w:r>
      <w:r w:rsidR="00B67C37" w:rsidRPr="00057167">
        <w:rPr>
          <w:rFonts w:ascii="Noto Sans" w:eastAsia="MS Mincho" w:hAnsi="Noto Sans" w:cs="Noto Sans"/>
        </w:rPr>
        <w:t>”</w:t>
      </w:r>
    </w:p>
    <w:p w14:paraId="7B01CB43" w14:textId="77777777" w:rsidR="000554D8" w:rsidRPr="00057167" w:rsidRDefault="000554D8" w:rsidP="00AF3F61">
      <w:pPr>
        <w:rPr>
          <w:rFonts w:ascii="Noto Sans" w:eastAsia="MS Mincho" w:hAnsi="Noto Sans" w:cs="Noto Sans"/>
        </w:rPr>
      </w:pPr>
    </w:p>
    <w:p w14:paraId="0EDFCECA" w14:textId="77777777" w:rsidR="0090218A" w:rsidRPr="00057167" w:rsidRDefault="0090218A" w:rsidP="00D82F27">
      <w:pPr>
        <w:rPr>
          <w:rFonts w:ascii="Noto Sans" w:eastAsia="MS Mincho" w:hAnsi="Noto Sans" w:cs="Noto Sans"/>
        </w:rPr>
      </w:pPr>
      <w:r w:rsidRPr="00057167">
        <w:rPr>
          <w:rFonts w:ascii="Noto Sans" w:eastAsia="MS Mincho" w:hAnsi="Noto Sans" w:cs="Noto Sans"/>
        </w:rPr>
        <w:t xml:space="preserve">Work to be performed under this Contract relates principally to </w:t>
      </w:r>
      <w:r w:rsidR="0028011B" w:rsidRPr="00057167">
        <w:rPr>
          <w:rFonts w:ascii="Noto Sans" w:eastAsia="MS Mincho" w:hAnsi="Noto Sans" w:cs="Noto Sans"/>
        </w:rPr>
        <w:t>OHA</w:t>
      </w:r>
      <w:r w:rsidRPr="00057167">
        <w:rPr>
          <w:rFonts w:ascii="Noto Sans" w:eastAsia="MS Mincho" w:hAnsi="Noto Sans" w:cs="Noto Sans"/>
        </w:rPr>
        <w:t>’</w:t>
      </w:r>
      <w:r w:rsidR="0054221B" w:rsidRPr="00057167">
        <w:rPr>
          <w:rFonts w:ascii="Noto Sans" w:eastAsia="MS Mincho" w:hAnsi="Noto Sans" w:cs="Noto Sans"/>
        </w:rPr>
        <w:t>s</w:t>
      </w:r>
    </w:p>
    <w:p w14:paraId="3B0CE231" w14:textId="77777777" w:rsidR="0090218A" w:rsidRPr="00057167" w:rsidRDefault="0090218A" w:rsidP="00D82F27">
      <w:pPr>
        <w:rPr>
          <w:rFonts w:ascii="Noto Sans" w:eastAsia="MS Mincho" w:hAnsi="Noto Sans" w:cs="Noto Sans"/>
        </w:rPr>
      </w:pPr>
    </w:p>
    <w:p w14:paraId="6687C863" w14:textId="428BC21E" w:rsidR="00AF7DFF" w:rsidRPr="00AF7DFF" w:rsidRDefault="00AF7DFF" w:rsidP="00AF7DFF">
      <w:pPr>
        <w:jc w:val="center"/>
        <w:rPr>
          <w:rFonts w:ascii="Noto Sans" w:eastAsia="MS Mincho" w:hAnsi="Noto Sans" w:cs="Noto Sans"/>
          <w:b/>
          <w:bCs/>
        </w:rPr>
      </w:pPr>
      <w:r w:rsidRPr="00AF7DFF">
        <w:rPr>
          <w:rFonts w:ascii="Noto Sans" w:eastAsia="MS Mincho" w:hAnsi="Noto Sans" w:cs="Noto Sans"/>
          <w:b/>
          <w:bCs/>
        </w:rPr>
        <w:t>OHA Public Health Division</w:t>
      </w:r>
    </w:p>
    <w:p w14:paraId="021F78B4" w14:textId="77777777" w:rsidR="00AF7DFF" w:rsidRPr="00AF7DFF" w:rsidRDefault="00AF7DFF" w:rsidP="00AF7DFF">
      <w:pPr>
        <w:jc w:val="center"/>
        <w:rPr>
          <w:rFonts w:ascii="Noto Sans" w:eastAsia="MS Mincho" w:hAnsi="Noto Sans" w:cs="Noto Sans"/>
          <w:b/>
          <w:bCs/>
        </w:rPr>
      </w:pPr>
      <w:r w:rsidRPr="00AF7DFF">
        <w:rPr>
          <w:rFonts w:ascii="Noto Sans" w:eastAsia="MS Mincho" w:hAnsi="Noto Sans" w:cs="Noto Sans"/>
          <w:b/>
          <w:bCs/>
        </w:rPr>
        <w:t>Center for Health Protection, Drinking Water Services</w:t>
      </w:r>
    </w:p>
    <w:p w14:paraId="0C6632BD" w14:textId="77777777" w:rsidR="00AF7DFF" w:rsidRPr="00AF7DFF" w:rsidRDefault="00AF7DFF" w:rsidP="00AF7DFF">
      <w:pPr>
        <w:jc w:val="center"/>
        <w:rPr>
          <w:rFonts w:ascii="Noto Sans" w:eastAsia="MS Mincho" w:hAnsi="Noto Sans" w:cs="Noto Sans"/>
          <w:b/>
          <w:bCs/>
        </w:rPr>
      </w:pPr>
      <w:r w:rsidRPr="00AF7DFF">
        <w:rPr>
          <w:rFonts w:ascii="Noto Sans" w:eastAsia="MS Mincho" w:hAnsi="Noto Sans" w:cs="Noto Sans"/>
          <w:b/>
          <w:bCs/>
        </w:rPr>
        <w:t>800 NE Oregon Street, Suite 640</w:t>
      </w:r>
    </w:p>
    <w:p w14:paraId="47B5299F" w14:textId="77777777" w:rsidR="00AF7DFF" w:rsidRPr="00AF7DFF" w:rsidRDefault="00AF7DFF" w:rsidP="00AF7DFF">
      <w:pPr>
        <w:jc w:val="center"/>
        <w:rPr>
          <w:rFonts w:ascii="Noto Sans" w:eastAsia="MS Mincho" w:hAnsi="Noto Sans" w:cs="Noto Sans"/>
          <w:b/>
          <w:bCs/>
        </w:rPr>
      </w:pPr>
      <w:r w:rsidRPr="00AF7DFF">
        <w:rPr>
          <w:rFonts w:ascii="Noto Sans" w:eastAsia="MS Mincho" w:hAnsi="Noto Sans" w:cs="Noto Sans"/>
          <w:b/>
          <w:bCs/>
        </w:rPr>
        <w:t>Portland, OR 97232</w:t>
      </w:r>
    </w:p>
    <w:p w14:paraId="0C0A82A3" w14:textId="77777777" w:rsidR="00AF7DFF" w:rsidRPr="00AF7DFF" w:rsidRDefault="00AF7DFF" w:rsidP="00AF7DFF">
      <w:pPr>
        <w:jc w:val="center"/>
        <w:rPr>
          <w:rFonts w:ascii="Noto Sans" w:eastAsia="MS Mincho" w:hAnsi="Noto Sans" w:cs="Noto Sans"/>
          <w:b/>
          <w:bCs/>
        </w:rPr>
      </w:pPr>
      <w:r w:rsidRPr="00AF7DFF">
        <w:rPr>
          <w:rFonts w:ascii="Noto Sans" w:eastAsia="MS Mincho" w:hAnsi="Noto Sans" w:cs="Noto Sans"/>
          <w:b/>
          <w:bCs/>
        </w:rPr>
        <w:t>Contract Administrator: Anthony J. Fields or delegate</w:t>
      </w:r>
    </w:p>
    <w:p w14:paraId="2CE35DE4" w14:textId="21F9C79D" w:rsidR="00AF7DFF" w:rsidRPr="00AF7DFF" w:rsidRDefault="00AF7DFF" w:rsidP="00AF7DFF">
      <w:pPr>
        <w:jc w:val="center"/>
        <w:rPr>
          <w:rFonts w:ascii="Noto Sans" w:eastAsia="MS Mincho" w:hAnsi="Noto Sans" w:cs="Noto Sans"/>
          <w:b/>
          <w:bCs/>
        </w:rPr>
      </w:pPr>
      <w:r w:rsidRPr="00AF7DFF">
        <w:rPr>
          <w:rFonts w:ascii="Noto Sans" w:eastAsia="MS Mincho" w:hAnsi="Noto Sans" w:cs="Noto Sans"/>
          <w:b/>
          <w:bCs/>
        </w:rPr>
        <w:t>Telephone: 503-752-8229</w:t>
      </w:r>
    </w:p>
    <w:p w14:paraId="729C9C67" w14:textId="3B54972E" w:rsidR="00225395" w:rsidRPr="00057167" w:rsidRDefault="00AF7DFF" w:rsidP="00AF7DFF">
      <w:pPr>
        <w:jc w:val="center"/>
        <w:rPr>
          <w:rFonts w:ascii="Noto Sans" w:eastAsia="MS Mincho" w:hAnsi="Noto Sans" w:cs="Noto Sans"/>
          <w:b/>
          <w:bCs/>
          <w:iCs/>
          <w:color w:val="FF0000"/>
          <w:lang w:eastAsia="x-none"/>
        </w:rPr>
        <w:sectPr w:rsidR="00225395" w:rsidRPr="00057167" w:rsidSect="00124663">
          <w:footerReference w:type="default" r:id="rId13"/>
          <w:pgSz w:w="12240" w:h="15840" w:code="1"/>
          <w:pgMar w:top="1440" w:right="1440" w:bottom="1440" w:left="1440" w:header="0" w:footer="432" w:gutter="0"/>
          <w:cols w:space="720"/>
          <w:docGrid w:linePitch="381"/>
        </w:sectPr>
      </w:pPr>
      <w:r w:rsidRPr="00AF7DFF">
        <w:rPr>
          <w:rFonts w:ascii="Noto Sans" w:eastAsia="MS Mincho" w:hAnsi="Noto Sans" w:cs="Noto Sans"/>
          <w:b/>
          <w:bCs/>
        </w:rPr>
        <w:t xml:space="preserve">E-mail address: </w:t>
      </w:r>
      <w:hyperlink r:id="rId14" w:history="1">
        <w:r w:rsidRPr="00AF7DFF">
          <w:rPr>
            <w:rStyle w:val="Hyperlink"/>
            <w:rFonts w:ascii="Noto Sans" w:eastAsia="MS Mincho" w:hAnsi="Noto Sans" w:cs="Noto Sans"/>
            <w:b/>
            <w:bCs/>
          </w:rPr>
          <w:t>anthony.j.fields@oha.oregon.gov</w:t>
        </w:r>
      </w:hyperlink>
      <w:r>
        <w:rPr>
          <w:rFonts w:eastAsia="MS Mincho"/>
          <w:b/>
          <w:bCs/>
        </w:rPr>
        <w:t xml:space="preserve"> </w:t>
      </w:r>
    </w:p>
    <w:p w14:paraId="14B8BD9E" w14:textId="2955BABB" w:rsidR="0090218A" w:rsidRPr="00057167" w:rsidRDefault="0090218A" w:rsidP="00DD1B7A">
      <w:pPr>
        <w:numPr>
          <w:ilvl w:val="0"/>
          <w:numId w:val="1"/>
        </w:numPr>
        <w:spacing w:after="120"/>
        <w:rPr>
          <w:rFonts w:ascii="Noto Sans" w:eastAsia="MS Mincho" w:hAnsi="Noto Sans" w:cs="Noto Sans"/>
        </w:rPr>
      </w:pPr>
      <w:r w:rsidRPr="00057167">
        <w:rPr>
          <w:rFonts w:ascii="Noto Sans" w:eastAsia="MS Mincho" w:hAnsi="Noto Sans" w:cs="Noto Sans"/>
          <w:b/>
        </w:rPr>
        <w:lastRenderedPageBreak/>
        <w:t>Effective Date and Duration</w:t>
      </w:r>
      <w:r w:rsidR="00250D70" w:rsidRPr="00057167">
        <w:rPr>
          <w:rFonts w:ascii="Noto Sans" w:eastAsia="MS Mincho" w:hAnsi="Noto Sans" w:cs="Noto Sans"/>
          <w:bCs/>
        </w:rPr>
        <w:t>.</w:t>
      </w:r>
      <w:r w:rsidR="00846FC0" w:rsidRPr="00057167">
        <w:rPr>
          <w:rFonts w:ascii="Noto Sans" w:eastAsia="MS Mincho" w:hAnsi="Noto Sans" w:cs="Noto Sans"/>
          <w:bCs/>
        </w:rPr>
        <w:t xml:space="preserve"> </w:t>
      </w:r>
      <w:r w:rsidR="00846FC0" w:rsidRPr="00057167">
        <w:rPr>
          <w:rFonts w:ascii="Noto Sans" w:eastAsia="MS Mincho" w:hAnsi="Noto Sans" w:cs="Noto Sans"/>
        </w:rPr>
        <w:t xml:space="preserve">This Contract shall become effective on the later of: (I) the last date all required signatures in Section 6., below have been obtained, or (II) </w:t>
      </w:r>
      <w:r w:rsidR="00846FC0" w:rsidRPr="00057167">
        <w:rPr>
          <w:rFonts w:ascii="Noto Sans" w:eastAsia="MS Mincho" w:hAnsi="Noto Sans" w:cs="Noto Sans"/>
          <w:b/>
          <w:color w:val="FF0000"/>
        </w:rPr>
        <w:t>[insert start date]</w:t>
      </w:r>
      <w:r w:rsidR="00846FC0" w:rsidRPr="00057167">
        <w:rPr>
          <w:rFonts w:ascii="Noto Sans" w:eastAsia="MS Mincho" w:hAnsi="Noto Sans" w:cs="Noto Sans"/>
        </w:rPr>
        <w:t xml:space="preserve"> provided it is (i) signed by all parties on or before such date, and (ii) when required, approved in writing by the Oregon Department of Justice on or before such date, and (iii) when required, approved in writing by the Oregon Department of Administrative Services.</w:t>
      </w:r>
      <w:r w:rsidR="003A3EC4" w:rsidRPr="00057167">
        <w:rPr>
          <w:rFonts w:ascii="Noto Sans" w:eastAsia="MS Mincho" w:hAnsi="Noto Sans" w:cs="Noto Sans"/>
        </w:rPr>
        <w:t xml:space="preserve"> </w:t>
      </w:r>
      <w:r w:rsidR="00846FC0" w:rsidRPr="00057167">
        <w:rPr>
          <w:rFonts w:ascii="Noto Sans" w:eastAsia="MS Mincho" w:hAnsi="Noto Sans" w:cs="Noto Sans"/>
        </w:rPr>
        <w:t xml:space="preserve">Unless extended or terminated earlier in accordance with its terms, this Contract shall expire on </w:t>
      </w:r>
      <w:r w:rsidR="00846FC0" w:rsidRPr="00057167">
        <w:rPr>
          <w:rFonts w:ascii="Noto Sans" w:eastAsia="MS Mincho" w:hAnsi="Noto Sans" w:cs="Noto Sans"/>
          <w:b/>
          <w:color w:val="FF0000"/>
        </w:rPr>
        <w:t>[insert end date]</w:t>
      </w:r>
      <w:r w:rsidR="00846FC0" w:rsidRPr="00057167">
        <w:rPr>
          <w:rFonts w:ascii="Noto Sans" w:eastAsia="MS Mincho" w:hAnsi="Noto Sans" w:cs="Noto Sans"/>
        </w:rPr>
        <w:t>.</w:t>
      </w:r>
      <w:r w:rsidR="003A3EC4" w:rsidRPr="00057167">
        <w:rPr>
          <w:rFonts w:ascii="Noto Sans" w:eastAsia="MS Mincho" w:hAnsi="Noto Sans" w:cs="Noto Sans"/>
        </w:rPr>
        <w:t xml:space="preserve"> </w:t>
      </w:r>
      <w:r w:rsidR="00846FC0" w:rsidRPr="00057167">
        <w:rPr>
          <w:rFonts w:ascii="Noto Sans" w:eastAsia="MS Mincho" w:hAnsi="Noto Sans" w:cs="Noto Sans"/>
        </w:rPr>
        <w:t>Contract termination shall not extinguish or prejudice OHA’s right to enforce this Contract with respect to any default by Contractor that has not been cured.</w:t>
      </w:r>
    </w:p>
    <w:p w14:paraId="0E4F14BE" w14:textId="77777777" w:rsidR="0090218A" w:rsidRPr="00057167" w:rsidRDefault="0090218A" w:rsidP="00D076ED">
      <w:pPr>
        <w:pStyle w:val="PlainText"/>
        <w:numPr>
          <w:ilvl w:val="0"/>
          <w:numId w:val="1"/>
        </w:numPr>
        <w:spacing w:after="120"/>
        <w:rPr>
          <w:rFonts w:ascii="Noto Sans" w:eastAsia="MS Mincho" w:hAnsi="Noto Sans" w:cs="Noto Sans"/>
          <w:b/>
          <w:sz w:val="24"/>
          <w:szCs w:val="24"/>
        </w:rPr>
      </w:pPr>
      <w:bookmarkStart w:id="0" w:name="CD"/>
      <w:r w:rsidRPr="00057167">
        <w:rPr>
          <w:rFonts w:ascii="Noto Sans" w:eastAsia="MS Mincho" w:hAnsi="Noto Sans" w:cs="Noto Sans"/>
          <w:b/>
          <w:sz w:val="24"/>
          <w:szCs w:val="24"/>
        </w:rPr>
        <w:t xml:space="preserve">Contract </w:t>
      </w:r>
      <w:bookmarkEnd w:id="0"/>
      <w:r w:rsidRPr="00057167">
        <w:rPr>
          <w:rFonts w:ascii="Noto Sans" w:eastAsia="MS Mincho" w:hAnsi="Noto Sans" w:cs="Noto Sans"/>
          <w:b/>
          <w:bCs/>
          <w:sz w:val="24"/>
          <w:szCs w:val="24"/>
        </w:rPr>
        <w:t>Documents</w:t>
      </w:r>
      <w:r w:rsidR="000554D8" w:rsidRPr="00057167">
        <w:rPr>
          <w:rFonts w:ascii="Noto Sans" w:eastAsia="MS Mincho" w:hAnsi="Noto Sans" w:cs="Noto Sans"/>
          <w:sz w:val="24"/>
          <w:szCs w:val="24"/>
          <w:lang w:val="en-US"/>
        </w:rPr>
        <w:t>.</w:t>
      </w:r>
    </w:p>
    <w:p w14:paraId="0ADB754C" w14:textId="77777777" w:rsidR="00250D70" w:rsidRPr="00057167" w:rsidRDefault="0090218A" w:rsidP="00D076ED">
      <w:pPr>
        <w:pStyle w:val="PlainText"/>
        <w:numPr>
          <w:ilvl w:val="1"/>
          <w:numId w:val="1"/>
        </w:numPr>
        <w:spacing w:after="120"/>
        <w:rPr>
          <w:rFonts w:ascii="Noto Sans" w:eastAsia="MS Mincho" w:hAnsi="Noto Sans" w:cs="Noto Sans"/>
          <w:sz w:val="24"/>
          <w:szCs w:val="24"/>
        </w:rPr>
      </w:pPr>
      <w:r w:rsidRPr="00057167">
        <w:rPr>
          <w:rFonts w:ascii="Noto Sans" w:eastAsia="MS Mincho" w:hAnsi="Noto Sans" w:cs="Noto Sans"/>
          <w:sz w:val="24"/>
          <w:szCs w:val="24"/>
        </w:rPr>
        <w:t>This Contract consists of this document and includes the following listed exhibits which are incorporated into this Contract:</w:t>
      </w:r>
    </w:p>
    <w:p w14:paraId="202FA7E6" w14:textId="7D0B267C" w:rsidR="0090218A" w:rsidRPr="00057167" w:rsidRDefault="00DE1AD9" w:rsidP="00990626">
      <w:pPr>
        <w:pStyle w:val="PlainText"/>
        <w:numPr>
          <w:ilvl w:val="0"/>
          <w:numId w:val="51"/>
        </w:numPr>
        <w:tabs>
          <w:tab w:val="left" w:pos="1890"/>
        </w:tabs>
        <w:ind w:left="3780" w:hanging="2340"/>
        <w:rPr>
          <w:rFonts w:ascii="Noto Sans" w:eastAsia="MS Mincho" w:hAnsi="Noto Sans" w:cs="Noto Sans"/>
          <w:sz w:val="24"/>
          <w:szCs w:val="24"/>
        </w:rPr>
      </w:pPr>
      <w:r w:rsidRPr="00057167">
        <w:rPr>
          <w:rFonts w:ascii="Noto Sans" w:eastAsia="MS Mincho" w:hAnsi="Noto Sans" w:cs="Noto Sans"/>
          <w:sz w:val="24"/>
          <w:szCs w:val="24"/>
        </w:rPr>
        <w:t>Exhibit A, Part 1</w:t>
      </w:r>
      <w:r w:rsidR="003C7673" w:rsidRPr="00057167">
        <w:rPr>
          <w:rFonts w:ascii="Noto Sans" w:eastAsia="MS Mincho" w:hAnsi="Noto Sans" w:cs="Noto Sans"/>
          <w:sz w:val="24"/>
          <w:szCs w:val="24"/>
          <w:lang w:val="en-US"/>
        </w:rPr>
        <w:t>:</w:t>
      </w:r>
      <w:r w:rsidR="0090218A" w:rsidRPr="00057167">
        <w:rPr>
          <w:rFonts w:ascii="Noto Sans" w:eastAsia="MS Mincho" w:hAnsi="Noto Sans" w:cs="Noto Sans"/>
          <w:sz w:val="24"/>
          <w:szCs w:val="24"/>
        </w:rPr>
        <w:tab/>
        <w:t>Statement of Work</w:t>
      </w:r>
    </w:p>
    <w:p w14:paraId="5F48DA60" w14:textId="57A1AD26" w:rsidR="0090218A" w:rsidRPr="00057167" w:rsidRDefault="00DE1AD9" w:rsidP="00990626">
      <w:pPr>
        <w:pStyle w:val="PlainText"/>
        <w:numPr>
          <w:ilvl w:val="0"/>
          <w:numId w:val="51"/>
        </w:numPr>
        <w:tabs>
          <w:tab w:val="left" w:pos="1890"/>
        </w:tabs>
        <w:ind w:left="3780" w:hanging="2340"/>
        <w:rPr>
          <w:rFonts w:ascii="Noto Sans" w:eastAsia="MS Mincho" w:hAnsi="Noto Sans" w:cs="Noto Sans"/>
          <w:sz w:val="24"/>
          <w:szCs w:val="24"/>
          <w:lang w:val="en-US"/>
        </w:rPr>
      </w:pPr>
      <w:r w:rsidRPr="00057167">
        <w:rPr>
          <w:rFonts w:ascii="Noto Sans" w:eastAsia="MS Mincho" w:hAnsi="Noto Sans" w:cs="Noto Sans"/>
          <w:sz w:val="24"/>
          <w:szCs w:val="24"/>
        </w:rPr>
        <w:t>Exhibit A, Part 2</w:t>
      </w:r>
      <w:r w:rsidR="003C7673" w:rsidRPr="00057167">
        <w:rPr>
          <w:rFonts w:ascii="Noto Sans" w:eastAsia="MS Mincho" w:hAnsi="Noto Sans" w:cs="Noto Sans"/>
          <w:sz w:val="24"/>
          <w:szCs w:val="24"/>
          <w:lang w:val="en-US"/>
        </w:rPr>
        <w:t>:</w:t>
      </w:r>
      <w:r w:rsidR="0090218A" w:rsidRPr="00057167">
        <w:rPr>
          <w:rFonts w:ascii="Noto Sans" w:eastAsia="MS Mincho" w:hAnsi="Noto Sans" w:cs="Noto Sans"/>
          <w:sz w:val="24"/>
          <w:szCs w:val="24"/>
        </w:rPr>
        <w:tab/>
      </w:r>
      <w:r w:rsidR="002347CE" w:rsidRPr="00057167">
        <w:rPr>
          <w:rFonts w:ascii="Noto Sans" w:eastAsia="MS Mincho" w:hAnsi="Noto Sans" w:cs="Noto Sans"/>
          <w:sz w:val="24"/>
          <w:szCs w:val="24"/>
          <w:lang w:val="en-US"/>
        </w:rPr>
        <w:t xml:space="preserve">Payment and </w:t>
      </w:r>
      <w:r w:rsidR="00124663">
        <w:rPr>
          <w:rFonts w:ascii="Noto Sans" w:eastAsia="MS Mincho" w:hAnsi="Noto Sans" w:cs="Noto Sans"/>
          <w:sz w:val="24"/>
          <w:szCs w:val="24"/>
          <w:lang w:val="en-US"/>
        </w:rPr>
        <w:t>Invoi</w:t>
      </w:r>
      <w:r w:rsidR="00014DBC">
        <w:rPr>
          <w:rFonts w:ascii="Noto Sans" w:eastAsia="MS Mincho" w:hAnsi="Noto Sans" w:cs="Noto Sans"/>
          <w:sz w:val="24"/>
          <w:szCs w:val="24"/>
          <w:lang w:val="en-US"/>
        </w:rPr>
        <w:t>c</w:t>
      </w:r>
      <w:r w:rsidR="00124663">
        <w:rPr>
          <w:rFonts w:ascii="Noto Sans" w:eastAsia="MS Mincho" w:hAnsi="Noto Sans" w:cs="Noto Sans"/>
          <w:sz w:val="24"/>
          <w:szCs w:val="24"/>
          <w:lang w:val="en-US"/>
        </w:rPr>
        <w:t>in</w:t>
      </w:r>
      <w:r w:rsidR="002347CE" w:rsidRPr="00057167">
        <w:rPr>
          <w:rFonts w:ascii="Noto Sans" w:eastAsia="MS Mincho" w:hAnsi="Noto Sans" w:cs="Noto Sans"/>
          <w:sz w:val="24"/>
          <w:szCs w:val="24"/>
          <w:lang w:val="en-US"/>
        </w:rPr>
        <w:t>g</w:t>
      </w:r>
    </w:p>
    <w:p w14:paraId="08EE7B15" w14:textId="686A46B2" w:rsidR="0090218A" w:rsidRPr="00057167" w:rsidRDefault="00DE1AD9" w:rsidP="00990626">
      <w:pPr>
        <w:pStyle w:val="PlainText"/>
        <w:numPr>
          <w:ilvl w:val="0"/>
          <w:numId w:val="51"/>
        </w:numPr>
        <w:tabs>
          <w:tab w:val="left" w:pos="1890"/>
        </w:tabs>
        <w:ind w:left="3780" w:hanging="2340"/>
        <w:rPr>
          <w:rFonts w:ascii="Noto Sans" w:eastAsia="MS Mincho" w:hAnsi="Noto Sans" w:cs="Noto Sans"/>
          <w:sz w:val="24"/>
          <w:szCs w:val="24"/>
        </w:rPr>
      </w:pPr>
      <w:r w:rsidRPr="00057167">
        <w:rPr>
          <w:rFonts w:ascii="Noto Sans" w:eastAsia="MS Mincho" w:hAnsi="Noto Sans" w:cs="Noto Sans"/>
          <w:sz w:val="24"/>
          <w:szCs w:val="24"/>
        </w:rPr>
        <w:t>Exhibit A, Part 3</w:t>
      </w:r>
      <w:r w:rsidR="003C7673" w:rsidRPr="00057167">
        <w:rPr>
          <w:rFonts w:ascii="Noto Sans" w:eastAsia="MS Mincho" w:hAnsi="Noto Sans" w:cs="Noto Sans"/>
          <w:sz w:val="24"/>
          <w:szCs w:val="24"/>
          <w:lang w:val="en-US"/>
        </w:rPr>
        <w:t>:</w:t>
      </w:r>
      <w:r w:rsidR="0090218A" w:rsidRPr="00057167">
        <w:rPr>
          <w:rFonts w:ascii="Noto Sans" w:eastAsia="MS Mincho" w:hAnsi="Noto Sans" w:cs="Noto Sans"/>
          <w:sz w:val="24"/>
          <w:szCs w:val="24"/>
        </w:rPr>
        <w:tab/>
        <w:t>Special Provisions</w:t>
      </w:r>
    </w:p>
    <w:p w14:paraId="3FF47ED0" w14:textId="1AAA7BA7" w:rsidR="0090218A" w:rsidRPr="00057167" w:rsidRDefault="0090218A" w:rsidP="00990626">
      <w:pPr>
        <w:pStyle w:val="PlainText"/>
        <w:numPr>
          <w:ilvl w:val="0"/>
          <w:numId w:val="51"/>
        </w:numPr>
        <w:tabs>
          <w:tab w:val="left" w:pos="1890"/>
        </w:tabs>
        <w:ind w:left="3780" w:hanging="2340"/>
        <w:rPr>
          <w:rFonts w:ascii="Noto Sans" w:eastAsia="MS Mincho" w:hAnsi="Noto Sans" w:cs="Noto Sans"/>
          <w:sz w:val="24"/>
          <w:szCs w:val="24"/>
        </w:rPr>
      </w:pPr>
      <w:r w:rsidRPr="00057167">
        <w:rPr>
          <w:rFonts w:ascii="Noto Sans" w:eastAsia="MS Mincho" w:hAnsi="Noto Sans" w:cs="Noto Sans"/>
          <w:sz w:val="24"/>
          <w:szCs w:val="24"/>
        </w:rPr>
        <w:t xml:space="preserve">Exhibit </w:t>
      </w:r>
      <w:r w:rsidR="00DE1AD9" w:rsidRPr="00057167">
        <w:rPr>
          <w:rFonts w:ascii="Noto Sans" w:eastAsia="MS Mincho" w:hAnsi="Noto Sans" w:cs="Noto Sans"/>
          <w:sz w:val="24"/>
          <w:szCs w:val="24"/>
        </w:rPr>
        <w:t>B</w:t>
      </w:r>
      <w:r w:rsidR="003C7673" w:rsidRPr="00057167">
        <w:rPr>
          <w:rFonts w:ascii="Noto Sans" w:eastAsia="MS Mincho" w:hAnsi="Noto Sans" w:cs="Noto Sans"/>
          <w:sz w:val="24"/>
          <w:szCs w:val="24"/>
          <w:lang w:val="en-US"/>
        </w:rPr>
        <w:t>:</w:t>
      </w:r>
      <w:r w:rsidRPr="00057167">
        <w:rPr>
          <w:rFonts w:ascii="Noto Sans" w:eastAsia="MS Mincho" w:hAnsi="Noto Sans" w:cs="Noto Sans"/>
          <w:sz w:val="24"/>
          <w:szCs w:val="24"/>
        </w:rPr>
        <w:tab/>
        <w:t>Standard Terms and Conditions</w:t>
      </w:r>
    </w:p>
    <w:p w14:paraId="21B1D585" w14:textId="6489F300" w:rsidR="0090218A" w:rsidRPr="00057167" w:rsidRDefault="00DE1AD9" w:rsidP="00990626">
      <w:pPr>
        <w:pStyle w:val="PlainText"/>
        <w:numPr>
          <w:ilvl w:val="0"/>
          <w:numId w:val="51"/>
        </w:numPr>
        <w:tabs>
          <w:tab w:val="left" w:pos="1890"/>
        </w:tabs>
        <w:ind w:left="3780" w:hanging="2340"/>
        <w:rPr>
          <w:rFonts w:ascii="Noto Sans" w:eastAsia="MS Mincho" w:hAnsi="Noto Sans" w:cs="Noto Sans"/>
          <w:sz w:val="24"/>
          <w:szCs w:val="24"/>
        </w:rPr>
      </w:pPr>
      <w:r w:rsidRPr="00057167">
        <w:rPr>
          <w:rFonts w:ascii="Noto Sans" w:eastAsia="MS Mincho" w:hAnsi="Noto Sans" w:cs="Noto Sans"/>
          <w:sz w:val="24"/>
          <w:szCs w:val="24"/>
        </w:rPr>
        <w:t>Exhibit C</w:t>
      </w:r>
      <w:r w:rsidR="003C7673" w:rsidRPr="00057167">
        <w:rPr>
          <w:rFonts w:ascii="Noto Sans" w:eastAsia="MS Mincho" w:hAnsi="Noto Sans" w:cs="Noto Sans"/>
          <w:sz w:val="24"/>
          <w:szCs w:val="24"/>
          <w:lang w:val="en-US"/>
        </w:rPr>
        <w:t>:</w:t>
      </w:r>
      <w:r w:rsidR="0090218A" w:rsidRPr="00057167">
        <w:rPr>
          <w:rFonts w:ascii="Noto Sans" w:eastAsia="MS Mincho" w:hAnsi="Noto Sans" w:cs="Noto Sans"/>
          <w:sz w:val="24"/>
          <w:szCs w:val="24"/>
        </w:rPr>
        <w:tab/>
        <w:t>Insurance Requirements</w:t>
      </w:r>
    </w:p>
    <w:p w14:paraId="3E590EA2" w14:textId="6DF9B6C0" w:rsidR="0090218A" w:rsidRPr="00057167" w:rsidRDefault="00DE1AD9" w:rsidP="00C92341">
      <w:pPr>
        <w:pStyle w:val="PlainText"/>
        <w:numPr>
          <w:ilvl w:val="0"/>
          <w:numId w:val="51"/>
        </w:numPr>
        <w:tabs>
          <w:tab w:val="left" w:pos="1890"/>
        </w:tabs>
        <w:spacing w:after="120"/>
        <w:ind w:left="3787" w:hanging="2347"/>
        <w:rPr>
          <w:rFonts w:ascii="Noto Sans" w:eastAsia="MS Mincho" w:hAnsi="Noto Sans" w:cs="Noto Sans"/>
          <w:sz w:val="24"/>
          <w:szCs w:val="24"/>
        </w:rPr>
      </w:pPr>
      <w:r w:rsidRPr="00057167">
        <w:rPr>
          <w:rFonts w:ascii="Noto Sans" w:eastAsia="MS Mincho" w:hAnsi="Noto Sans" w:cs="Noto Sans"/>
          <w:sz w:val="24"/>
          <w:szCs w:val="24"/>
        </w:rPr>
        <w:t>Exhibit D</w:t>
      </w:r>
      <w:r w:rsidR="003C7673" w:rsidRPr="00057167">
        <w:rPr>
          <w:rFonts w:ascii="Noto Sans" w:eastAsia="MS Mincho" w:hAnsi="Noto Sans" w:cs="Noto Sans"/>
          <w:sz w:val="24"/>
          <w:szCs w:val="24"/>
          <w:lang w:val="en-US"/>
        </w:rPr>
        <w:t>:</w:t>
      </w:r>
      <w:r w:rsidR="008C17A8" w:rsidRPr="00057167">
        <w:rPr>
          <w:rFonts w:ascii="Noto Sans" w:eastAsia="MS Mincho" w:hAnsi="Noto Sans" w:cs="Noto Sans"/>
          <w:sz w:val="24"/>
          <w:szCs w:val="24"/>
        </w:rPr>
        <w:tab/>
      </w:r>
      <w:r w:rsidR="0090218A" w:rsidRPr="00057167">
        <w:rPr>
          <w:rFonts w:ascii="Noto Sans" w:eastAsia="MS Mincho" w:hAnsi="Noto Sans" w:cs="Noto Sans"/>
          <w:sz w:val="24"/>
          <w:szCs w:val="24"/>
        </w:rPr>
        <w:t>Federal Terms and Conditions</w:t>
      </w:r>
    </w:p>
    <w:p w14:paraId="728361AD" w14:textId="4631EFDF" w:rsidR="0090218A" w:rsidRPr="00057167" w:rsidRDefault="0090218A" w:rsidP="000554D8">
      <w:pPr>
        <w:pStyle w:val="PlainText"/>
        <w:spacing w:after="120"/>
        <w:ind w:left="1440"/>
        <w:rPr>
          <w:rFonts w:ascii="Noto Sans" w:eastAsia="MS Mincho" w:hAnsi="Noto Sans" w:cs="Noto Sans"/>
          <w:sz w:val="24"/>
          <w:szCs w:val="24"/>
        </w:rPr>
      </w:pPr>
      <w:r w:rsidRPr="00057167">
        <w:rPr>
          <w:rFonts w:ascii="Noto Sans" w:eastAsia="MS Mincho" w:hAnsi="Noto Sans" w:cs="Noto Sans"/>
          <w:sz w:val="24"/>
          <w:szCs w:val="24"/>
        </w:rPr>
        <w:t xml:space="preserve">There are no other </w:t>
      </w:r>
      <w:r w:rsidR="0060613E">
        <w:rPr>
          <w:rFonts w:ascii="Noto Sans" w:eastAsia="MS Mincho" w:hAnsi="Noto Sans" w:cs="Noto Sans"/>
          <w:sz w:val="24"/>
          <w:szCs w:val="24"/>
        </w:rPr>
        <w:t>C</w:t>
      </w:r>
      <w:r w:rsidR="0060613E" w:rsidRPr="00057167">
        <w:rPr>
          <w:rFonts w:ascii="Noto Sans" w:eastAsia="MS Mincho" w:hAnsi="Noto Sans" w:cs="Noto Sans"/>
          <w:sz w:val="24"/>
          <w:szCs w:val="24"/>
        </w:rPr>
        <w:t xml:space="preserve">ontract </w:t>
      </w:r>
      <w:r w:rsidRPr="00057167">
        <w:rPr>
          <w:rFonts w:ascii="Noto Sans" w:eastAsia="MS Mincho" w:hAnsi="Noto Sans" w:cs="Noto Sans"/>
          <w:sz w:val="24"/>
          <w:szCs w:val="24"/>
        </w:rPr>
        <w:t>documents unless specifically referenced and incorporated in</w:t>
      </w:r>
      <w:r w:rsidR="00387EA0" w:rsidRPr="00057167">
        <w:rPr>
          <w:rFonts w:ascii="Noto Sans" w:eastAsia="MS Mincho" w:hAnsi="Noto Sans" w:cs="Noto Sans"/>
          <w:sz w:val="24"/>
          <w:szCs w:val="24"/>
          <w:lang w:val="en-US"/>
        </w:rPr>
        <w:t>to</w:t>
      </w:r>
      <w:r w:rsidRPr="00057167">
        <w:rPr>
          <w:rFonts w:ascii="Noto Sans" w:eastAsia="MS Mincho" w:hAnsi="Noto Sans" w:cs="Noto Sans"/>
          <w:sz w:val="24"/>
          <w:szCs w:val="24"/>
        </w:rPr>
        <w:t xml:space="preserve"> this Contract.</w:t>
      </w:r>
    </w:p>
    <w:p w14:paraId="35470F9A" w14:textId="096792BE" w:rsidR="00250D70" w:rsidRPr="00057167" w:rsidRDefault="0090218A" w:rsidP="00D076ED">
      <w:pPr>
        <w:pStyle w:val="ListParagraph"/>
        <w:numPr>
          <w:ilvl w:val="1"/>
          <w:numId w:val="1"/>
        </w:numPr>
        <w:spacing w:after="120"/>
        <w:contextualSpacing w:val="0"/>
        <w:rPr>
          <w:rFonts w:ascii="Noto Sans" w:eastAsia="MS Mincho" w:hAnsi="Noto Sans" w:cs="Noto Sans"/>
        </w:rPr>
      </w:pPr>
      <w:r w:rsidRPr="00057167">
        <w:rPr>
          <w:rFonts w:ascii="Noto Sans" w:eastAsia="MS Mincho" w:hAnsi="Noto Sans" w:cs="Noto Sans"/>
        </w:rPr>
        <w:t xml:space="preserve">This Contract and the documents listed in Section 2., </w:t>
      </w:r>
      <w:r w:rsidR="00B67C37" w:rsidRPr="00057167">
        <w:rPr>
          <w:rFonts w:ascii="Noto Sans" w:eastAsia="MS Mincho" w:hAnsi="Noto Sans" w:cs="Noto Sans"/>
        </w:rPr>
        <w:t>“</w:t>
      </w:r>
      <w:r w:rsidRPr="00057167">
        <w:rPr>
          <w:rFonts w:ascii="Noto Sans" w:eastAsia="MS Mincho" w:hAnsi="Noto Sans" w:cs="Noto Sans"/>
        </w:rPr>
        <w:t>Contract Documents</w:t>
      </w:r>
      <w:r w:rsidR="00B67C37" w:rsidRPr="00057167">
        <w:rPr>
          <w:rFonts w:ascii="Noto Sans" w:eastAsia="MS Mincho" w:hAnsi="Noto Sans" w:cs="Noto Sans"/>
        </w:rPr>
        <w:t>”</w:t>
      </w:r>
      <w:r w:rsidRPr="00057167">
        <w:rPr>
          <w:rFonts w:ascii="Noto Sans" w:eastAsia="MS Mincho" w:hAnsi="Noto Sans" w:cs="Noto Sans"/>
        </w:rPr>
        <w:t>, Subsection a. above, shall be in the following descending order of precedence: this Contract less all exhibits, Exhibits D,</w:t>
      </w:r>
      <w:r w:rsidR="00387EA0" w:rsidRPr="00057167">
        <w:rPr>
          <w:rFonts w:ascii="Noto Sans" w:eastAsia="MS Mincho" w:hAnsi="Noto Sans" w:cs="Noto Sans"/>
        </w:rPr>
        <w:t xml:space="preserve"> </w:t>
      </w:r>
      <w:r w:rsidR="00E7210E" w:rsidRPr="00057167">
        <w:rPr>
          <w:rFonts w:ascii="Noto Sans" w:eastAsia="MS Mincho" w:hAnsi="Noto Sans" w:cs="Noto Sans"/>
        </w:rPr>
        <w:t>B, A,</w:t>
      </w:r>
      <w:r w:rsidRPr="00057167">
        <w:rPr>
          <w:rFonts w:ascii="Noto Sans" w:eastAsia="MS Mincho" w:hAnsi="Noto Sans" w:cs="Noto Sans"/>
        </w:rPr>
        <w:t xml:space="preserve"> </w:t>
      </w:r>
      <w:r w:rsidR="00D416EA" w:rsidRPr="00057167">
        <w:rPr>
          <w:rFonts w:ascii="Noto Sans" w:eastAsia="MS Mincho" w:hAnsi="Noto Sans" w:cs="Noto Sans"/>
        </w:rPr>
        <w:t xml:space="preserve">and </w:t>
      </w:r>
      <w:r w:rsidR="00C92341">
        <w:rPr>
          <w:rFonts w:ascii="Noto Sans" w:eastAsia="MS Mincho" w:hAnsi="Noto Sans" w:cs="Noto Sans"/>
        </w:rPr>
        <w:t>C</w:t>
      </w:r>
      <w:r w:rsidRPr="00057167">
        <w:rPr>
          <w:rFonts w:ascii="Noto Sans" w:eastAsia="MS Mincho" w:hAnsi="Noto Sans" w:cs="Noto Sans"/>
        </w:rPr>
        <w:t>.</w:t>
      </w:r>
    </w:p>
    <w:p w14:paraId="022E5433" w14:textId="77777777" w:rsidR="0090218A" w:rsidRPr="00057167" w:rsidRDefault="0090218A" w:rsidP="00D076ED">
      <w:pPr>
        <w:pStyle w:val="PlainText"/>
        <w:numPr>
          <w:ilvl w:val="0"/>
          <w:numId w:val="1"/>
        </w:numPr>
        <w:rPr>
          <w:rFonts w:ascii="Noto Sans" w:eastAsia="MS Mincho" w:hAnsi="Noto Sans" w:cs="Noto Sans"/>
          <w:b/>
          <w:sz w:val="24"/>
          <w:szCs w:val="24"/>
        </w:rPr>
      </w:pPr>
      <w:r w:rsidRPr="00057167">
        <w:rPr>
          <w:rFonts w:ascii="Noto Sans" w:eastAsia="MS Mincho" w:hAnsi="Noto Sans" w:cs="Noto Sans"/>
          <w:b/>
          <w:sz w:val="24"/>
          <w:szCs w:val="24"/>
        </w:rPr>
        <w:t>Consideration</w:t>
      </w:r>
      <w:r w:rsidR="000554D8" w:rsidRPr="00057167">
        <w:rPr>
          <w:rFonts w:ascii="Noto Sans" w:eastAsia="MS Mincho" w:hAnsi="Noto Sans" w:cs="Noto Sans"/>
          <w:bCs/>
          <w:sz w:val="24"/>
          <w:szCs w:val="24"/>
          <w:lang w:val="en-US"/>
        </w:rPr>
        <w:t>.</w:t>
      </w:r>
    </w:p>
    <w:p w14:paraId="4660E66B" w14:textId="2E6CF224" w:rsidR="00250D70" w:rsidRPr="00057167" w:rsidRDefault="0090218A" w:rsidP="00D076ED">
      <w:pPr>
        <w:pStyle w:val="ListParagraph"/>
        <w:numPr>
          <w:ilvl w:val="0"/>
          <w:numId w:val="2"/>
        </w:numPr>
        <w:tabs>
          <w:tab w:val="left" w:pos="1440"/>
        </w:tabs>
        <w:spacing w:before="120" w:after="120"/>
        <w:ind w:left="1440" w:hanging="720"/>
        <w:contextualSpacing w:val="0"/>
        <w:rPr>
          <w:rFonts w:ascii="Noto Sans" w:eastAsia="MS Mincho" w:hAnsi="Noto Sans" w:cs="Noto Sans"/>
        </w:rPr>
      </w:pPr>
      <w:r w:rsidRPr="00057167">
        <w:rPr>
          <w:rFonts w:ascii="Noto Sans" w:eastAsia="MS Mincho" w:hAnsi="Noto Sans" w:cs="Noto Sans"/>
        </w:rPr>
        <w:t>The maximum, not-to-exceed compensation payable to Contractor under this Contract, which includes any allowable expenses</w:t>
      </w:r>
      <w:r w:rsidRPr="00057167">
        <w:rPr>
          <w:rFonts w:ascii="Noto Sans" w:eastAsia="MS Mincho" w:hAnsi="Noto Sans" w:cs="Noto Sans"/>
          <w:color w:val="000000" w:themeColor="text1"/>
        </w:rPr>
        <w:t xml:space="preserve">, is </w:t>
      </w:r>
      <w:r w:rsidR="00E83B43" w:rsidRPr="00057167">
        <w:rPr>
          <w:rFonts w:ascii="Noto Sans" w:eastAsia="MS Mincho" w:hAnsi="Noto Sans" w:cs="Noto Sans"/>
          <w:b/>
          <w:bCs/>
          <w:color w:val="000000" w:themeColor="text1"/>
        </w:rPr>
        <w:t>$</w:t>
      </w:r>
      <w:r w:rsidRPr="00057167">
        <w:rPr>
          <w:rFonts w:ascii="Noto Sans" w:eastAsia="MS Mincho" w:hAnsi="Noto Sans" w:cs="Noto Sans"/>
          <w:b/>
          <w:color w:val="FF0000"/>
        </w:rPr>
        <w:t>[insert amount]</w:t>
      </w:r>
      <w:r w:rsidRPr="00057167">
        <w:rPr>
          <w:rFonts w:ascii="Noto Sans" w:eastAsia="MS Mincho" w:hAnsi="Noto Sans" w:cs="Noto Sans"/>
          <w:bCs/>
          <w:color w:val="000000" w:themeColor="text1"/>
        </w:rPr>
        <w:t>.</w:t>
      </w:r>
      <w:r w:rsidR="008160C0" w:rsidRPr="00057167">
        <w:rPr>
          <w:rFonts w:ascii="Noto Sans" w:eastAsia="MS Mincho" w:hAnsi="Noto Sans" w:cs="Noto Sans"/>
          <w:color w:val="000000" w:themeColor="text1"/>
        </w:rPr>
        <w:t xml:space="preserve"> </w:t>
      </w:r>
      <w:r w:rsidR="0028011B" w:rsidRPr="00057167">
        <w:rPr>
          <w:rFonts w:ascii="Noto Sans" w:eastAsia="MS Mincho" w:hAnsi="Noto Sans" w:cs="Noto Sans"/>
          <w:color w:val="000000" w:themeColor="text1"/>
        </w:rPr>
        <w:t>OHA</w:t>
      </w:r>
      <w:r w:rsidRPr="00057167">
        <w:rPr>
          <w:rFonts w:ascii="Noto Sans" w:eastAsia="MS Mincho" w:hAnsi="Noto Sans" w:cs="Noto Sans"/>
          <w:color w:val="000000" w:themeColor="text1"/>
        </w:rPr>
        <w:t xml:space="preserve"> will not pay Contractor any amount </w:t>
      </w:r>
      <w:proofErr w:type="gramStart"/>
      <w:r w:rsidRPr="00057167">
        <w:rPr>
          <w:rFonts w:ascii="Noto Sans" w:eastAsia="MS Mincho" w:hAnsi="Noto Sans" w:cs="Noto Sans"/>
          <w:color w:val="000000" w:themeColor="text1"/>
        </w:rPr>
        <w:t>in excess of</w:t>
      </w:r>
      <w:proofErr w:type="gramEnd"/>
      <w:r w:rsidRPr="00057167">
        <w:rPr>
          <w:rFonts w:ascii="Noto Sans" w:eastAsia="MS Mincho" w:hAnsi="Noto Sans" w:cs="Noto Sans"/>
          <w:color w:val="000000" w:themeColor="text1"/>
        </w:rPr>
        <w:t xml:space="preserve"> the not-to-exceed compensation of this Contract for completing the Work and will not pay for Work performed before the date this Contract becomes effective or after the termination or </w:t>
      </w:r>
      <w:r w:rsidRPr="00057167">
        <w:rPr>
          <w:rFonts w:ascii="Noto Sans" w:eastAsia="MS Mincho" w:hAnsi="Noto Sans" w:cs="Noto Sans"/>
        </w:rPr>
        <w:t>expiration of this Contract.</w:t>
      </w:r>
      <w:r w:rsidR="008160C0" w:rsidRPr="00057167">
        <w:rPr>
          <w:rFonts w:ascii="Noto Sans" w:eastAsia="MS Mincho" w:hAnsi="Noto Sans" w:cs="Noto Sans"/>
        </w:rPr>
        <w:t xml:space="preserve"> </w:t>
      </w:r>
      <w:r w:rsidRPr="00057167">
        <w:rPr>
          <w:rFonts w:ascii="Noto Sans" w:eastAsia="MS Mincho" w:hAnsi="Noto Sans" w:cs="Noto Sans"/>
        </w:rPr>
        <w:t>If the maximum compensation is increased by amendment of this Contract, the amendment must be fully effective before Contractor performs Work subject to the amendment.</w:t>
      </w:r>
    </w:p>
    <w:p w14:paraId="0E747211" w14:textId="629381D4" w:rsidR="00250D70" w:rsidRPr="00057167" w:rsidRDefault="009F6C4D" w:rsidP="00D076ED">
      <w:pPr>
        <w:pStyle w:val="ListParagraph"/>
        <w:numPr>
          <w:ilvl w:val="0"/>
          <w:numId w:val="2"/>
        </w:numPr>
        <w:tabs>
          <w:tab w:val="left" w:pos="1440"/>
        </w:tabs>
        <w:spacing w:after="120"/>
        <w:ind w:left="1440" w:hanging="720"/>
        <w:contextualSpacing w:val="0"/>
        <w:rPr>
          <w:rFonts w:ascii="Noto Sans" w:eastAsia="MS Mincho" w:hAnsi="Noto Sans" w:cs="Noto Sans"/>
        </w:rPr>
      </w:pPr>
      <w:r w:rsidRPr="00057167">
        <w:rPr>
          <w:rFonts w:ascii="Noto Sans" w:eastAsia="MS Mincho" w:hAnsi="Noto Sans" w:cs="Noto Sans"/>
        </w:rPr>
        <w:t>P</w:t>
      </w:r>
      <w:r w:rsidR="0090218A" w:rsidRPr="00057167">
        <w:rPr>
          <w:rFonts w:ascii="Noto Sans" w:eastAsia="MS Mincho" w:hAnsi="Noto Sans" w:cs="Noto Sans"/>
        </w:rPr>
        <w:t>ayments to Contractor shall be subject to ORS 293.462 and shall be made in accordance with the payment schedule and requirements in Exhibit A, Part 2</w:t>
      </w:r>
      <w:r w:rsidR="002302CA" w:rsidRPr="00057167">
        <w:rPr>
          <w:rFonts w:ascii="Noto Sans" w:eastAsia="MS Mincho" w:hAnsi="Noto Sans" w:cs="Noto Sans"/>
        </w:rPr>
        <w:t>.</w:t>
      </w:r>
      <w:r w:rsidR="0090218A" w:rsidRPr="00057167">
        <w:rPr>
          <w:rFonts w:ascii="Noto Sans" w:eastAsia="MS Mincho" w:hAnsi="Noto Sans" w:cs="Noto Sans"/>
        </w:rPr>
        <w:t xml:space="preserve">, </w:t>
      </w:r>
      <w:r w:rsidR="00B67C37" w:rsidRPr="00057167">
        <w:rPr>
          <w:rFonts w:ascii="Noto Sans" w:eastAsia="MS Mincho" w:hAnsi="Noto Sans" w:cs="Noto Sans"/>
        </w:rPr>
        <w:t>“</w:t>
      </w:r>
      <w:r w:rsidR="002347CE" w:rsidRPr="00057167">
        <w:rPr>
          <w:rFonts w:ascii="Noto Sans" w:eastAsia="MS Mincho" w:hAnsi="Noto Sans" w:cs="Noto Sans"/>
        </w:rPr>
        <w:t xml:space="preserve">Payment and </w:t>
      </w:r>
      <w:r w:rsidR="00124663">
        <w:rPr>
          <w:rFonts w:ascii="Noto Sans" w:eastAsia="MS Mincho" w:hAnsi="Noto Sans" w:cs="Noto Sans"/>
        </w:rPr>
        <w:t>Invoicing</w:t>
      </w:r>
      <w:r w:rsidR="002347CE" w:rsidRPr="00057167">
        <w:rPr>
          <w:rFonts w:ascii="Noto Sans" w:eastAsia="MS Mincho" w:hAnsi="Noto Sans" w:cs="Noto Sans"/>
        </w:rPr>
        <w:t>.</w:t>
      </w:r>
      <w:r w:rsidR="00B67C37" w:rsidRPr="00057167">
        <w:rPr>
          <w:rFonts w:ascii="Noto Sans" w:eastAsia="MS Mincho" w:hAnsi="Noto Sans" w:cs="Noto Sans"/>
        </w:rPr>
        <w:t>”</w:t>
      </w:r>
    </w:p>
    <w:p w14:paraId="24489C77" w14:textId="77777777" w:rsidR="00B62650" w:rsidRPr="00057167" w:rsidRDefault="0028011B" w:rsidP="00D076ED">
      <w:pPr>
        <w:pStyle w:val="ListParagraph"/>
        <w:numPr>
          <w:ilvl w:val="0"/>
          <w:numId w:val="2"/>
        </w:numPr>
        <w:tabs>
          <w:tab w:val="left" w:pos="1440"/>
        </w:tabs>
        <w:spacing w:after="120"/>
        <w:ind w:left="1440" w:hanging="720"/>
        <w:contextualSpacing w:val="0"/>
        <w:rPr>
          <w:rFonts w:ascii="Noto Sans" w:eastAsia="MS Mincho" w:hAnsi="Noto Sans" w:cs="Noto Sans"/>
        </w:rPr>
      </w:pPr>
      <w:r w:rsidRPr="00057167">
        <w:rPr>
          <w:rFonts w:ascii="Noto Sans" w:eastAsia="MS Mincho" w:hAnsi="Noto Sans" w:cs="Noto Sans"/>
        </w:rPr>
        <w:lastRenderedPageBreak/>
        <w:t>OHA</w:t>
      </w:r>
      <w:r w:rsidR="0090218A" w:rsidRPr="00057167">
        <w:rPr>
          <w:rFonts w:ascii="Noto Sans" w:eastAsia="MS Mincho" w:hAnsi="Noto Sans" w:cs="Noto Sans"/>
        </w:rPr>
        <w:t xml:space="preserve"> will </w:t>
      </w:r>
      <w:r w:rsidR="009F02F9" w:rsidRPr="00057167">
        <w:rPr>
          <w:rFonts w:ascii="Noto Sans" w:eastAsia="MS Mincho" w:hAnsi="Noto Sans" w:cs="Noto Sans"/>
        </w:rPr>
        <w:t xml:space="preserve">only </w:t>
      </w:r>
      <w:r w:rsidR="0090218A" w:rsidRPr="00057167">
        <w:rPr>
          <w:rFonts w:ascii="Noto Sans" w:eastAsia="MS Mincho" w:hAnsi="Noto Sans" w:cs="Noto Sans"/>
        </w:rPr>
        <w:t>pay for completed Work under this Contract.</w:t>
      </w:r>
      <w:r w:rsidR="008160C0" w:rsidRPr="00057167">
        <w:rPr>
          <w:rFonts w:ascii="Noto Sans" w:eastAsia="MS Mincho" w:hAnsi="Noto Sans" w:cs="Noto Sans"/>
        </w:rPr>
        <w:t xml:space="preserve"> </w:t>
      </w:r>
      <w:r w:rsidR="0090218A" w:rsidRPr="00057167">
        <w:rPr>
          <w:rFonts w:ascii="Noto Sans" w:eastAsia="MS Mincho" w:hAnsi="Noto Sans" w:cs="Noto Sans"/>
        </w:rPr>
        <w:t xml:space="preserve">For purposes of this Contract, </w:t>
      </w:r>
      <w:r w:rsidR="00B67C37" w:rsidRPr="00057167">
        <w:rPr>
          <w:rFonts w:ascii="Noto Sans" w:eastAsia="MS Mincho" w:hAnsi="Noto Sans" w:cs="Noto Sans"/>
        </w:rPr>
        <w:t>“</w:t>
      </w:r>
      <w:r w:rsidR="0090218A" w:rsidRPr="00057167">
        <w:rPr>
          <w:rFonts w:ascii="Noto Sans" w:eastAsia="MS Mincho" w:hAnsi="Noto Sans" w:cs="Noto Sans"/>
        </w:rPr>
        <w:t>Work</w:t>
      </w:r>
      <w:r w:rsidR="00B67C37" w:rsidRPr="00057167">
        <w:rPr>
          <w:rFonts w:ascii="Noto Sans" w:eastAsia="MS Mincho" w:hAnsi="Noto Sans" w:cs="Noto Sans"/>
        </w:rPr>
        <w:t>”</w:t>
      </w:r>
      <w:r w:rsidR="0090218A" w:rsidRPr="00057167">
        <w:rPr>
          <w:rFonts w:ascii="Noto Sans" w:eastAsia="MS Mincho" w:hAnsi="Noto Sans" w:cs="Noto Sans"/>
        </w:rPr>
        <w:t xml:space="preserve"> means the tasks or services and deliverables accepted by </w:t>
      </w:r>
      <w:r w:rsidRPr="00057167">
        <w:rPr>
          <w:rFonts w:ascii="Noto Sans" w:eastAsia="MS Mincho" w:hAnsi="Noto Sans" w:cs="Noto Sans"/>
        </w:rPr>
        <w:t>OHA</w:t>
      </w:r>
      <w:r w:rsidR="0090218A" w:rsidRPr="00057167">
        <w:rPr>
          <w:rFonts w:ascii="Noto Sans" w:eastAsia="MS Mincho" w:hAnsi="Noto Sans" w:cs="Noto Sans"/>
        </w:rPr>
        <w:t xml:space="preserve"> </w:t>
      </w:r>
      <w:r w:rsidR="009F02F9" w:rsidRPr="00057167">
        <w:rPr>
          <w:rFonts w:ascii="Noto Sans" w:eastAsia="MS Mincho" w:hAnsi="Noto Sans" w:cs="Noto Sans"/>
        </w:rPr>
        <w:t>as</w:t>
      </w:r>
      <w:r w:rsidR="0090218A" w:rsidRPr="00057167">
        <w:rPr>
          <w:rFonts w:ascii="Noto Sans" w:eastAsia="MS Mincho" w:hAnsi="Noto Sans" w:cs="Noto Sans"/>
        </w:rPr>
        <w:t xml:space="preserve"> described in Exhibit A, Part 1, </w:t>
      </w:r>
      <w:r w:rsidR="00B67C37" w:rsidRPr="00057167">
        <w:rPr>
          <w:rFonts w:ascii="Noto Sans" w:eastAsia="MS Mincho" w:hAnsi="Noto Sans" w:cs="Noto Sans"/>
        </w:rPr>
        <w:t>“</w:t>
      </w:r>
      <w:r w:rsidR="0090218A" w:rsidRPr="00057167">
        <w:rPr>
          <w:rFonts w:ascii="Noto Sans" w:eastAsia="MS Mincho" w:hAnsi="Noto Sans" w:cs="Noto Sans"/>
        </w:rPr>
        <w:t>Statement of Work</w:t>
      </w:r>
      <w:r w:rsidR="002347CE" w:rsidRPr="00057167">
        <w:rPr>
          <w:rFonts w:ascii="Noto Sans" w:eastAsia="MS Mincho" w:hAnsi="Noto Sans" w:cs="Noto Sans"/>
        </w:rPr>
        <w:t>.</w:t>
      </w:r>
      <w:r w:rsidR="00B67C37" w:rsidRPr="00057167">
        <w:rPr>
          <w:rFonts w:ascii="Noto Sans" w:eastAsia="MS Mincho" w:hAnsi="Noto Sans" w:cs="Noto Sans"/>
        </w:rPr>
        <w:t>”</w:t>
      </w:r>
    </w:p>
    <w:p w14:paraId="10A7541B" w14:textId="760428E9" w:rsidR="00A60464" w:rsidRPr="00057167" w:rsidRDefault="00320DC1" w:rsidP="00D076ED">
      <w:pPr>
        <w:pStyle w:val="PlainText"/>
        <w:numPr>
          <w:ilvl w:val="0"/>
          <w:numId w:val="1"/>
        </w:numPr>
        <w:spacing w:after="120"/>
        <w:rPr>
          <w:rFonts w:ascii="Noto Sans" w:eastAsia="MS Mincho" w:hAnsi="Noto Sans" w:cs="Noto Sans"/>
          <w:sz w:val="24"/>
          <w:szCs w:val="24"/>
          <w:lang w:val="en-US"/>
        </w:rPr>
      </w:pPr>
      <w:r w:rsidRPr="00057167">
        <w:rPr>
          <w:rFonts w:ascii="Noto Sans" w:eastAsia="MS Mincho" w:hAnsi="Noto Sans" w:cs="Noto Sans"/>
          <w:b/>
          <w:sz w:val="24"/>
          <w:szCs w:val="24"/>
          <w:lang w:val="en-US"/>
        </w:rPr>
        <w:t>Contractor</w:t>
      </w:r>
      <w:r w:rsidRPr="00057167">
        <w:rPr>
          <w:rFonts w:ascii="Noto Sans" w:eastAsia="MS Mincho" w:hAnsi="Noto Sans" w:cs="Noto Sans"/>
          <w:b/>
          <w:sz w:val="24"/>
          <w:szCs w:val="24"/>
        </w:rPr>
        <w:t xml:space="preserve"> </w:t>
      </w:r>
      <w:r w:rsidR="0090218A" w:rsidRPr="00057167">
        <w:rPr>
          <w:rFonts w:ascii="Noto Sans" w:eastAsia="MS Mincho" w:hAnsi="Noto Sans" w:cs="Noto Sans"/>
          <w:b/>
          <w:sz w:val="24"/>
          <w:szCs w:val="24"/>
        </w:rPr>
        <w:t>Determination</w:t>
      </w:r>
      <w:r w:rsidR="00250D70" w:rsidRPr="00057167">
        <w:rPr>
          <w:rFonts w:ascii="Noto Sans" w:eastAsia="MS Mincho" w:hAnsi="Noto Sans" w:cs="Noto Sans"/>
          <w:bCs/>
          <w:sz w:val="24"/>
          <w:szCs w:val="24"/>
          <w:lang w:val="en-US"/>
        </w:rPr>
        <w:t>.</w:t>
      </w:r>
      <w:r w:rsidR="008160C0" w:rsidRPr="00057167">
        <w:rPr>
          <w:rFonts w:ascii="Noto Sans" w:eastAsia="MS Mincho" w:hAnsi="Noto Sans" w:cs="Noto Sans"/>
          <w:bCs/>
          <w:sz w:val="24"/>
          <w:szCs w:val="24"/>
          <w:lang w:val="en-US"/>
        </w:rPr>
        <w:t xml:space="preserve"> </w:t>
      </w:r>
      <w:r w:rsidR="0090218A" w:rsidRPr="00057167">
        <w:rPr>
          <w:rFonts w:ascii="Noto Sans" w:eastAsia="MS Mincho" w:hAnsi="Noto Sans" w:cs="Noto Sans"/>
          <w:sz w:val="24"/>
          <w:szCs w:val="24"/>
        </w:rPr>
        <w:t>In accordance with the State Controller’s Oregon Accounting Manual, policy 30.40.00.10</w:t>
      </w:r>
      <w:r w:rsidR="00E83B43" w:rsidRPr="00057167">
        <w:rPr>
          <w:rFonts w:ascii="Noto Sans" w:eastAsia="MS Mincho" w:hAnsi="Noto Sans" w:cs="Noto Sans"/>
          <w:sz w:val="24"/>
          <w:szCs w:val="24"/>
          <w:lang w:val="en-US"/>
        </w:rPr>
        <w:t>4</w:t>
      </w:r>
      <w:r w:rsidR="0090218A" w:rsidRPr="00057167">
        <w:rPr>
          <w:rFonts w:ascii="Noto Sans" w:eastAsia="MS Mincho" w:hAnsi="Noto Sans" w:cs="Noto Sans"/>
          <w:sz w:val="24"/>
          <w:szCs w:val="24"/>
        </w:rPr>
        <w:t xml:space="preserve">, </w:t>
      </w:r>
      <w:r w:rsidR="0028011B" w:rsidRPr="00057167">
        <w:rPr>
          <w:rFonts w:ascii="Noto Sans" w:eastAsia="MS Mincho" w:hAnsi="Noto Sans" w:cs="Noto Sans"/>
          <w:sz w:val="24"/>
          <w:szCs w:val="24"/>
        </w:rPr>
        <w:t>OHA</w:t>
      </w:r>
      <w:r w:rsidR="0090218A" w:rsidRPr="00057167">
        <w:rPr>
          <w:rFonts w:ascii="Noto Sans" w:eastAsia="MS Mincho" w:hAnsi="Noto Sans" w:cs="Noto Sans"/>
          <w:sz w:val="24"/>
          <w:szCs w:val="24"/>
        </w:rPr>
        <w:t>’</w:t>
      </w:r>
      <w:r w:rsidR="0028011B" w:rsidRPr="00057167">
        <w:rPr>
          <w:rFonts w:ascii="Noto Sans" w:eastAsia="MS Mincho" w:hAnsi="Noto Sans" w:cs="Noto Sans"/>
          <w:sz w:val="24"/>
          <w:szCs w:val="24"/>
        </w:rPr>
        <w:t>s</w:t>
      </w:r>
      <w:r w:rsidR="0090218A" w:rsidRPr="00057167">
        <w:rPr>
          <w:rFonts w:ascii="Noto Sans" w:eastAsia="MS Mincho" w:hAnsi="Noto Sans" w:cs="Noto Sans"/>
          <w:sz w:val="24"/>
          <w:szCs w:val="24"/>
        </w:rPr>
        <w:t xml:space="preserve"> determination is that:</w:t>
      </w:r>
      <w:bookmarkStart w:id="1" w:name="Check14"/>
    </w:p>
    <w:bookmarkStart w:id="2" w:name="Check2"/>
    <w:bookmarkEnd w:id="1"/>
    <w:p w14:paraId="7E523F3C" w14:textId="4E329E17" w:rsidR="004155B6" w:rsidRPr="00057167" w:rsidRDefault="007E6425" w:rsidP="004155B6">
      <w:pPr>
        <w:spacing w:after="120"/>
        <w:ind w:left="720"/>
        <w:rPr>
          <w:rFonts w:ascii="Noto Sans" w:eastAsia="MS Mincho" w:hAnsi="Noto Sans" w:cs="Noto Sans"/>
        </w:rPr>
      </w:pPr>
      <w:r w:rsidRPr="00057167">
        <w:rPr>
          <w:rFonts w:ascii="Noto Sans" w:eastAsia="MS Mincho" w:hAnsi="Noto Sans" w:cs="Noto Sans"/>
        </w:rPr>
        <w:fldChar w:fldCharType="begin">
          <w:ffData>
            <w:name w:val="Check2"/>
            <w:enabled/>
            <w:calcOnExit w:val="0"/>
            <w:checkBox>
              <w:sizeAuto/>
              <w:default w:val="0"/>
            </w:checkBox>
          </w:ffData>
        </w:fldChar>
      </w:r>
      <w:r w:rsidRPr="00057167">
        <w:rPr>
          <w:rFonts w:ascii="Noto Sans" w:eastAsia="MS Mincho" w:hAnsi="Noto Sans" w:cs="Noto Sans"/>
        </w:rPr>
        <w:instrText xml:space="preserve"> FORMCHECKBOX </w:instrText>
      </w:r>
      <w:r w:rsidRPr="00057167">
        <w:rPr>
          <w:rFonts w:ascii="Noto Sans" w:eastAsia="MS Mincho" w:hAnsi="Noto Sans" w:cs="Noto Sans"/>
        </w:rPr>
      </w:r>
      <w:r w:rsidRPr="00057167">
        <w:rPr>
          <w:rFonts w:ascii="Noto Sans" w:eastAsia="MS Mincho" w:hAnsi="Noto Sans" w:cs="Noto Sans"/>
        </w:rPr>
        <w:fldChar w:fldCharType="separate"/>
      </w:r>
      <w:r w:rsidRPr="00057167">
        <w:rPr>
          <w:rFonts w:ascii="Noto Sans" w:eastAsia="MS Mincho" w:hAnsi="Noto Sans" w:cs="Noto Sans"/>
        </w:rPr>
        <w:fldChar w:fldCharType="end"/>
      </w:r>
      <w:r w:rsidRPr="00057167">
        <w:rPr>
          <w:rFonts w:ascii="Noto Sans" w:eastAsia="MS Mincho" w:hAnsi="Noto Sans" w:cs="Noto Sans"/>
        </w:rPr>
        <w:t xml:space="preserve"> Not applicable </w:t>
      </w:r>
      <w:r>
        <w:rPr>
          <w:rFonts w:ascii="Noto Sans" w:eastAsia="MS Mincho" w:hAnsi="Noto Sans" w:cs="Noto Sans"/>
        </w:rPr>
        <w:tab/>
      </w:r>
      <w:r>
        <w:rPr>
          <w:rFonts w:ascii="Noto Sans" w:eastAsia="MS Mincho" w:hAnsi="Noto Sans" w:cs="Noto Sans"/>
        </w:rPr>
        <w:tab/>
      </w:r>
      <w:r w:rsidR="004155B6" w:rsidRPr="00057167">
        <w:rPr>
          <w:rFonts w:ascii="Noto Sans" w:eastAsia="MS Mincho" w:hAnsi="Noto Sans" w:cs="Noto Sans"/>
        </w:rPr>
        <w:fldChar w:fldCharType="begin">
          <w:ffData>
            <w:name w:val="Check2"/>
            <w:enabled/>
            <w:calcOnExit w:val="0"/>
            <w:checkBox>
              <w:sizeAuto/>
              <w:default w:val="0"/>
            </w:checkBox>
          </w:ffData>
        </w:fldChar>
      </w:r>
      <w:r w:rsidR="004155B6" w:rsidRPr="00057167">
        <w:rPr>
          <w:rFonts w:ascii="Noto Sans" w:eastAsia="MS Mincho" w:hAnsi="Noto Sans" w:cs="Noto Sans"/>
        </w:rPr>
        <w:instrText xml:space="preserve"> FORMCHECKBOX </w:instrText>
      </w:r>
      <w:r w:rsidR="004155B6" w:rsidRPr="00057167">
        <w:rPr>
          <w:rFonts w:ascii="Noto Sans" w:eastAsia="MS Mincho" w:hAnsi="Noto Sans" w:cs="Noto Sans"/>
        </w:rPr>
      </w:r>
      <w:r w:rsidR="004155B6" w:rsidRPr="00057167">
        <w:rPr>
          <w:rFonts w:ascii="Noto Sans" w:eastAsia="MS Mincho" w:hAnsi="Noto Sans" w:cs="Noto Sans"/>
        </w:rPr>
        <w:fldChar w:fldCharType="separate"/>
      </w:r>
      <w:r w:rsidR="004155B6" w:rsidRPr="00057167">
        <w:rPr>
          <w:rFonts w:ascii="Noto Sans" w:eastAsia="MS Mincho" w:hAnsi="Noto Sans" w:cs="Noto Sans"/>
        </w:rPr>
        <w:fldChar w:fldCharType="end"/>
      </w:r>
      <w:bookmarkEnd w:id="2"/>
      <w:r w:rsidR="004155B6" w:rsidRPr="00057167">
        <w:rPr>
          <w:rFonts w:ascii="Noto Sans" w:eastAsia="MS Mincho" w:hAnsi="Noto Sans" w:cs="Noto Sans"/>
        </w:rPr>
        <w:t xml:space="preserve"> Contractor is a </w:t>
      </w:r>
      <w:r w:rsidR="00320DC1" w:rsidRPr="00057167">
        <w:rPr>
          <w:rFonts w:ascii="Noto Sans" w:eastAsia="MS Mincho" w:hAnsi="Noto Sans" w:cs="Noto Sans"/>
        </w:rPr>
        <w:t>contractor</w:t>
      </w:r>
      <w:r w:rsidR="004155B6" w:rsidRPr="00057167">
        <w:rPr>
          <w:rFonts w:ascii="Noto Sans" w:eastAsia="MS Mincho" w:hAnsi="Noto Sans" w:cs="Noto Sans"/>
        </w:rPr>
        <w:tab/>
      </w:r>
      <w:r w:rsidR="00D416EA" w:rsidRPr="00057167">
        <w:rPr>
          <w:rFonts w:ascii="Noto Sans" w:eastAsia="MS Mincho" w:hAnsi="Noto Sans" w:cs="Noto Sans"/>
        </w:rPr>
        <w:tab/>
      </w:r>
    </w:p>
    <w:p w14:paraId="3450E02D" w14:textId="24623BC0" w:rsidR="00DF4DAF" w:rsidRDefault="00AF4C5C" w:rsidP="00046994">
      <w:pPr>
        <w:pStyle w:val="PlainText"/>
        <w:spacing w:after="120"/>
        <w:ind w:left="810"/>
        <w:rPr>
          <w:rFonts w:ascii="Noto Sans" w:eastAsia="MS Mincho" w:hAnsi="Noto Sans" w:cs="Noto Sans"/>
          <w:sz w:val="24"/>
          <w:szCs w:val="24"/>
          <w:lang w:val="en-US"/>
        </w:rPr>
      </w:pPr>
      <w:r w:rsidRPr="00057167">
        <w:rPr>
          <w:rFonts w:ascii="Noto Sans" w:eastAsia="MS Mincho" w:hAnsi="Noto Sans" w:cs="Noto Sans"/>
          <w:sz w:val="24"/>
          <w:szCs w:val="24"/>
          <w:lang w:val="en-US"/>
        </w:rPr>
        <w:t>Assist</w:t>
      </w:r>
      <w:r w:rsidR="009E45DC" w:rsidRPr="00057167">
        <w:rPr>
          <w:rFonts w:ascii="Noto Sans" w:eastAsia="MS Mincho" w:hAnsi="Noto Sans" w:cs="Noto Sans"/>
          <w:sz w:val="24"/>
          <w:szCs w:val="24"/>
          <w:lang w:val="en-US"/>
        </w:rPr>
        <w:t>ance</w:t>
      </w:r>
      <w:r w:rsidRPr="00057167">
        <w:rPr>
          <w:rFonts w:ascii="Noto Sans" w:eastAsia="MS Mincho" w:hAnsi="Noto Sans" w:cs="Noto Sans"/>
          <w:sz w:val="24"/>
          <w:szCs w:val="24"/>
          <w:lang w:val="en-US"/>
        </w:rPr>
        <w:t xml:space="preserve"> Listing</w:t>
      </w:r>
      <w:r w:rsidR="009E45DC" w:rsidRPr="00057167">
        <w:rPr>
          <w:rFonts w:ascii="Noto Sans" w:eastAsia="MS Mincho" w:hAnsi="Noto Sans" w:cs="Noto Sans"/>
          <w:sz w:val="24"/>
          <w:szCs w:val="24"/>
          <w:lang w:val="en-US"/>
        </w:rPr>
        <w:t>s</w:t>
      </w:r>
      <w:r w:rsidRPr="00057167">
        <w:rPr>
          <w:rFonts w:ascii="Noto Sans" w:eastAsia="MS Mincho" w:hAnsi="Noto Sans" w:cs="Noto Sans"/>
          <w:sz w:val="24"/>
          <w:szCs w:val="24"/>
          <w:lang w:val="en-US"/>
        </w:rPr>
        <w:t xml:space="preserve"> </w:t>
      </w:r>
      <w:r w:rsidR="009E45DC" w:rsidRPr="00057167">
        <w:rPr>
          <w:rFonts w:ascii="Noto Sans" w:eastAsia="MS Mincho" w:hAnsi="Noto Sans" w:cs="Noto Sans"/>
          <w:sz w:val="24"/>
          <w:szCs w:val="24"/>
          <w:lang w:val="en-US"/>
        </w:rPr>
        <w:t>number(s)</w:t>
      </w:r>
      <w:r w:rsidR="0090218A" w:rsidRPr="00057167">
        <w:rPr>
          <w:rFonts w:ascii="Noto Sans" w:eastAsia="MS Mincho" w:hAnsi="Noto Sans" w:cs="Noto Sans"/>
          <w:sz w:val="24"/>
          <w:szCs w:val="24"/>
        </w:rPr>
        <w:t xml:space="preserve"> of federal funds to be paid through this Contract: </w:t>
      </w:r>
      <w:r w:rsidR="00C92341">
        <w:rPr>
          <w:rFonts w:ascii="Noto Sans" w:eastAsia="MS Mincho" w:hAnsi="Noto Sans" w:cs="Noto Sans"/>
          <w:sz w:val="24"/>
          <w:szCs w:val="24"/>
        </w:rPr>
        <w:t>66.468</w:t>
      </w:r>
    </w:p>
    <w:p w14:paraId="1DB4F019" w14:textId="22A0AF4A" w:rsidR="004652B3" w:rsidRPr="00057167" w:rsidRDefault="004652B3" w:rsidP="00ED36D3">
      <w:pPr>
        <w:numPr>
          <w:ilvl w:val="0"/>
          <w:numId w:val="1"/>
        </w:numPr>
        <w:spacing w:after="120"/>
        <w:rPr>
          <w:rFonts w:ascii="Noto Sans" w:eastAsia="MS Mincho" w:hAnsi="Noto Sans" w:cs="Noto Sans"/>
          <w:bCs/>
        </w:rPr>
      </w:pPr>
      <w:r w:rsidRPr="00057167">
        <w:rPr>
          <w:rFonts w:ascii="Noto Sans" w:eastAsia="MS Mincho" w:hAnsi="Noto Sans" w:cs="Noto Sans"/>
          <w:b/>
        </w:rPr>
        <w:t xml:space="preserve">Contractor </w:t>
      </w:r>
      <w:r w:rsidR="009F6C4D" w:rsidRPr="00057167">
        <w:rPr>
          <w:rFonts w:ascii="Noto Sans" w:eastAsia="MS Mincho" w:hAnsi="Noto Sans" w:cs="Noto Sans"/>
          <w:b/>
        </w:rPr>
        <w:t>Information</w:t>
      </w:r>
      <w:r w:rsidRPr="00057167">
        <w:rPr>
          <w:rFonts w:ascii="Noto Sans" w:eastAsia="MS Mincho" w:hAnsi="Noto Sans" w:cs="Noto Sans"/>
          <w:b/>
        </w:rPr>
        <w:t xml:space="preserve"> and Certification</w:t>
      </w:r>
      <w:r w:rsidRPr="00057167">
        <w:rPr>
          <w:rFonts w:ascii="Noto Sans" w:eastAsia="MS Mincho" w:hAnsi="Noto Sans" w:cs="Noto Sans"/>
          <w:bCs/>
        </w:rPr>
        <w:t>.</w:t>
      </w:r>
      <w:r w:rsidR="002A3DA2" w:rsidRPr="002A3DA2">
        <w:rPr>
          <w:rFonts w:ascii="Noto Sans" w:eastAsia="MS Mincho" w:hAnsi="Noto Sans" w:cs="Noto Sans"/>
        </w:rPr>
        <w:t xml:space="preserve"> </w:t>
      </w:r>
      <w:r w:rsidR="002A3DA2" w:rsidRPr="00304A97">
        <w:rPr>
          <w:rFonts w:ascii="Noto Sans" w:eastAsia="MS Mincho" w:hAnsi="Noto Sans" w:cs="Noto Sans"/>
        </w:rPr>
        <w:t>Contractor shall provide the following information upon submission of the signed Contract.</w:t>
      </w:r>
    </w:p>
    <w:p w14:paraId="416BA914" w14:textId="0E4B28EE" w:rsidR="004652B3" w:rsidRPr="00057167" w:rsidRDefault="004652B3" w:rsidP="00990626">
      <w:pPr>
        <w:pStyle w:val="PlainText"/>
        <w:numPr>
          <w:ilvl w:val="1"/>
          <w:numId w:val="49"/>
        </w:numPr>
        <w:spacing w:after="120"/>
        <w:ind w:left="1440" w:hanging="720"/>
        <w:rPr>
          <w:rFonts w:ascii="Noto Sans" w:eastAsia="MS Mincho" w:hAnsi="Noto Sans" w:cs="Noto Sans"/>
          <w:b/>
          <w:sz w:val="24"/>
          <w:szCs w:val="24"/>
        </w:rPr>
      </w:pPr>
      <w:r w:rsidRPr="00057167">
        <w:rPr>
          <w:rFonts w:ascii="Noto Sans" w:eastAsia="MS Mincho" w:hAnsi="Noto Sans" w:cs="Noto Sans"/>
          <w:b/>
          <w:sz w:val="24"/>
          <w:szCs w:val="24"/>
          <w:lang w:val="en-US"/>
        </w:rPr>
        <w:t>Contractor Information</w:t>
      </w:r>
      <w:r w:rsidRPr="00057167">
        <w:rPr>
          <w:rFonts w:ascii="Noto Sans" w:eastAsia="MS Mincho" w:hAnsi="Noto Sans" w:cs="Noto Sans"/>
          <w:bCs/>
          <w:sz w:val="24"/>
          <w:szCs w:val="24"/>
          <w:lang w:val="en-US"/>
        </w:rPr>
        <w:t>.</w:t>
      </w:r>
      <w:r w:rsidR="003A3EC4" w:rsidRPr="00057167">
        <w:rPr>
          <w:rFonts w:ascii="Noto Sans" w:eastAsia="MS Mincho" w:hAnsi="Noto Sans" w:cs="Noto Sans"/>
          <w:b/>
          <w:sz w:val="24"/>
          <w:szCs w:val="24"/>
          <w:lang w:val="en-US"/>
        </w:rPr>
        <w:t xml:space="preserve"> </w:t>
      </w:r>
    </w:p>
    <w:p w14:paraId="6F9C4C35" w14:textId="2F878DB2" w:rsidR="004652B3" w:rsidRPr="00304A97" w:rsidRDefault="004652B3" w:rsidP="002026B5">
      <w:pPr>
        <w:pStyle w:val="ListParagraph"/>
        <w:numPr>
          <w:ilvl w:val="0"/>
          <w:numId w:val="63"/>
        </w:numPr>
        <w:spacing w:after="120"/>
        <w:ind w:left="2160" w:hanging="720"/>
        <w:contextualSpacing w:val="0"/>
        <w:rPr>
          <w:rFonts w:ascii="Noto Sans" w:hAnsi="Noto Sans" w:cs="Noto Sans"/>
        </w:rPr>
      </w:pPr>
      <w:r w:rsidRPr="00304A97">
        <w:rPr>
          <w:rFonts w:ascii="Noto Sans" w:hAnsi="Noto Sans" w:cs="Noto Sans"/>
          <w:b/>
        </w:rPr>
        <w:t>Is Contractor a nonresident alien</w:t>
      </w:r>
      <w:r w:rsidRPr="00304A97">
        <w:rPr>
          <w:rFonts w:ascii="Noto Sans" w:hAnsi="Noto Sans" w:cs="Noto Sans"/>
        </w:rPr>
        <w:t>, as defined in 26 U.S.C. § 7701(b)(1)</w:t>
      </w:r>
      <w:r w:rsidR="009F6C4D" w:rsidRPr="00304A97">
        <w:rPr>
          <w:rFonts w:ascii="Noto Sans" w:hAnsi="Noto Sans" w:cs="Noto Sans"/>
        </w:rPr>
        <w:t xml:space="preserve">, a foreign person, or a foreign entity? </w:t>
      </w:r>
      <w:r w:rsidRPr="00304A97">
        <w:rPr>
          <w:rFonts w:ascii="Noto Sans" w:hAnsi="Noto Sans" w:cs="Noto Sans"/>
          <w:i/>
        </w:rPr>
        <w:t>(Check one box</w:t>
      </w:r>
      <w:r w:rsidRPr="00304A97">
        <w:rPr>
          <w:rFonts w:ascii="Noto Sans" w:hAnsi="Noto Sans" w:cs="Noto Sans"/>
        </w:rPr>
        <w:t xml:space="preserve">): </w:t>
      </w:r>
      <w:r w:rsidRPr="00304A97">
        <w:rPr>
          <w:rFonts w:ascii="Noto Sans" w:eastAsia="MS Mincho" w:hAnsi="Noto Sans" w:cs="Noto Sans"/>
        </w:rPr>
        <w:fldChar w:fldCharType="begin">
          <w:ffData>
            <w:name w:val="Check14"/>
            <w:enabled/>
            <w:calcOnExit w:val="0"/>
            <w:checkBox>
              <w:sizeAuto/>
              <w:default w:val="0"/>
            </w:checkBox>
          </w:ffData>
        </w:fldChar>
      </w:r>
      <w:r w:rsidRPr="00304A97">
        <w:rPr>
          <w:rFonts w:ascii="Noto Sans" w:eastAsia="MS Mincho" w:hAnsi="Noto Sans" w:cs="Noto Sans"/>
        </w:rPr>
        <w:instrText xml:space="preserve"> FORMCHECKBOX </w:instrText>
      </w:r>
      <w:r w:rsidRPr="00304A97">
        <w:rPr>
          <w:rFonts w:ascii="Noto Sans" w:eastAsia="MS Mincho" w:hAnsi="Noto Sans" w:cs="Noto Sans"/>
        </w:rPr>
      </w:r>
      <w:r w:rsidRPr="00304A97">
        <w:rPr>
          <w:rFonts w:ascii="Noto Sans" w:eastAsia="MS Mincho" w:hAnsi="Noto Sans" w:cs="Noto Sans"/>
        </w:rPr>
        <w:fldChar w:fldCharType="separate"/>
      </w:r>
      <w:r w:rsidRPr="00304A97">
        <w:rPr>
          <w:rFonts w:ascii="Noto Sans" w:eastAsia="MS Mincho" w:hAnsi="Noto Sans" w:cs="Noto Sans"/>
        </w:rPr>
        <w:fldChar w:fldCharType="end"/>
      </w:r>
      <w:r w:rsidRPr="00304A97">
        <w:rPr>
          <w:rFonts w:ascii="Noto Sans" w:eastAsia="MS Mincho" w:hAnsi="Noto Sans" w:cs="Noto Sans"/>
        </w:rPr>
        <w:t xml:space="preserve"> </w:t>
      </w:r>
      <w:r w:rsidRPr="00304A97">
        <w:rPr>
          <w:rFonts w:ascii="Noto Sans" w:hAnsi="Noto Sans" w:cs="Noto Sans"/>
        </w:rPr>
        <w:t xml:space="preserve">YES </w:t>
      </w:r>
      <w:r w:rsidRPr="00304A97">
        <w:rPr>
          <w:rFonts w:ascii="Noto Sans" w:eastAsia="MS Mincho" w:hAnsi="Noto Sans" w:cs="Noto Sans"/>
        </w:rPr>
        <w:fldChar w:fldCharType="begin">
          <w:ffData>
            <w:name w:val="Check14"/>
            <w:enabled/>
            <w:calcOnExit w:val="0"/>
            <w:checkBox>
              <w:sizeAuto/>
              <w:default w:val="0"/>
            </w:checkBox>
          </w:ffData>
        </w:fldChar>
      </w:r>
      <w:r w:rsidRPr="00304A97">
        <w:rPr>
          <w:rFonts w:ascii="Noto Sans" w:eastAsia="MS Mincho" w:hAnsi="Noto Sans" w:cs="Noto Sans"/>
        </w:rPr>
        <w:instrText xml:space="preserve"> FORMCHECKBOX </w:instrText>
      </w:r>
      <w:r w:rsidRPr="00304A97">
        <w:rPr>
          <w:rFonts w:ascii="Noto Sans" w:eastAsia="MS Mincho" w:hAnsi="Noto Sans" w:cs="Noto Sans"/>
        </w:rPr>
      </w:r>
      <w:r w:rsidRPr="00304A97">
        <w:rPr>
          <w:rFonts w:ascii="Noto Sans" w:eastAsia="MS Mincho" w:hAnsi="Noto Sans" w:cs="Noto Sans"/>
        </w:rPr>
        <w:fldChar w:fldCharType="separate"/>
      </w:r>
      <w:r w:rsidRPr="00304A97">
        <w:rPr>
          <w:rFonts w:ascii="Noto Sans" w:eastAsia="MS Mincho" w:hAnsi="Noto Sans" w:cs="Noto Sans"/>
        </w:rPr>
        <w:fldChar w:fldCharType="end"/>
      </w:r>
      <w:r w:rsidRPr="00304A97">
        <w:rPr>
          <w:rFonts w:ascii="Noto Sans" w:hAnsi="Noto Sans" w:cs="Noto Sans"/>
        </w:rPr>
        <w:t xml:space="preserve"> NO</w:t>
      </w:r>
    </w:p>
    <w:p w14:paraId="5A2487E9" w14:textId="4941C4D3" w:rsidR="0025085E" w:rsidRPr="00304A97" w:rsidRDefault="0025085E" w:rsidP="00990626">
      <w:pPr>
        <w:pStyle w:val="ListParagraph"/>
        <w:numPr>
          <w:ilvl w:val="0"/>
          <w:numId w:val="63"/>
        </w:numPr>
        <w:spacing w:after="120"/>
        <w:ind w:left="2160" w:hanging="720"/>
        <w:rPr>
          <w:rFonts w:ascii="Noto Sans" w:eastAsia="MS Mincho" w:hAnsi="Noto Sans" w:cs="Noto Sans"/>
          <w:b/>
        </w:rPr>
      </w:pPr>
      <w:r w:rsidRPr="00304A97">
        <w:rPr>
          <w:rFonts w:ascii="Noto Sans" w:eastAsia="MS Mincho" w:hAnsi="Noto Sans" w:cs="Noto Sans"/>
          <w:b/>
        </w:rPr>
        <w:t>Business Designation</w:t>
      </w:r>
      <w:r w:rsidR="00D85B0D" w:rsidRPr="00304A97">
        <w:rPr>
          <w:rFonts w:ascii="Noto Sans" w:eastAsia="MS Mincho" w:hAnsi="Noto Sans" w:cs="Noto Sans"/>
          <w:bCs/>
        </w:rPr>
        <w:t>.</w:t>
      </w:r>
      <w:r w:rsidRPr="00304A97">
        <w:rPr>
          <w:rFonts w:ascii="Noto Sans" w:eastAsia="MS Mincho" w:hAnsi="Noto Sans" w:cs="Noto Sans"/>
          <w:b/>
        </w:rPr>
        <w:t xml:space="preserve"> </w:t>
      </w:r>
      <w:r w:rsidRPr="00304A97">
        <w:rPr>
          <w:rFonts w:ascii="Noto Sans" w:eastAsia="MS Mincho" w:hAnsi="Noto Sans" w:cs="Noto Sans"/>
        </w:rPr>
        <w:t>(</w:t>
      </w:r>
      <w:r w:rsidRPr="00304A97">
        <w:rPr>
          <w:rFonts w:ascii="Noto Sans" w:eastAsia="MS Mincho" w:hAnsi="Noto Sans" w:cs="Noto Sans"/>
          <w:i/>
        </w:rPr>
        <w:t>Check one box</w:t>
      </w:r>
      <w:r w:rsidRPr="00304A97">
        <w:rPr>
          <w:rFonts w:ascii="Noto Sans" w:eastAsia="MS Mincho" w:hAnsi="Noto Sans" w:cs="Noto Sans"/>
        </w:rPr>
        <w:t>):</w:t>
      </w:r>
    </w:p>
    <w:p w14:paraId="0D62924C" w14:textId="77777777" w:rsidR="00304A97" w:rsidRDefault="00304A97" w:rsidP="00304A97">
      <w:pPr>
        <w:tabs>
          <w:tab w:val="left" w:pos="3510"/>
        </w:tabs>
        <w:ind w:left="2160"/>
        <w:rPr>
          <w:rFonts w:ascii="Noto Sans" w:eastAsia="MS Mincho" w:hAnsi="Noto Sans" w:cs="Noto Sans"/>
        </w:rPr>
      </w:pPr>
      <w:r w:rsidRPr="008C41FA">
        <w:rPr>
          <w:rFonts w:ascii="Noto Sans" w:eastAsia="MS Mincho" w:hAnsi="Noto Sans" w:cs="Noto Sans"/>
        </w:rPr>
        <w:fldChar w:fldCharType="begin">
          <w:ffData>
            <w:name w:val="Check14"/>
            <w:enabled/>
            <w:calcOnExit w:val="0"/>
            <w:checkBox>
              <w:sizeAuto/>
              <w:default w:val="0"/>
            </w:checkBox>
          </w:ffData>
        </w:fldChar>
      </w:r>
      <w:r w:rsidRPr="008C41FA">
        <w:rPr>
          <w:rFonts w:ascii="Noto Sans" w:eastAsia="MS Mincho" w:hAnsi="Noto Sans" w:cs="Noto Sans"/>
        </w:rPr>
        <w:instrText xml:space="preserve"> FORMCHECKBOX </w:instrText>
      </w:r>
      <w:r w:rsidRPr="008C41FA">
        <w:rPr>
          <w:rFonts w:ascii="Noto Sans" w:eastAsia="MS Mincho" w:hAnsi="Noto Sans" w:cs="Noto Sans"/>
        </w:rPr>
      </w:r>
      <w:r w:rsidRPr="008C41FA">
        <w:rPr>
          <w:rFonts w:ascii="Noto Sans" w:eastAsia="MS Mincho" w:hAnsi="Noto Sans" w:cs="Noto Sans"/>
        </w:rPr>
        <w:fldChar w:fldCharType="separate"/>
      </w:r>
      <w:r w:rsidRPr="008C41FA">
        <w:rPr>
          <w:rFonts w:ascii="Noto Sans" w:eastAsia="MS Mincho" w:hAnsi="Noto Sans" w:cs="Noto Sans"/>
        </w:rPr>
        <w:fldChar w:fldCharType="end"/>
      </w:r>
      <w:r w:rsidRPr="008C41FA">
        <w:rPr>
          <w:rFonts w:ascii="Noto Sans" w:eastAsia="MS Mincho" w:hAnsi="Noto Sans" w:cs="Noto Sans"/>
        </w:rPr>
        <w:t xml:space="preserve"> Professional Corporation</w:t>
      </w:r>
      <w:r>
        <w:rPr>
          <w:rFonts w:ascii="Noto Sans" w:eastAsia="MS Mincho" w:hAnsi="Noto Sans" w:cs="Noto Sans"/>
        </w:rPr>
        <w:t xml:space="preserve"> </w:t>
      </w:r>
      <w:r>
        <w:rPr>
          <w:rFonts w:ascii="Noto Sans" w:eastAsia="MS Mincho" w:hAnsi="Noto Sans" w:cs="Noto Sans"/>
        </w:rPr>
        <w:tab/>
      </w:r>
      <w:r w:rsidRPr="008C41FA">
        <w:rPr>
          <w:rFonts w:ascii="Noto Sans" w:eastAsia="MS Mincho" w:hAnsi="Noto Sans" w:cs="Noto Sans"/>
        </w:rPr>
        <w:fldChar w:fldCharType="begin">
          <w:ffData>
            <w:name w:val="Check14"/>
            <w:enabled/>
            <w:calcOnExit w:val="0"/>
            <w:checkBox>
              <w:sizeAuto/>
              <w:default w:val="0"/>
            </w:checkBox>
          </w:ffData>
        </w:fldChar>
      </w:r>
      <w:r w:rsidRPr="008C41FA">
        <w:rPr>
          <w:rFonts w:ascii="Noto Sans" w:eastAsia="MS Mincho" w:hAnsi="Noto Sans" w:cs="Noto Sans"/>
        </w:rPr>
        <w:instrText xml:space="preserve"> FORMCHECKBOX </w:instrText>
      </w:r>
      <w:r w:rsidRPr="008C41FA">
        <w:rPr>
          <w:rFonts w:ascii="Noto Sans" w:eastAsia="MS Mincho" w:hAnsi="Noto Sans" w:cs="Noto Sans"/>
        </w:rPr>
      </w:r>
      <w:r w:rsidRPr="008C41FA">
        <w:rPr>
          <w:rFonts w:ascii="Noto Sans" w:eastAsia="MS Mincho" w:hAnsi="Noto Sans" w:cs="Noto Sans"/>
        </w:rPr>
        <w:fldChar w:fldCharType="separate"/>
      </w:r>
      <w:r w:rsidRPr="008C41FA">
        <w:rPr>
          <w:rFonts w:ascii="Noto Sans" w:eastAsia="MS Mincho" w:hAnsi="Noto Sans" w:cs="Noto Sans"/>
        </w:rPr>
        <w:fldChar w:fldCharType="end"/>
      </w:r>
      <w:r w:rsidRPr="008C41FA">
        <w:rPr>
          <w:rFonts w:ascii="Noto Sans" w:eastAsia="MS Mincho" w:hAnsi="Noto Sans" w:cs="Noto Sans"/>
        </w:rPr>
        <w:t xml:space="preserve"> Nonprofit Corporation</w:t>
      </w:r>
      <w:r>
        <w:rPr>
          <w:rFonts w:ascii="Noto Sans" w:eastAsia="MS Mincho" w:hAnsi="Noto Sans" w:cs="Noto Sans"/>
        </w:rPr>
        <w:tab/>
      </w:r>
    </w:p>
    <w:p w14:paraId="1993365E" w14:textId="77777777" w:rsidR="00304A97" w:rsidRDefault="00304A97" w:rsidP="00304A97">
      <w:pPr>
        <w:tabs>
          <w:tab w:val="left" w:pos="5760"/>
        </w:tabs>
        <w:ind w:left="2160"/>
        <w:rPr>
          <w:rFonts w:ascii="Noto Sans" w:eastAsia="MS Mincho" w:hAnsi="Noto Sans" w:cs="Noto Sans"/>
        </w:rPr>
      </w:pPr>
      <w:r w:rsidRPr="008C41FA">
        <w:rPr>
          <w:rFonts w:ascii="Noto Sans" w:eastAsia="MS Mincho" w:hAnsi="Noto Sans" w:cs="Noto Sans"/>
        </w:rPr>
        <w:fldChar w:fldCharType="begin">
          <w:ffData>
            <w:name w:val="Check14"/>
            <w:enabled/>
            <w:calcOnExit w:val="0"/>
            <w:checkBox>
              <w:sizeAuto/>
              <w:default w:val="0"/>
            </w:checkBox>
          </w:ffData>
        </w:fldChar>
      </w:r>
      <w:r w:rsidRPr="008C41FA">
        <w:rPr>
          <w:rFonts w:ascii="Noto Sans" w:eastAsia="MS Mincho" w:hAnsi="Noto Sans" w:cs="Noto Sans"/>
        </w:rPr>
        <w:instrText xml:space="preserve"> FORMCHECKBOX </w:instrText>
      </w:r>
      <w:r w:rsidRPr="008C41FA">
        <w:rPr>
          <w:rFonts w:ascii="Noto Sans" w:eastAsia="MS Mincho" w:hAnsi="Noto Sans" w:cs="Noto Sans"/>
        </w:rPr>
      </w:r>
      <w:r w:rsidRPr="008C41FA">
        <w:rPr>
          <w:rFonts w:ascii="Noto Sans" w:eastAsia="MS Mincho" w:hAnsi="Noto Sans" w:cs="Noto Sans"/>
        </w:rPr>
        <w:fldChar w:fldCharType="separate"/>
      </w:r>
      <w:r w:rsidRPr="008C41FA">
        <w:rPr>
          <w:rFonts w:ascii="Noto Sans" w:eastAsia="MS Mincho" w:hAnsi="Noto Sans" w:cs="Noto Sans"/>
        </w:rPr>
        <w:fldChar w:fldCharType="end"/>
      </w:r>
      <w:r w:rsidRPr="008C41FA">
        <w:rPr>
          <w:rFonts w:ascii="Noto Sans" w:eastAsia="MS Mincho" w:hAnsi="Noto Sans" w:cs="Noto Sans"/>
        </w:rPr>
        <w:t xml:space="preserve"> Limited Liability Company </w:t>
      </w:r>
      <w:r>
        <w:rPr>
          <w:rFonts w:ascii="Noto Sans" w:eastAsia="MS Mincho" w:hAnsi="Noto Sans" w:cs="Noto Sans"/>
        </w:rPr>
        <w:tab/>
      </w:r>
      <w:r w:rsidRPr="008C41FA">
        <w:rPr>
          <w:rFonts w:ascii="Noto Sans" w:eastAsia="MS Mincho" w:hAnsi="Noto Sans" w:cs="Noto Sans"/>
        </w:rPr>
        <w:fldChar w:fldCharType="begin">
          <w:ffData>
            <w:name w:val="Check14"/>
            <w:enabled/>
            <w:calcOnExit w:val="0"/>
            <w:checkBox>
              <w:sizeAuto/>
              <w:default w:val="0"/>
            </w:checkBox>
          </w:ffData>
        </w:fldChar>
      </w:r>
      <w:r w:rsidRPr="008C41FA">
        <w:rPr>
          <w:rFonts w:ascii="Noto Sans" w:eastAsia="MS Mincho" w:hAnsi="Noto Sans" w:cs="Noto Sans"/>
        </w:rPr>
        <w:instrText xml:space="preserve"> FORMCHECKBOX </w:instrText>
      </w:r>
      <w:r w:rsidRPr="008C41FA">
        <w:rPr>
          <w:rFonts w:ascii="Noto Sans" w:eastAsia="MS Mincho" w:hAnsi="Noto Sans" w:cs="Noto Sans"/>
        </w:rPr>
      </w:r>
      <w:r w:rsidRPr="008C41FA">
        <w:rPr>
          <w:rFonts w:ascii="Noto Sans" w:eastAsia="MS Mincho" w:hAnsi="Noto Sans" w:cs="Noto Sans"/>
        </w:rPr>
        <w:fldChar w:fldCharType="separate"/>
      </w:r>
      <w:r w:rsidRPr="008C41FA">
        <w:rPr>
          <w:rFonts w:ascii="Noto Sans" w:eastAsia="MS Mincho" w:hAnsi="Noto Sans" w:cs="Noto Sans"/>
        </w:rPr>
        <w:fldChar w:fldCharType="end"/>
      </w:r>
      <w:r w:rsidRPr="008C41FA">
        <w:rPr>
          <w:rFonts w:ascii="Noto Sans" w:eastAsia="MS Mincho" w:hAnsi="Noto Sans" w:cs="Noto Sans"/>
        </w:rPr>
        <w:t xml:space="preserve"> Partnership </w:t>
      </w:r>
      <w:r>
        <w:rPr>
          <w:rFonts w:ascii="Noto Sans" w:eastAsia="MS Mincho" w:hAnsi="Noto Sans" w:cs="Noto Sans"/>
        </w:rPr>
        <w:tab/>
      </w:r>
    </w:p>
    <w:p w14:paraId="3F9975F0" w14:textId="77777777" w:rsidR="00304A97" w:rsidRDefault="00304A97" w:rsidP="00304A97">
      <w:pPr>
        <w:tabs>
          <w:tab w:val="left" w:pos="5760"/>
        </w:tabs>
        <w:ind w:left="2160"/>
        <w:rPr>
          <w:rFonts w:ascii="Noto Sans" w:eastAsia="MS Mincho" w:hAnsi="Noto Sans" w:cs="Noto Sans"/>
        </w:rPr>
      </w:pPr>
      <w:r w:rsidRPr="008C41FA">
        <w:rPr>
          <w:rFonts w:ascii="Noto Sans" w:eastAsia="MS Mincho" w:hAnsi="Noto Sans" w:cs="Noto Sans"/>
        </w:rPr>
        <w:fldChar w:fldCharType="begin">
          <w:ffData>
            <w:name w:val="Check14"/>
            <w:enabled/>
            <w:calcOnExit w:val="0"/>
            <w:checkBox>
              <w:sizeAuto/>
              <w:default w:val="0"/>
            </w:checkBox>
          </w:ffData>
        </w:fldChar>
      </w:r>
      <w:r w:rsidRPr="008C41FA">
        <w:rPr>
          <w:rFonts w:ascii="Noto Sans" w:eastAsia="MS Mincho" w:hAnsi="Noto Sans" w:cs="Noto Sans"/>
        </w:rPr>
        <w:instrText xml:space="preserve"> FORMCHECKBOX </w:instrText>
      </w:r>
      <w:r w:rsidRPr="008C41FA">
        <w:rPr>
          <w:rFonts w:ascii="Noto Sans" w:eastAsia="MS Mincho" w:hAnsi="Noto Sans" w:cs="Noto Sans"/>
        </w:rPr>
      </w:r>
      <w:r w:rsidRPr="008C41FA">
        <w:rPr>
          <w:rFonts w:ascii="Noto Sans" w:eastAsia="MS Mincho" w:hAnsi="Noto Sans" w:cs="Noto Sans"/>
        </w:rPr>
        <w:fldChar w:fldCharType="separate"/>
      </w:r>
      <w:r w:rsidRPr="008C41FA">
        <w:rPr>
          <w:rFonts w:ascii="Noto Sans" w:eastAsia="MS Mincho" w:hAnsi="Noto Sans" w:cs="Noto Sans"/>
        </w:rPr>
        <w:fldChar w:fldCharType="end"/>
      </w:r>
      <w:r w:rsidRPr="008C41FA">
        <w:rPr>
          <w:rFonts w:ascii="Noto Sans" w:eastAsia="MS Mincho" w:hAnsi="Noto Sans" w:cs="Noto Sans"/>
        </w:rPr>
        <w:t xml:space="preserve"> Limited Partnership</w:t>
      </w:r>
      <w:r>
        <w:rPr>
          <w:rFonts w:ascii="Noto Sans" w:eastAsia="MS Mincho" w:hAnsi="Noto Sans" w:cs="Noto Sans"/>
        </w:rPr>
        <w:tab/>
      </w:r>
      <w:r w:rsidRPr="008C41FA">
        <w:rPr>
          <w:rFonts w:ascii="Noto Sans" w:eastAsia="MS Mincho" w:hAnsi="Noto Sans" w:cs="Noto Sans"/>
        </w:rPr>
        <w:fldChar w:fldCharType="begin">
          <w:ffData>
            <w:name w:val="Check14"/>
            <w:enabled/>
            <w:calcOnExit w:val="0"/>
            <w:checkBox>
              <w:sizeAuto/>
              <w:default w:val="0"/>
            </w:checkBox>
          </w:ffData>
        </w:fldChar>
      </w:r>
      <w:r w:rsidRPr="008C41FA">
        <w:rPr>
          <w:rFonts w:ascii="Noto Sans" w:eastAsia="MS Mincho" w:hAnsi="Noto Sans" w:cs="Noto Sans"/>
        </w:rPr>
        <w:instrText xml:space="preserve"> FORMCHECKBOX </w:instrText>
      </w:r>
      <w:r w:rsidRPr="008C41FA">
        <w:rPr>
          <w:rFonts w:ascii="Noto Sans" w:eastAsia="MS Mincho" w:hAnsi="Noto Sans" w:cs="Noto Sans"/>
        </w:rPr>
      </w:r>
      <w:r w:rsidRPr="008C41FA">
        <w:rPr>
          <w:rFonts w:ascii="Noto Sans" w:eastAsia="MS Mincho" w:hAnsi="Noto Sans" w:cs="Noto Sans"/>
        </w:rPr>
        <w:fldChar w:fldCharType="separate"/>
      </w:r>
      <w:r w:rsidRPr="008C41FA">
        <w:rPr>
          <w:rFonts w:ascii="Noto Sans" w:eastAsia="MS Mincho" w:hAnsi="Noto Sans" w:cs="Noto Sans"/>
        </w:rPr>
        <w:fldChar w:fldCharType="end"/>
      </w:r>
      <w:r w:rsidRPr="008C41FA">
        <w:rPr>
          <w:rFonts w:ascii="Noto Sans" w:eastAsia="MS Mincho" w:hAnsi="Noto Sans" w:cs="Noto Sans"/>
        </w:rPr>
        <w:t xml:space="preserve"> Limited Liability Partnership</w:t>
      </w:r>
      <w:r w:rsidRPr="008C41FA">
        <w:rPr>
          <w:rFonts w:ascii="Noto Sans" w:eastAsia="MS Mincho" w:hAnsi="Noto Sans" w:cs="Noto Sans"/>
        </w:rPr>
        <w:tab/>
      </w:r>
    </w:p>
    <w:p w14:paraId="7D4E3E18" w14:textId="77777777" w:rsidR="00304A97" w:rsidRDefault="00304A97" w:rsidP="00304A97">
      <w:pPr>
        <w:tabs>
          <w:tab w:val="left" w:pos="3510"/>
          <w:tab w:val="left" w:pos="5760"/>
        </w:tabs>
        <w:spacing w:after="120"/>
        <w:ind w:left="2160"/>
        <w:rPr>
          <w:rFonts w:ascii="Noto Sans" w:eastAsia="MS Mincho" w:hAnsi="Noto Sans" w:cs="Noto Sans"/>
        </w:rPr>
      </w:pPr>
      <w:r w:rsidRPr="008C41FA">
        <w:rPr>
          <w:rFonts w:ascii="Noto Sans" w:eastAsia="MS Mincho" w:hAnsi="Noto Sans" w:cs="Noto Sans"/>
        </w:rPr>
        <w:fldChar w:fldCharType="begin">
          <w:ffData>
            <w:name w:val="Check14"/>
            <w:enabled/>
            <w:calcOnExit w:val="0"/>
            <w:checkBox>
              <w:sizeAuto/>
              <w:default w:val="0"/>
            </w:checkBox>
          </w:ffData>
        </w:fldChar>
      </w:r>
      <w:r w:rsidRPr="008C41FA">
        <w:rPr>
          <w:rFonts w:ascii="Noto Sans" w:eastAsia="MS Mincho" w:hAnsi="Noto Sans" w:cs="Noto Sans"/>
        </w:rPr>
        <w:instrText xml:space="preserve"> FORMCHECKBOX </w:instrText>
      </w:r>
      <w:r w:rsidRPr="008C41FA">
        <w:rPr>
          <w:rFonts w:ascii="Noto Sans" w:eastAsia="MS Mincho" w:hAnsi="Noto Sans" w:cs="Noto Sans"/>
        </w:rPr>
      </w:r>
      <w:r w:rsidRPr="008C41FA">
        <w:rPr>
          <w:rFonts w:ascii="Noto Sans" w:eastAsia="MS Mincho" w:hAnsi="Noto Sans" w:cs="Noto Sans"/>
        </w:rPr>
        <w:fldChar w:fldCharType="separate"/>
      </w:r>
      <w:r w:rsidRPr="008C41FA">
        <w:rPr>
          <w:rFonts w:ascii="Noto Sans" w:eastAsia="MS Mincho" w:hAnsi="Noto Sans" w:cs="Noto Sans"/>
        </w:rPr>
        <w:fldChar w:fldCharType="end"/>
      </w:r>
      <w:r w:rsidRPr="008C41FA">
        <w:rPr>
          <w:rFonts w:ascii="Noto Sans" w:eastAsia="MS Mincho" w:hAnsi="Noto Sans" w:cs="Noto Sans"/>
        </w:rPr>
        <w:t xml:space="preserve"> Sole Proprietorship</w:t>
      </w:r>
      <w:r>
        <w:rPr>
          <w:rFonts w:ascii="Noto Sans" w:eastAsia="MS Mincho" w:hAnsi="Noto Sans" w:cs="Noto Sans"/>
        </w:rPr>
        <w:t xml:space="preserve"> </w:t>
      </w:r>
      <w:r>
        <w:rPr>
          <w:rFonts w:ascii="Noto Sans" w:eastAsia="MS Mincho" w:hAnsi="Noto Sans" w:cs="Noto Sans"/>
        </w:rPr>
        <w:tab/>
      </w:r>
      <w:r w:rsidRPr="008C41FA">
        <w:rPr>
          <w:rFonts w:ascii="Noto Sans" w:eastAsia="MS Mincho" w:hAnsi="Noto Sans" w:cs="Noto Sans"/>
        </w:rPr>
        <w:fldChar w:fldCharType="begin">
          <w:ffData>
            <w:name w:val="Check14"/>
            <w:enabled/>
            <w:calcOnExit w:val="0"/>
            <w:checkBox>
              <w:sizeAuto/>
              <w:default w:val="0"/>
            </w:checkBox>
          </w:ffData>
        </w:fldChar>
      </w:r>
      <w:r w:rsidRPr="008C41FA">
        <w:rPr>
          <w:rFonts w:ascii="Noto Sans" w:eastAsia="MS Mincho" w:hAnsi="Noto Sans" w:cs="Noto Sans"/>
        </w:rPr>
        <w:instrText xml:space="preserve"> FORMCHECKBOX </w:instrText>
      </w:r>
      <w:r w:rsidRPr="008C41FA">
        <w:rPr>
          <w:rFonts w:ascii="Noto Sans" w:eastAsia="MS Mincho" w:hAnsi="Noto Sans" w:cs="Noto Sans"/>
        </w:rPr>
      </w:r>
      <w:r w:rsidRPr="008C41FA">
        <w:rPr>
          <w:rFonts w:ascii="Noto Sans" w:eastAsia="MS Mincho" w:hAnsi="Noto Sans" w:cs="Noto Sans"/>
        </w:rPr>
        <w:fldChar w:fldCharType="separate"/>
      </w:r>
      <w:r w:rsidRPr="008C41FA">
        <w:rPr>
          <w:rFonts w:ascii="Noto Sans" w:eastAsia="MS Mincho" w:hAnsi="Noto Sans" w:cs="Noto Sans"/>
        </w:rPr>
        <w:fldChar w:fldCharType="end"/>
      </w:r>
      <w:r w:rsidRPr="008C41FA">
        <w:rPr>
          <w:rFonts w:ascii="Noto Sans" w:eastAsia="MS Mincho" w:hAnsi="Noto Sans" w:cs="Noto Sans"/>
        </w:rPr>
        <w:t xml:space="preserve"> Corporation </w:t>
      </w:r>
      <w:r>
        <w:rPr>
          <w:rFonts w:ascii="Noto Sans" w:eastAsia="MS Mincho" w:hAnsi="Noto Sans" w:cs="Noto Sans"/>
        </w:rPr>
        <w:tab/>
      </w:r>
    </w:p>
    <w:p w14:paraId="6703ED1D" w14:textId="54087D39" w:rsidR="000C0DE5" w:rsidRDefault="004652B3" w:rsidP="00990626">
      <w:pPr>
        <w:pStyle w:val="ListParagraph"/>
        <w:numPr>
          <w:ilvl w:val="0"/>
          <w:numId w:val="63"/>
        </w:numPr>
        <w:spacing w:after="120"/>
        <w:ind w:left="2160" w:hanging="720"/>
        <w:contextualSpacing w:val="0"/>
        <w:rPr>
          <w:rFonts w:ascii="Noto Sans" w:eastAsia="MS Mincho" w:hAnsi="Noto Sans" w:cs="Noto Sans"/>
        </w:rPr>
      </w:pPr>
      <w:r w:rsidRPr="00304A97">
        <w:rPr>
          <w:rFonts w:ascii="Noto Sans" w:eastAsia="MS Mincho" w:hAnsi="Noto Sans" w:cs="Noto Sans"/>
          <w:b/>
        </w:rPr>
        <w:t>Contractor Proof of Insurance</w:t>
      </w:r>
      <w:r w:rsidR="000C0DE5" w:rsidRPr="00304A97">
        <w:rPr>
          <w:rFonts w:ascii="Noto Sans" w:eastAsia="MS Mincho" w:hAnsi="Noto Sans" w:cs="Noto Sans"/>
        </w:rPr>
        <w:t>. All insurance listed herein and required by Exhibit C must be in effect prior to Contract</w:t>
      </w:r>
      <w:r w:rsidR="009A4F7B" w:rsidRPr="00304A97">
        <w:rPr>
          <w:rFonts w:ascii="Noto Sans" w:eastAsia="MS Mincho" w:hAnsi="Noto Sans" w:cs="Noto Sans"/>
        </w:rPr>
        <w:t xml:space="preserve"> execution</w:t>
      </w:r>
      <w:r w:rsidR="000C0DE5" w:rsidRPr="00304A97">
        <w:rPr>
          <w:rFonts w:ascii="Noto Sans" w:eastAsia="MS Mincho" w:hAnsi="Noto Sans" w:cs="Noto Sans"/>
        </w:rPr>
        <w:t>.</w:t>
      </w:r>
    </w:p>
    <w:p w14:paraId="7F769B72" w14:textId="037FB169" w:rsidR="00304A97" w:rsidRPr="00304A97" w:rsidRDefault="00304A97" w:rsidP="00304A97">
      <w:pPr>
        <w:pStyle w:val="ListParagraph"/>
        <w:spacing w:after="120"/>
        <w:ind w:left="0"/>
        <w:jc w:val="center"/>
        <w:rPr>
          <w:rFonts w:ascii="Noto Sans" w:eastAsia="MS Mincho" w:hAnsi="Noto Sans" w:cs="Noto Sans"/>
        </w:rPr>
      </w:pPr>
      <w:r w:rsidRPr="00057167">
        <w:rPr>
          <w:rFonts w:ascii="Noto Sans" w:eastAsia="MS Mincho" w:hAnsi="Noto Sans" w:cs="Noto Sans"/>
          <w:b/>
          <w:caps/>
        </w:rPr>
        <w:t>Please print or type the following information</w:t>
      </w:r>
      <w:r w:rsidR="002B74F6">
        <w:rPr>
          <w:rFonts w:ascii="Noto Sans" w:eastAsia="MS Mincho" w:hAnsi="Noto Sans" w:cs="Noto Sans"/>
          <w:b/>
          <w:caps/>
        </w:rPr>
        <w:t>:</w:t>
      </w:r>
    </w:p>
    <w:p w14:paraId="1A83A027" w14:textId="77777777" w:rsidR="004652B3" w:rsidRPr="00057167" w:rsidRDefault="004652B3" w:rsidP="004652B3">
      <w:pPr>
        <w:tabs>
          <w:tab w:val="right" w:leader="underscore" w:pos="9360"/>
        </w:tabs>
        <w:spacing w:after="120"/>
        <w:rPr>
          <w:rFonts w:ascii="Noto Sans" w:eastAsia="MS Mincho" w:hAnsi="Noto Sans" w:cs="Noto Sans"/>
        </w:rPr>
      </w:pPr>
      <w:r w:rsidRPr="00057167">
        <w:rPr>
          <w:rFonts w:ascii="Noto Sans" w:eastAsia="MS Mincho" w:hAnsi="Noto Sans" w:cs="Noto Sans"/>
        </w:rPr>
        <w:t xml:space="preserve">Professional Liability Insurance Company: </w:t>
      </w:r>
      <w:r w:rsidRPr="00057167">
        <w:rPr>
          <w:rFonts w:ascii="Noto Sans" w:eastAsia="MS Mincho" w:hAnsi="Noto Sans" w:cs="Noto Sans"/>
        </w:rPr>
        <w:tab/>
      </w:r>
    </w:p>
    <w:p w14:paraId="46A3A6D9" w14:textId="77777777" w:rsidR="004652B3" w:rsidRPr="00057167" w:rsidRDefault="004652B3" w:rsidP="004652B3">
      <w:pPr>
        <w:tabs>
          <w:tab w:val="right" w:leader="underscore" w:pos="5580"/>
          <w:tab w:val="left" w:pos="5760"/>
          <w:tab w:val="right" w:leader="underscore" w:pos="9360"/>
        </w:tabs>
        <w:spacing w:after="120"/>
        <w:rPr>
          <w:rFonts w:ascii="Noto Sans" w:eastAsia="MS Mincho" w:hAnsi="Noto Sans" w:cs="Noto Sans"/>
        </w:rPr>
      </w:pPr>
      <w:r w:rsidRPr="00057167">
        <w:rPr>
          <w:rFonts w:ascii="Noto Sans" w:eastAsia="MS Mincho" w:hAnsi="Noto Sans" w:cs="Noto Sans"/>
        </w:rPr>
        <w:t xml:space="preserve">Policy #: </w:t>
      </w:r>
      <w:r w:rsidRPr="00057167">
        <w:rPr>
          <w:rFonts w:ascii="Noto Sans" w:eastAsia="MS Mincho" w:hAnsi="Noto Sans" w:cs="Noto Sans"/>
        </w:rPr>
        <w:tab/>
      </w:r>
      <w:r w:rsidRPr="00057167">
        <w:rPr>
          <w:rFonts w:ascii="Noto Sans" w:eastAsia="MS Mincho" w:hAnsi="Noto Sans" w:cs="Noto Sans"/>
        </w:rPr>
        <w:tab/>
        <w:t xml:space="preserve">Expiration Date: </w:t>
      </w:r>
      <w:r w:rsidRPr="00057167">
        <w:rPr>
          <w:rFonts w:ascii="Noto Sans" w:eastAsia="MS Mincho" w:hAnsi="Noto Sans" w:cs="Noto Sans"/>
        </w:rPr>
        <w:tab/>
      </w:r>
    </w:p>
    <w:p w14:paraId="0F44B2E5" w14:textId="77777777" w:rsidR="004652B3" w:rsidRPr="00057167" w:rsidRDefault="004652B3" w:rsidP="004652B3">
      <w:pPr>
        <w:tabs>
          <w:tab w:val="right" w:leader="underscore" w:pos="9360"/>
        </w:tabs>
        <w:spacing w:after="120"/>
        <w:rPr>
          <w:rFonts w:ascii="Noto Sans" w:eastAsia="MS Mincho" w:hAnsi="Noto Sans" w:cs="Noto Sans"/>
        </w:rPr>
      </w:pPr>
      <w:r w:rsidRPr="00057167">
        <w:rPr>
          <w:rFonts w:ascii="Noto Sans" w:eastAsia="MS Mincho" w:hAnsi="Noto Sans" w:cs="Noto Sans"/>
        </w:rPr>
        <w:t xml:space="preserve">Commercial General Liability Insurance Company: </w:t>
      </w:r>
      <w:r w:rsidRPr="00057167">
        <w:rPr>
          <w:rFonts w:ascii="Noto Sans" w:eastAsia="MS Mincho" w:hAnsi="Noto Sans" w:cs="Noto Sans"/>
        </w:rPr>
        <w:tab/>
      </w:r>
    </w:p>
    <w:p w14:paraId="598FA96C" w14:textId="77777777" w:rsidR="004652B3" w:rsidRPr="00057167" w:rsidRDefault="004652B3" w:rsidP="004652B3">
      <w:pPr>
        <w:tabs>
          <w:tab w:val="right" w:leader="underscore" w:pos="5580"/>
          <w:tab w:val="left" w:pos="5760"/>
          <w:tab w:val="right" w:leader="underscore" w:pos="9360"/>
        </w:tabs>
        <w:spacing w:after="120"/>
        <w:rPr>
          <w:rFonts w:ascii="Noto Sans" w:eastAsia="MS Mincho" w:hAnsi="Noto Sans" w:cs="Noto Sans"/>
        </w:rPr>
      </w:pPr>
      <w:r w:rsidRPr="00057167">
        <w:rPr>
          <w:rFonts w:ascii="Noto Sans" w:eastAsia="MS Mincho" w:hAnsi="Noto Sans" w:cs="Noto Sans"/>
        </w:rPr>
        <w:t xml:space="preserve">Policy #: </w:t>
      </w:r>
      <w:r w:rsidRPr="00057167">
        <w:rPr>
          <w:rFonts w:ascii="Noto Sans" w:eastAsia="MS Mincho" w:hAnsi="Noto Sans" w:cs="Noto Sans"/>
        </w:rPr>
        <w:tab/>
      </w:r>
      <w:r w:rsidRPr="00057167">
        <w:rPr>
          <w:rFonts w:ascii="Noto Sans" w:eastAsia="MS Mincho" w:hAnsi="Noto Sans" w:cs="Noto Sans"/>
        </w:rPr>
        <w:tab/>
        <w:t xml:space="preserve">Expiration Date: </w:t>
      </w:r>
      <w:r w:rsidRPr="00057167">
        <w:rPr>
          <w:rFonts w:ascii="Noto Sans" w:eastAsia="MS Mincho" w:hAnsi="Noto Sans" w:cs="Noto Sans"/>
        </w:rPr>
        <w:tab/>
      </w:r>
    </w:p>
    <w:p w14:paraId="776370D8" w14:textId="77777777" w:rsidR="004652B3" w:rsidRPr="00057167" w:rsidRDefault="004652B3" w:rsidP="004652B3">
      <w:pPr>
        <w:tabs>
          <w:tab w:val="right" w:leader="underscore" w:pos="9360"/>
        </w:tabs>
        <w:spacing w:after="120"/>
        <w:rPr>
          <w:rFonts w:ascii="Noto Sans" w:eastAsia="MS Mincho" w:hAnsi="Noto Sans" w:cs="Noto Sans"/>
        </w:rPr>
      </w:pPr>
      <w:r w:rsidRPr="00057167">
        <w:rPr>
          <w:rFonts w:ascii="Noto Sans" w:eastAsia="MS Mincho" w:hAnsi="Noto Sans" w:cs="Noto Sans"/>
        </w:rPr>
        <w:t xml:space="preserve">Automobile Liability Insurance Company: </w:t>
      </w:r>
      <w:r w:rsidRPr="00057167">
        <w:rPr>
          <w:rFonts w:ascii="Noto Sans" w:eastAsia="MS Mincho" w:hAnsi="Noto Sans" w:cs="Noto Sans"/>
        </w:rPr>
        <w:tab/>
      </w:r>
    </w:p>
    <w:p w14:paraId="3CECFBCA" w14:textId="77777777" w:rsidR="004652B3" w:rsidRPr="00057167" w:rsidRDefault="004652B3" w:rsidP="004652B3">
      <w:pPr>
        <w:tabs>
          <w:tab w:val="right" w:leader="underscore" w:pos="5580"/>
          <w:tab w:val="left" w:pos="5760"/>
          <w:tab w:val="right" w:leader="underscore" w:pos="9360"/>
        </w:tabs>
        <w:spacing w:after="120"/>
        <w:rPr>
          <w:rFonts w:ascii="Noto Sans" w:eastAsia="MS Mincho" w:hAnsi="Noto Sans" w:cs="Noto Sans"/>
        </w:rPr>
      </w:pPr>
      <w:r w:rsidRPr="00057167">
        <w:rPr>
          <w:rFonts w:ascii="Noto Sans" w:eastAsia="MS Mincho" w:hAnsi="Noto Sans" w:cs="Noto Sans"/>
        </w:rPr>
        <w:t xml:space="preserve">Policy #: </w:t>
      </w:r>
      <w:r w:rsidRPr="00057167">
        <w:rPr>
          <w:rFonts w:ascii="Noto Sans" w:eastAsia="MS Mincho" w:hAnsi="Noto Sans" w:cs="Noto Sans"/>
        </w:rPr>
        <w:tab/>
      </w:r>
      <w:r w:rsidRPr="00057167">
        <w:rPr>
          <w:rFonts w:ascii="Noto Sans" w:eastAsia="MS Mincho" w:hAnsi="Noto Sans" w:cs="Noto Sans"/>
        </w:rPr>
        <w:tab/>
        <w:t xml:space="preserve">Expiration Date: </w:t>
      </w:r>
      <w:r w:rsidRPr="00057167">
        <w:rPr>
          <w:rFonts w:ascii="Noto Sans" w:eastAsia="MS Mincho" w:hAnsi="Noto Sans" w:cs="Noto Sans"/>
        </w:rPr>
        <w:tab/>
      </w:r>
    </w:p>
    <w:p w14:paraId="427AB50E" w14:textId="71E4C145" w:rsidR="004652B3" w:rsidRPr="00057167" w:rsidRDefault="004652B3" w:rsidP="004652B3">
      <w:pPr>
        <w:spacing w:after="120"/>
        <w:rPr>
          <w:rFonts w:ascii="Noto Sans" w:hAnsi="Noto Sans" w:cs="Noto Sans"/>
          <w:i/>
          <w:u w:val="single"/>
        </w:rPr>
      </w:pPr>
      <w:r w:rsidRPr="00057167">
        <w:rPr>
          <w:rFonts w:ascii="Noto Sans" w:eastAsia="MS Mincho" w:hAnsi="Noto Sans" w:cs="Noto Sans"/>
          <w:b/>
        </w:rPr>
        <w:t>Workers’ Compensation</w:t>
      </w:r>
      <w:r w:rsidR="00F42EBB" w:rsidRPr="00057167">
        <w:rPr>
          <w:rFonts w:ascii="Noto Sans" w:eastAsia="MS Mincho" w:hAnsi="Noto Sans" w:cs="Noto Sans"/>
          <w:bCs/>
        </w:rPr>
        <w:t>.</w:t>
      </w:r>
      <w:r w:rsidRPr="00057167">
        <w:rPr>
          <w:rFonts w:ascii="Noto Sans" w:eastAsia="MS Mincho" w:hAnsi="Noto Sans" w:cs="Noto Sans"/>
        </w:rPr>
        <w:t xml:space="preserve"> Does Contractor have any </w:t>
      </w:r>
      <w:r w:rsidRPr="00057167">
        <w:rPr>
          <w:rFonts w:ascii="Noto Sans" w:hAnsi="Noto Sans" w:cs="Noto Sans"/>
        </w:rPr>
        <w:t xml:space="preserve">subject workers, as defined in ORS 656.027? </w:t>
      </w:r>
      <w:r w:rsidRPr="00057167">
        <w:rPr>
          <w:rFonts w:ascii="Noto Sans" w:hAnsi="Noto Sans" w:cs="Noto Sans"/>
          <w:i/>
        </w:rPr>
        <w:t>(Check one box):</w:t>
      </w:r>
      <w:r w:rsidRPr="00057167">
        <w:rPr>
          <w:rFonts w:ascii="Noto Sans" w:hAnsi="Noto Sans" w:cs="Noto Sans"/>
        </w:rPr>
        <w:t xml:space="preserve"> </w:t>
      </w:r>
      <w:r w:rsidRPr="00057167">
        <w:rPr>
          <w:rFonts w:ascii="Noto Sans" w:eastAsia="MS Mincho" w:hAnsi="Noto Sans" w:cs="Noto Sans"/>
        </w:rPr>
        <w:fldChar w:fldCharType="begin">
          <w:ffData>
            <w:name w:val="Check14"/>
            <w:enabled/>
            <w:calcOnExit w:val="0"/>
            <w:checkBox>
              <w:sizeAuto/>
              <w:default w:val="0"/>
            </w:checkBox>
          </w:ffData>
        </w:fldChar>
      </w:r>
      <w:r w:rsidRPr="00057167">
        <w:rPr>
          <w:rFonts w:ascii="Noto Sans" w:eastAsia="MS Mincho" w:hAnsi="Noto Sans" w:cs="Noto Sans"/>
        </w:rPr>
        <w:instrText xml:space="preserve"> FORMCHECKBOX </w:instrText>
      </w:r>
      <w:r w:rsidRPr="00057167">
        <w:rPr>
          <w:rFonts w:ascii="Noto Sans" w:eastAsia="MS Mincho" w:hAnsi="Noto Sans" w:cs="Noto Sans"/>
        </w:rPr>
      </w:r>
      <w:r w:rsidRPr="00057167">
        <w:rPr>
          <w:rFonts w:ascii="Noto Sans" w:eastAsia="MS Mincho" w:hAnsi="Noto Sans" w:cs="Noto Sans"/>
        </w:rPr>
        <w:fldChar w:fldCharType="separate"/>
      </w:r>
      <w:r w:rsidRPr="00057167">
        <w:rPr>
          <w:rFonts w:ascii="Noto Sans" w:eastAsia="MS Mincho" w:hAnsi="Noto Sans" w:cs="Noto Sans"/>
        </w:rPr>
        <w:fldChar w:fldCharType="end"/>
      </w:r>
      <w:r w:rsidRPr="00057167">
        <w:rPr>
          <w:rFonts w:ascii="Noto Sans" w:eastAsia="MS Mincho" w:hAnsi="Noto Sans" w:cs="Noto Sans"/>
        </w:rPr>
        <w:t xml:space="preserve"> </w:t>
      </w:r>
      <w:r w:rsidRPr="00057167">
        <w:rPr>
          <w:rFonts w:ascii="Noto Sans" w:hAnsi="Noto Sans" w:cs="Noto Sans"/>
        </w:rPr>
        <w:t xml:space="preserve">YES </w:t>
      </w:r>
      <w:r w:rsidRPr="00057167">
        <w:rPr>
          <w:rFonts w:ascii="Noto Sans" w:eastAsia="MS Mincho" w:hAnsi="Noto Sans" w:cs="Noto Sans"/>
        </w:rPr>
        <w:fldChar w:fldCharType="begin">
          <w:ffData>
            <w:name w:val="Check14"/>
            <w:enabled/>
            <w:calcOnExit w:val="0"/>
            <w:checkBox>
              <w:sizeAuto/>
              <w:default w:val="0"/>
            </w:checkBox>
          </w:ffData>
        </w:fldChar>
      </w:r>
      <w:r w:rsidRPr="00057167">
        <w:rPr>
          <w:rFonts w:ascii="Noto Sans" w:eastAsia="MS Mincho" w:hAnsi="Noto Sans" w:cs="Noto Sans"/>
        </w:rPr>
        <w:instrText xml:space="preserve"> FORMCHECKBOX </w:instrText>
      </w:r>
      <w:r w:rsidRPr="00057167">
        <w:rPr>
          <w:rFonts w:ascii="Noto Sans" w:eastAsia="MS Mincho" w:hAnsi="Noto Sans" w:cs="Noto Sans"/>
        </w:rPr>
      </w:r>
      <w:r w:rsidRPr="00057167">
        <w:rPr>
          <w:rFonts w:ascii="Noto Sans" w:eastAsia="MS Mincho" w:hAnsi="Noto Sans" w:cs="Noto Sans"/>
        </w:rPr>
        <w:fldChar w:fldCharType="separate"/>
      </w:r>
      <w:r w:rsidRPr="00057167">
        <w:rPr>
          <w:rFonts w:ascii="Noto Sans" w:eastAsia="MS Mincho" w:hAnsi="Noto Sans" w:cs="Noto Sans"/>
        </w:rPr>
        <w:fldChar w:fldCharType="end"/>
      </w:r>
      <w:r w:rsidRPr="00057167">
        <w:rPr>
          <w:rFonts w:ascii="Noto Sans" w:eastAsia="MS Mincho" w:hAnsi="Noto Sans" w:cs="Noto Sans"/>
        </w:rPr>
        <w:t xml:space="preserve"> </w:t>
      </w:r>
      <w:r w:rsidRPr="00057167">
        <w:rPr>
          <w:rFonts w:ascii="Noto Sans" w:hAnsi="Noto Sans" w:cs="Noto Sans"/>
        </w:rPr>
        <w:t xml:space="preserve">NO </w:t>
      </w:r>
      <w:r w:rsidRPr="00057167">
        <w:rPr>
          <w:rFonts w:ascii="Noto Sans" w:hAnsi="Noto Sans" w:cs="Noto Sans"/>
          <w:i/>
          <w:u w:val="single"/>
        </w:rPr>
        <w:t>If YES, provide the following information:</w:t>
      </w:r>
    </w:p>
    <w:p w14:paraId="7880BCEA" w14:textId="77777777" w:rsidR="004652B3" w:rsidRPr="00057167" w:rsidRDefault="004652B3" w:rsidP="004652B3">
      <w:pPr>
        <w:tabs>
          <w:tab w:val="right" w:leader="underscore" w:pos="9360"/>
        </w:tabs>
        <w:spacing w:after="120"/>
        <w:rPr>
          <w:rFonts w:ascii="Noto Sans" w:eastAsia="MS Mincho" w:hAnsi="Noto Sans" w:cs="Noto Sans"/>
        </w:rPr>
      </w:pPr>
      <w:r w:rsidRPr="00057167">
        <w:rPr>
          <w:rFonts w:ascii="Noto Sans" w:eastAsia="MS Mincho" w:hAnsi="Noto Sans" w:cs="Noto Sans"/>
        </w:rPr>
        <w:lastRenderedPageBreak/>
        <w:t xml:space="preserve">Workers’ Compensation Insurance Company: </w:t>
      </w:r>
      <w:r w:rsidRPr="00057167">
        <w:rPr>
          <w:rFonts w:ascii="Noto Sans" w:eastAsia="MS Mincho" w:hAnsi="Noto Sans" w:cs="Noto Sans"/>
        </w:rPr>
        <w:tab/>
      </w:r>
    </w:p>
    <w:p w14:paraId="7DDC4D3F" w14:textId="77777777" w:rsidR="004652B3" w:rsidRPr="00057167" w:rsidRDefault="004652B3" w:rsidP="004652B3">
      <w:pPr>
        <w:tabs>
          <w:tab w:val="right" w:leader="underscore" w:pos="5580"/>
          <w:tab w:val="left" w:pos="5760"/>
          <w:tab w:val="right" w:leader="underscore" w:pos="9360"/>
        </w:tabs>
        <w:spacing w:after="120"/>
        <w:rPr>
          <w:rFonts w:ascii="Noto Sans" w:eastAsia="MS Mincho" w:hAnsi="Noto Sans" w:cs="Noto Sans"/>
        </w:rPr>
      </w:pPr>
      <w:r w:rsidRPr="00057167">
        <w:rPr>
          <w:rFonts w:ascii="Noto Sans" w:eastAsia="MS Mincho" w:hAnsi="Noto Sans" w:cs="Noto Sans"/>
        </w:rPr>
        <w:t xml:space="preserve">Policy #: </w:t>
      </w:r>
      <w:r w:rsidRPr="00057167">
        <w:rPr>
          <w:rFonts w:ascii="Noto Sans" w:eastAsia="MS Mincho" w:hAnsi="Noto Sans" w:cs="Noto Sans"/>
        </w:rPr>
        <w:tab/>
      </w:r>
      <w:r w:rsidRPr="00057167">
        <w:rPr>
          <w:rFonts w:ascii="Noto Sans" w:eastAsia="MS Mincho" w:hAnsi="Noto Sans" w:cs="Noto Sans"/>
        </w:rPr>
        <w:tab/>
        <w:t xml:space="preserve">Expiration Date: </w:t>
      </w:r>
      <w:r w:rsidRPr="00057167">
        <w:rPr>
          <w:rFonts w:ascii="Noto Sans" w:eastAsia="MS Mincho" w:hAnsi="Noto Sans" w:cs="Noto Sans"/>
        </w:rPr>
        <w:tab/>
      </w:r>
    </w:p>
    <w:p w14:paraId="31643F61" w14:textId="77777777" w:rsidR="000C0DE5" w:rsidRPr="00057167" w:rsidRDefault="004652B3" w:rsidP="00990626">
      <w:pPr>
        <w:pStyle w:val="PlainText"/>
        <w:numPr>
          <w:ilvl w:val="1"/>
          <w:numId w:val="49"/>
        </w:numPr>
        <w:spacing w:before="120" w:after="120"/>
        <w:ind w:left="1440" w:hanging="720"/>
        <w:rPr>
          <w:rFonts w:ascii="Noto Sans" w:eastAsia="MS Mincho" w:hAnsi="Noto Sans" w:cs="Noto Sans"/>
          <w:sz w:val="24"/>
          <w:szCs w:val="24"/>
          <w:lang w:val="en-US"/>
        </w:rPr>
      </w:pPr>
      <w:r w:rsidRPr="00057167">
        <w:rPr>
          <w:rFonts w:ascii="Noto Sans" w:eastAsia="MS Mincho" w:hAnsi="Noto Sans" w:cs="Noto Sans"/>
          <w:b/>
          <w:sz w:val="24"/>
          <w:szCs w:val="24"/>
        </w:rPr>
        <w:t>Certification</w:t>
      </w:r>
      <w:r w:rsidRPr="00057167">
        <w:rPr>
          <w:rFonts w:ascii="Noto Sans" w:eastAsia="MS Mincho" w:hAnsi="Noto Sans" w:cs="Noto Sans"/>
          <w:sz w:val="24"/>
          <w:szCs w:val="24"/>
        </w:rPr>
        <w:t xml:space="preserve">. </w:t>
      </w:r>
      <w:r w:rsidR="000C0DE5" w:rsidRPr="00057167">
        <w:rPr>
          <w:rFonts w:ascii="Noto Sans" w:eastAsia="MS Mincho" w:hAnsi="Noto Sans" w:cs="Noto Sans"/>
          <w:sz w:val="24"/>
          <w:szCs w:val="24"/>
          <w:lang w:val="en-US"/>
        </w:rPr>
        <w:t xml:space="preserve">Without limiting the generality of the foregoing, by signature on this Contract, the </w:t>
      </w:r>
      <w:r w:rsidR="009A4F7B" w:rsidRPr="00057167">
        <w:rPr>
          <w:rFonts w:ascii="Noto Sans" w:eastAsia="MS Mincho" w:hAnsi="Noto Sans" w:cs="Noto Sans"/>
          <w:sz w:val="24"/>
          <w:szCs w:val="24"/>
          <w:lang w:val="en-US"/>
        </w:rPr>
        <w:t xml:space="preserve">undersigned </w:t>
      </w:r>
      <w:r w:rsidR="000C0DE5" w:rsidRPr="00057167">
        <w:rPr>
          <w:rFonts w:ascii="Noto Sans" w:eastAsia="MS Mincho" w:hAnsi="Noto Sans" w:cs="Noto Sans"/>
          <w:sz w:val="24"/>
          <w:szCs w:val="24"/>
          <w:lang w:val="en-US"/>
        </w:rPr>
        <w:t xml:space="preserve">hereby certifies </w:t>
      </w:r>
      <w:r w:rsidR="009A4F7B" w:rsidRPr="00057167">
        <w:rPr>
          <w:rFonts w:ascii="Noto Sans" w:eastAsia="MS Mincho" w:hAnsi="Noto Sans" w:cs="Noto Sans"/>
          <w:sz w:val="24"/>
          <w:szCs w:val="24"/>
          <w:lang w:val="en-US"/>
        </w:rPr>
        <w:t xml:space="preserve">under penalty of perjury </w:t>
      </w:r>
      <w:r w:rsidR="000C0DE5" w:rsidRPr="00057167">
        <w:rPr>
          <w:rFonts w:ascii="Noto Sans" w:eastAsia="MS Mincho" w:hAnsi="Noto Sans" w:cs="Noto Sans"/>
          <w:sz w:val="24"/>
          <w:szCs w:val="24"/>
          <w:lang w:val="en-US"/>
        </w:rPr>
        <w:t>that:</w:t>
      </w:r>
    </w:p>
    <w:p w14:paraId="6DE0361D" w14:textId="54AC8DEA" w:rsidR="00AD2FDA" w:rsidRPr="00057167" w:rsidRDefault="00AD2FDA" w:rsidP="00990626">
      <w:pPr>
        <w:numPr>
          <w:ilvl w:val="0"/>
          <w:numId w:val="50"/>
        </w:numPr>
        <w:spacing w:after="120"/>
        <w:ind w:left="2160" w:hanging="720"/>
        <w:rPr>
          <w:rFonts w:ascii="Noto Sans" w:hAnsi="Noto Sans" w:cs="Noto Sans"/>
        </w:rPr>
      </w:pPr>
      <w:r w:rsidRPr="00057167">
        <w:rPr>
          <w:rFonts w:ascii="Noto Sans" w:eastAsia="MS Mincho" w:hAnsi="Noto Sans" w:cs="Noto Sans"/>
          <w:lang w:eastAsia="x-none"/>
        </w:rPr>
        <w:t>Contractor</w:t>
      </w:r>
      <w:r w:rsidRPr="00057167">
        <w:rPr>
          <w:rFonts w:ascii="Noto Sans" w:hAnsi="Noto Sans" w:cs="Noto Sans"/>
        </w:rPr>
        <w:t xml:space="preserve"> </w:t>
      </w:r>
      <w:proofErr w:type="gramStart"/>
      <w:r w:rsidRPr="00057167">
        <w:rPr>
          <w:rFonts w:ascii="Noto Sans" w:hAnsi="Noto Sans" w:cs="Noto Sans"/>
        </w:rPr>
        <w:t>is in compliance with</w:t>
      </w:r>
      <w:proofErr w:type="gramEnd"/>
      <w:r w:rsidRPr="00057167">
        <w:rPr>
          <w:rFonts w:ascii="Noto Sans" w:hAnsi="Noto Sans" w:cs="Noto Sans"/>
        </w:rPr>
        <w:t xml:space="preserve"> all insurance</w:t>
      </w:r>
      <w:r w:rsidR="003F570E" w:rsidRPr="00057167">
        <w:rPr>
          <w:rFonts w:ascii="Noto Sans" w:hAnsi="Noto Sans" w:cs="Noto Sans"/>
        </w:rPr>
        <w:t xml:space="preserve"> requirements in Exhibit C of this </w:t>
      </w:r>
      <w:r w:rsidRPr="00057167">
        <w:rPr>
          <w:rFonts w:ascii="Noto Sans" w:hAnsi="Noto Sans" w:cs="Noto Sans"/>
        </w:rPr>
        <w:t>Contract</w:t>
      </w:r>
      <w:r w:rsidR="00B85E66" w:rsidRPr="00057167">
        <w:rPr>
          <w:rFonts w:ascii="Noto Sans" w:hAnsi="Noto Sans" w:cs="Noto Sans"/>
        </w:rPr>
        <w:t>,</w:t>
      </w:r>
      <w:r w:rsidRPr="00057167">
        <w:rPr>
          <w:rFonts w:ascii="Noto Sans" w:hAnsi="Noto Sans" w:cs="Noto Sans"/>
        </w:rPr>
        <w:t xml:space="preserve"> and notwithstanding any provision to the contrary, Contractor shall deliver to the </w:t>
      </w:r>
      <w:r w:rsidR="00681CC5" w:rsidRPr="00057167">
        <w:rPr>
          <w:rFonts w:ascii="Noto Sans" w:hAnsi="Noto Sans" w:cs="Noto Sans"/>
        </w:rPr>
        <w:t>OHA</w:t>
      </w:r>
      <w:r w:rsidRPr="00057167">
        <w:rPr>
          <w:rFonts w:ascii="Noto Sans" w:hAnsi="Noto Sans" w:cs="Noto Sans"/>
        </w:rPr>
        <w:t xml:space="preserve"> Contract </w:t>
      </w:r>
      <w:r w:rsidR="006969C8" w:rsidRPr="00057167">
        <w:rPr>
          <w:rFonts w:ascii="Noto Sans" w:hAnsi="Noto Sans" w:cs="Noto Sans"/>
        </w:rPr>
        <w:t xml:space="preserve">Administrator (see page </w:t>
      </w:r>
      <w:r w:rsidR="005912C0" w:rsidRPr="00057167">
        <w:rPr>
          <w:rFonts w:ascii="Noto Sans" w:hAnsi="Noto Sans" w:cs="Noto Sans"/>
        </w:rPr>
        <w:t>one</w:t>
      </w:r>
      <w:r w:rsidR="006969C8" w:rsidRPr="00057167">
        <w:rPr>
          <w:rFonts w:ascii="Noto Sans" w:hAnsi="Noto Sans" w:cs="Noto Sans"/>
        </w:rPr>
        <w:t xml:space="preserve"> of this</w:t>
      </w:r>
      <w:r w:rsidRPr="00057167">
        <w:rPr>
          <w:rFonts w:ascii="Noto Sans" w:hAnsi="Noto Sans" w:cs="Noto Sans"/>
        </w:rPr>
        <w:t xml:space="preserve"> Contract) the required Certificate(s) of </w:t>
      </w:r>
      <w:r w:rsidR="006969C8" w:rsidRPr="00057167">
        <w:rPr>
          <w:rFonts w:ascii="Noto Sans" w:hAnsi="Noto Sans" w:cs="Noto Sans"/>
        </w:rPr>
        <w:t>I</w:t>
      </w:r>
      <w:r w:rsidRPr="00057167">
        <w:rPr>
          <w:rFonts w:ascii="Noto Sans" w:hAnsi="Noto Sans" w:cs="Noto Sans"/>
        </w:rPr>
        <w:t>nsurance</w:t>
      </w:r>
      <w:r w:rsidR="001A1959" w:rsidRPr="00057167">
        <w:rPr>
          <w:rFonts w:ascii="Noto Sans" w:hAnsi="Noto Sans" w:cs="Noto Sans"/>
        </w:rPr>
        <w:t xml:space="preserve"> </w:t>
      </w:r>
      <w:r w:rsidRPr="00057167">
        <w:rPr>
          <w:rFonts w:ascii="Noto Sans" w:hAnsi="Noto Sans" w:cs="Noto Sans"/>
        </w:rPr>
        <w:t>within 30 days of execution of this Contract.</w:t>
      </w:r>
      <w:r w:rsidR="003A3EC4" w:rsidRPr="00057167">
        <w:rPr>
          <w:rFonts w:ascii="Noto Sans" w:hAnsi="Noto Sans" w:cs="Noto Sans"/>
        </w:rPr>
        <w:t xml:space="preserve"> </w:t>
      </w:r>
      <w:r w:rsidRPr="00057167">
        <w:rPr>
          <w:rFonts w:ascii="Noto Sans" w:hAnsi="Noto Sans" w:cs="Noto Sans"/>
        </w:rPr>
        <w:t>By certifying compliance with all insurance as required by this Contract, Contractor acknowledges it may be found in breach of the Contract for failure to obtain required insurance.</w:t>
      </w:r>
      <w:r w:rsidR="003A3EC4" w:rsidRPr="00057167">
        <w:rPr>
          <w:rFonts w:ascii="Noto Sans" w:hAnsi="Noto Sans" w:cs="Noto Sans"/>
        </w:rPr>
        <w:t xml:space="preserve"> </w:t>
      </w:r>
      <w:r w:rsidRPr="00057167">
        <w:rPr>
          <w:rFonts w:ascii="Noto Sans" w:hAnsi="Noto Sans" w:cs="Noto Sans"/>
        </w:rPr>
        <w:t>Contractor may also be in breach of the Contract for failure to provide Certificate(s) of Insurance as required and to maintain required coverage f</w:t>
      </w:r>
      <w:r w:rsidR="00F640B7" w:rsidRPr="00057167">
        <w:rPr>
          <w:rFonts w:ascii="Noto Sans" w:hAnsi="Noto Sans" w:cs="Noto Sans"/>
        </w:rPr>
        <w:t>or the duration of the Contract;</w:t>
      </w:r>
      <w:r w:rsidRPr="00057167">
        <w:rPr>
          <w:rFonts w:ascii="Noto Sans" w:hAnsi="Noto Sans" w:cs="Noto Sans"/>
        </w:rPr>
        <w:t xml:space="preserve"> </w:t>
      </w:r>
    </w:p>
    <w:p w14:paraId="4D88FA7C" w14:textId="2C33CE55" w:rsidR="0025085E" w:rsidRPr="00057167" w:rsidRDefault="004652B3" w:rsidP="00990626">
      <w:pPr>
        <w:pStyle w:val="PlainText"/>
        <w:numPr>
          <w:ilvl w:val="0"/>
          <w:numId w:val="50"/>
        </w:numPr>
        <w:spacing w:after="120"/>
        <w:ind w:left="2160" w:hanging="720"/>
        <w:rPr>
          <w:rFonts w:ascii="Noto Sans" w:hAnsi="Noto Sans" w:cs="Noto Sans"/>
          <w:sz w:val="24"/>
          <w:szCs w:val="24"/>
        </w:rPr>
      </w:pPr>
      <w:r w:rsidRPr="00057167">
        <w:rPr>
          <w:rFonts w:ascii="Noto Sans" w:hAnsi="Noto Sans" w:cs="Noto Sans"/>
          <w:sz w:val="24"/>
          <w:szCs w:val="24"/>
        </w:rPr>
        <w:t>Contractor acknowledges that the Oregon False Claims Act, ORS</w:t>
      </w:r>
      <w:r w:rsidRPr="00057167">
        <w:rPr>
          <w:rFonts w:ascii="Noto Sans" w:hAnsi="Noto Sans" w:cs="Noto Sans"/>
          <w:sz w:val="24"/>
          <w:szCs w:val="24"/>
          <w:lang w:val="en-US"/>
        </w:rPr>
        <w:t xml:space="preserve"> 180</w:t>
      </w:r>
      <w:r w:rsidRPr="00057167">
        <w:rPr>
          <w:rFonts w:ascii="Noto Sans" w:hAnsi="Noto Sans" w:cs="Noto Sans"/>
          <w:sz w:val="24"/>
          <w:szCs w:val="24"/>
        </w:rPr>
        <w:t xml:space="preserve">.750 to 180.785, applies to any </w:t>
      </w:r>
      <w:r w:rsidR="00B67C37" w:rsidRPr="00057167">
        <w:rPr>
          <w:rFonts w:ascii="Noto Sans" w:hAnsi="Noto Sans" w:cs="Noto Sans"/>
          <w:sz w:val="24"/>
          <w:szCs w:val="24"/>
        </w:rPr>
        <w:t>“</w:t>
      </w:r>
      <w:r w:rsidRPr="00057167">
        <w:rPr>
          <w:rFonts w:ascii="Noto Sans" w:hAnsi="Noto Sans" w:cs="Noto Sans"/>
          <w:sz w:val="24"/>
          <w:szCs w:val="24"/>
        </w:rPr>
        <w:t>claim</w:t>
      </w:r>
      <w:r w:rsidR="00B67C37" w:rsidRPr="00057167">
        <w:rPr>
          <w:rFonts w:ascii="Noto Sans" w:hAnsi="Noto Sans" w:cs="Noto Sans"/>
          <w:sz w:val="24"/>
          <w:szCs w:val="24"/>
        </w:rPr>
        <w:t>”</w:t>
      </w:r>
      <w:r w:rsidRPr="00057167">
        <w:rPr>
          <w:rFonts w:ascii="Noto Sans" w:hAnsi="Noto Sans" w:cs="Noto Sans"/>
          <w:sz w:val="24"/>
          <w:szCs w:val="24"/>
        </w:rPr>
        <w:t xml:space="preserve"> (as defined by ORS 180.750) that is made by (or caused by) the Contractor and that pertains to this Contract or to the project for which the Contract work is being perf</w:t>
      </w:r>
      <w:r w:rsidR="00237BE7" w:rsidRPr="00057167">
        <w:rPr>
          <w:rFonts w:ascii="Noto Sans" w:hAnsi="Noto Sans" w:cs="Noto Sans"/>
          <w:sz w:val="24"/>
          <w:szCs w:val="24"/>
        </w:rPr>
        <w:t>ormed.</w:t>
      </w:r>
      <w:r w:rsidR="003A3EC4" w:rsidRPr="00057167">
        <w:rPr>
          <w:rFonts w:ascii="Noto Sans" w:hAnsi="Noto Sans" w:cs="Noto Sans"/>
          <w:sz w:val="24"/>
          <w:szCs w:val="24"/>
        </w:rPr>
        <w:t xml:space="preserve"> </w:t>
      </w:r>
      <w:r w:rsidRPr="00057167">
        <w:rPr>
          <w:rFonts w:ascii="Noto Sans" w:hAnsi="Noto Sans" w:cs="Noto Sans"/>
          <w:sz w:val="24"/>
          <w:szCs w:val="24"/>
        </w:rPr>
        <w:t xml:space="preserve">Contractor certifies that no claim described in the previous sentence is or will be a </w:t>
      </w:r>
      <w:r w:rsidR="00B67C37" w:rsidRPr="00057167">
        <w:rPr>
          <w:rFonts w:ascii="Noto Sans" w:hAnsi="Noto Sans" w:cs="Noto Sans"/>
          <w:sz w:val="24"/>
          <w:szCs w:val="24"/>
        </w:rPr>
        <w:t>“</w:t>
      </w:r>
      <w:r w:rsidRPr="00057167">
        <w:rPr>
          <w:rFonts w:ascii="Noto Sans" w:hAnsi="Noto Sans" w:cs="Noto Sans"/>
          <w:sz w:val="24"/>
          <w:szCs w:val="24"/>
        </w:rPr>
        <w:t>false claim</w:t>
      </w:r>
      <w:r w:rsidR="00B67C37" w:rsidRPr="00057167">
        <w:rPr>
          <w:rFonts w:ascii="Noto Sans" w:hAnsi="Noto Sans" w:cs="Noto Sans"/>
          <w:sz w:val="24"/>
          <w:szCs w:val="24"/>
        </w:rPr>
        <w:t>”</w:t>
      </w:r>
      <w:r w:rsidRPr="00057167">
        <w:rPr>
          <w:rFonts w:ascii="Noto Sans" w:hAnsi="Noto Sans" w:cs="Noto Sans"/>
          <w:sz w:val="24"/>
          <w:szCs w:val="24"/>
        </w:rPr>
        <w:t xml:space="preserve"> (as defined by ORS 180.750) or an act prohibited by ORS 180.755.</w:t>
      </w:r>
      <w:r w:rsidR="003A3EC4" w:rsidRPr="00057167">
        <w:rPr>
          <w:rFonts w:ascii="Noto Sans" w:hAnsi="Noto Sans" w:cs="Noto Sans"/>
          <w:sz w:val="24"/>
          <w:szCs w:val="24"/>
        </w:rPr>
        <w:t xml:space="preserve"> </w:t>
      </w:r>
      <w:proofErr w:type="spellStart"/>
      <w:r w:rsidR="00BA3D9A" w:rsidRPr="00057167">
        <w:rPr>
          <w:rFonts w:ascii="Noto Sans" w:hAnsi="Noto Sans" w:cs="Noto Sans"/>
          <w:sz w:val="24"/>
          <w:szCs w:val="24"/>
          <w:lang w:val="en-US"/>
        </w:rPr>
        <w:t>T</w:t>
      </w:r>
      <w:r w:rsidRPr="00057167">
        <w:rPr>
          <w:rFonts w:ascii="Noto Sans" w:hAnsi="Noto Sans" w:cs="Noto Sans"/>
          <w:sz w:val="24"/>
          <w:szCs w:val="24"/>
        </w:rPr>
        <w:t>he</w:t>
      </w:r>
      <w:proofErr w:type="spellEnd"/>
      <w:r w:rsidRPr="00057167">
        <w:rPr>
          <w:rFonts w:ascii="Noto Sans" w:hAnsi="Noto Sans" w:cs="Noto Sans"/>
          <w:sz w:val="24"/>
          <w:szCs w:val="24"/>
        </w:rPr>
        <w:t xml:space="preserve"> Oregon Attorney General may enforce the liabilities and penalties provided by the Oregon False Cla</w:t>
      </w:r>
      <w:r w:rsidR="00F640B7" w:rsidRPr="00057167">
        <w:rPr>
          <w:rFonts w:ascii="Noto Sans" w:hAnsi="Noto Sans" w:cs="Noto Sans"/>
          <w:sz w:val="24"/>
          <w:szCs w:val="24"/>
        </w:rPr>
        <w:t>ims Act against the Contractor</w:t>
      </w:r>
      <w:r w:rsidR="00BA3D9A" w:rsidRPr="00057167">
        <w:rPr>
          <w:rFonts w:ascii="Noto Sans" w:hAnsi="Noto Sans" w:cs="Noto Sans"/>
          <w:sz w:val="24"/>
          <w:szCs w:val="24"/>
          <w:lang w:val="en-US"/>
        </w:rPr>
        <w:t>, in addition to any remedies that may be available to OHA under this Contract</w:t>
      </w:r>
      <w:r w:rsidR="00F640B7" w:rsidRPr="00057167">
        <w:rPr>
          <w:rFonts w:ascii="Noto Sans" w:hAnsi="Noto Sans" w:cs="Noto Sans"/>
          <w:sz w:val="24"/>
          <w:szCs w:val="24"/>
        </w:rPr>
        <w:t>;</w:t>
      </w:r>
      <w:r w:rsidR="003A3EC4" w:rsidRPr="00057167">
        <w:rPr>
          <w:rFonts w:ascii="Noto Sans" w:hAnsi="Noto Sans" w:cs="Noto Sans"/>
          <w:sz w:val="24"/>
          <w:szCs w:val="24"/>
        </w:rPr>
        <w:t xml:space="preserve"> </w:t>
      </w:r>
    </w:p>
    <w:p w14:paraId="1AFE3BF1" w14:textId="5272641C" w:rsidR="001C06E2" w:rsidRPr="00057167" w:rsidRDefault="009A4F7B" w:rsidP="00990626">
      <w:pPr>
        <w:pStyle w:val="PlainText"/>
        <w:numPr>
          <w:ilvl w:val="0"/>
          <w:numId w:val="50"/>
        </w:numPr>
        <w:spacing w:after="120"/>
        <w:ind w:left="2160" w:hanging="720"/>
        <w:rPr>
          <w:rFonts w:ascii="Noto Sans" w:hAnsi="Noto Sans" w:cs="Noto Sans"/>
          <w:sz w:val="24"/>
          <w:szCs w:val="24"/>
        </w:rPr>
      </w:pPr>
      <w:proofErr w:type="spellStart"/>
      <w:r w:rsidRPr="00057167">
        <w:rPr>
          <w:rFonts w:ascii="Noto Sans" w:eastAsia="MS Mincho" w:hAnsi="Noto Sans" w:cs="Noto Sans"/>
          <w:sz w:val="24"/>
          <w:szCs w:val="24"/>
          <w:lang w:val="en-US"/>
        </w:rPr>
        <w:t>T</w:t>
      </w:r>
      <w:r w:rsidR="004652B3" w:rsidRPr="00057167">
        <w:rPr>
          <w:rFonts w:ascii="Noto Sans" w:hAnsi="Noto Sans" w:cs="Noto Sans"/>
          <w:sz w:val="24"/>
          <w:szCs w:val="24"/>
        </w:rPr>
        <w:t>he</w:t>
      </w:r>
      <w:proofErr w:type="spellEnd"/>
      <w:r w:rsidR="004652B3" w:rsidRPr="00057167">
        <w:rPr>
          <w:rFonts w:ascii="Noto Sans" w:hAnsi="Noto Sans" w:cs="Noto Sans"/>
          <w:sz w:val="24"/>
          <w:szCs w:val="24"/>
        </w:rPr>
        <w:t xml:space="preserve"> undersigned is authorized to act on behalf of Contractor and </w:t>
      </w:r>
      <w:r w:rsidR="00CB061A" w:rsidRPr="00057167">
        <w:rPr>
          <w:rFonts w:ascii="Noto Sans" w:hAnsi="Noto Sans" w:cs="Noto Sans"/>
          <w:sz w:val="24"/>
          <w:szCs w:val="24"/>
          <w:lang w:val="en-US"/>
        </w:rPr>
        <w:t xml:space="preserve">represents and warrants </w:t>
      </w:r>
      <w:r w:rsidR="004652B3" w:rsidRPr="00057167">
        <w:rPr>
          <w:rFonts w:ascii="Noto Sans" w:hAnsi="Noto Sans" w:cs="Noto Sans"/>
          <w:sz w:val="24"/>
          <w:szCs w:val="24"/>
        </w:rPr>
        <w:t>that Contractor has complied with the tax laws of the State of Oregon and the applicable tax laws of any political subdivision of Oregon. Contractor shall, throughout the duration of this Contract and any extensions, comply with all tax laws of this state and all applicable tax laws of any political subdivision of Oregon.</w:t>
      </w:r>
      <w:r w:rsidR="003A3EC4" w:rsidRPr="00057167">
        <w:rPr>
          <w:rFonts w:ascii="Noto Sans" w:hAnsi="Noto Sans" w:cs="Noto Sans"/>
          <w:sz w:val="24"/>
          <w:szCs w:val="24"/>
        </w:rPr>
        <w:t xml:space="preserve"> </w:t>
      </w:r>
      <w:r w:rsidR="004652B3" w:rsidRPr="00057167">
        <w:rPr>
          <w:rFonts w:ascii="Noto Sans" w:hAnsi="Noto Sans" w:cs="Noto Sans"/>
          <w:sz w:val="24"/>
          <w:szCs w:val="24"/>
        </w:rPr>
        <w:t xml:space="preserve">For the purposes of this Section, </w:t>
      </w:r>
      <w:r w:rsidR="00B67C37" w:rsidRPr="00057167">
        <w:rPr>
          <w:rFonts w:ascii="Noto Sans" w:hAnsi="Noto Sans" w:cs="Noto Sans"/>
          <w:sz w:val="24"/>
          <w:szCs w:val="24"/>
        </w:rPr>
        <w:t>“</w:t>
      </w:r>
      <w:r w:rsidR="004652B3" w:rsidRPr="00057167">
        <w:rPr>
          <w:rFonts w:ascii="Noto Sans" w:hAnsi="Noto Sans" w:cs="Noto Sans"/>
          <w:sz w:val="24"/>
          <w:szCs w:val="24"/>
        </w:rPr>
        <w:t>tax laws</w:t>
      </w:r>
      <w:r w:rsidR="00B67C37" w:rsidRPr="00057167">
        <w:rPr>
          <w:rFonts w:ascii="Noto Sans" w:hAnsi="Noto Sans" w:cs="Noto Sans"/>
          <w:sz w:val="24"/>
          <w:szCs w:val="24"/>
        </w:rPr>
        <w:t>”</w:t>
      </w:r>
      <w:r w:rsidR="004652B3" w:rsidRPr="00057167">
        <w:rPr>
          <w:rFonts w:ascii="Noto Sans" w:hAnsi="Noto Sans" w:cs="Noto Sans"/>
          <w:sz w:val="24"/>
          <w:szCs w:val="24"/>
        </w:rPr>
        <w:t xml:space="preserve"> includes:</w:t>
      </w:r>
      <w:r w:rsidR="003A3EC4" w:rsidRPr="00057167">
        <w:rPr>
          <w:rFonts w:ascii="Noto Sans" w:hAnsi="Noto Sans" w:cs="Noto Sans"/>
          <w:sz w:val="24"/>
          <w:szCs w:val="24"/>
        </w:rPr>
        <w:t xml:space="preserve"> </w:t>
      </w:r>
      <w:r w:rsidR="004652B3" w:rsidRPr="00057167">
        <w:rPr>
          <w:rFonts w:ascii="Noto Sans" w:hAnsi="Noto Sans" w:cs="Noto Sans"/>
          <w:sz w:val="24"/>
          <w:szCs w:val="24"/>
        </w:rPr>
        <w:t>(i) All tax laws of Oregon, including but not limited to ORS 305.620 and ORS chapters 316, 317, and 318;</w:t>
      </w:r>
      <w:r w:rsidR="003A3EC4" w:rsidRPr="00057167">
        <w:rPr>
          <w:rFonts w:ascii="Noto Sans" w:hAnsi="Noto Sans" w:cs="Noto Sans"/>
          <w:sz w:val="24"/>
          <w:szCs w:val="24"/>
        </w:rPr>
        <w:t xml:space="preserve"> </w:t>
      </w:r>
      <w:r w:rsidR="004652B3" w:rsidRPr="00057167">
        <w:rPr>
          <w:rFonts w:ascii="Noto Sans" w:hAnsi="Noto Sans" w:cs="Noto Sans"/>
          <w:sz w:val="24"/>
          <w:szCs w:val="24"/>
        </w:rPr>
        <w:t xml:space="preserve">(ii) Any tax provisions imposed by a political subdivision of Oregon that applied to Contractor, to Contractor’s property, operations, receipts, or income, or to Contractor’s performance </w:t>
      </w:r>
      <w:r w:rsidR="004652B3" w:rsidRPr="00057167">
        <w:rPr>
          <w:rFonts w:ascii="Noto Sans" w:hAnsi="Noto Sans" w:cs="Noto Sans"/>
          <w:sz w:val="24"/>
          <w:szCs w:val="24"/>
        </w:rPr>
        <w:lastRenderedPageBreak/>
        <w:t>of or compensation for any work performed by Contractor;</w:t>
      </w:r>
      <w:r w:rsidR="003A3EC4" w:rsidRPr="00057167">
        <w:rPr>
          <w:rFonts w:ascii="Noto Sans" w:hAnsi="Noto Sans" w:cs="Noto Sans"/>
          <w:sz w:val="24"/>
          <w:szCs w:val="24"/>
        </w:rPr>
        <w:t xml:space="preserve"> </w:t>
      </w:r>
      <w:r w:rsidR="004652B3" w:rsidRPr="00057167">
        <w:rPr>
          <w:rFonts w:ascii="Noto Sans" w:hAnsi="Noto Sans" w:cs="Noto Sans"/>
          <w:sz w:val="24"/>
          <w:szCs w:val="24"/>
        </w:rPr>
        <w:t>(iii) Any tax provisions imposed by a political subdivision of Oregon that applied to Contractor, or to goods, services, or property, whether tangible or intangible, provided by Contractor; and (iv) Any rules, regulations, charter provisions, or ordinances that implemented or enforced any of the f</w:t>
      </w:r>
      <w:r w:rsidR="00144692" w:rsidRPr="00057167">
        <w:rPr>
          <w:rFonts w:ascii="Noto Sans" w:hAnsi="Noto Sans" w:cs="Noto Sans"/>
          <w:sz w:val="24"/>
          <w:szCs w:val="24"/>
        </w:rPr>
        <w:t>oregoing tax laws or provisions.</w:t>
      </w:r>
    </w:p>
    <w:p w14:paraId="264E5EAD" w14:textId="478DB804" w:rsidR="00AD2FDA" w:rsidRPr="00057167" w:rsidRDefault="006969C8" w:rsidP="00D9406B">
      <w:pPr>
        <w:pStyle w:val="PlainText"/>
        <w:spacing w:after="120"/>
        <w:ind w:left="2160"/>
        <w:rPr>
          <w:rFonts w:ascii="Noto Sans" w:hAnsi="Noto Sans" w:cs="Noto Sans"/>
          <w:sz w:val="24"/>
          <w:szCs w:val="24"/>
        </w:rPr>
      </w:pPr>
      <w:r w:rsidRPr="00057167">
        <w:rPr>
          <w:rFonts w:ascii="Noto Sans" w:hAnsi="Noto Sans" w:cs="Noto Sans"/>
          <w:sz w:val="24"/>
          <w:szCs w:val="24"/>
          <w:lang w:val="en-US"/>
        </w:rPr>
        <w:t xml:space="preserve">Contractor acknowledges that </w:t>
      </w:r>
      <w:proofErr w:type="spellStart"/>
      <w:r w:rsidR="00107D30" w:rsidRPr="00057167">
        <w:rPr>
          <w:rFonts w:ascii="Noto Sans" w:hAnsi="Noto Sans" w:cs="Noto Sans"/>
          <w:sz w:val="24"/>
          <w:szCs w:val="24"/>
          <w:lang w:val="en-US"/>
        </w:rPr>
        <w:t>t</w:t>
      </w:r>
      <w:r w:rsidR="00107D30" w:rsidRPr="00057167">
        <w:rPr>
          <w:rFonts w:ascii="Noto Sans" w:hAnsi="Noto Sans" w:cs="Noto Sans"/>
          <w:bCs/>
          <w:sz w:val="24"/>
          <w:szCs w:val="24"/>
        </w:rPr>
        <w:t>he</w:t>
      </w:r>
      <w:proofErr w:type="spellEnd"/>
      <w:r w:rsidR="004652B3" w:rsidRPr="00057167">
        <w:rPr>
          <w:rFonts w:ascii="Noto Sans" w:hAnsi="Noto Sans" w:cs="Noto Sans"/>
          <w:bCs/>
          <w:sz w:val="24"/>
          <w:szCs w:val="24"/>
        </w:rPr>
        <w:t xml:space="preserve"> Oregon Department of Administrative Services will report </w:t>
      </w:r>
      <w:r w:rsidR="004652B3" w:rsidRPr="00057167">
        <w:rPr>
          <w:rFonts w:ascii="Noto Sans" w:hAnsi="Noto Sans" w:cs="Noto Sans"/>
          <w:sz w:val="24"/>
          <w:szCs w:val="24"/>
        </w:rPr>
        <w:t>this Contract to the Oregon Department of Revenue</w:t>
      </w:r>
      <w:r w:rsidRPr="00057167">
        <w:rPr>
          <w:rFonts w:ascii="Noto Sans" w:hAnsi="Noto Sans" w:cs="Noto Sans"/>
          <w:sz w:val="24"/>
          <w:szCs w:val="24"/>
          <w:lang w:val="en-US"/>
        </w:rPr>
        <w:t xml:space="preserve"> (DOR)</w:t>
      </w:r>
      <w:r w:rsidR="004652B3" w:rsidRPr="00057167">
        <w:rPr>
          <w:rFonts w:ascii="Noto Sans" w:hAnsi="Noto Sans" w:cs="Noto Sans"/>
          <w:sz w:val="24"/>
          <w:szCs w:val="24"/>
        </w:rPr>
        <w:t>.</w:t>
      </w:r>
      <w:r w:rsidR="003A3EC4" w:rsidRPr="00057167">
        <w:rPr>
          <w:rFonts w:ascii="Noto Sans" w:hAnsi="Noto Sans" w:cs="Noto Sans"/>
          <w:sz w:val="24"/>
          <w:szCs w:val="24"/>
        </w:rPr>
        <w:t xml:space="preserve"> </w:t>
      </w:r>
      <w:r w:rsidRPr="00057167">
        <w:rPr>
          <w:rFonts w:ascii="Noto Sans" w:hAnsi="Noto Sans" w:cs="Noto Sans"/>
          <w:sz w:val="24"/>
          <w:szCs w:val="24"/>
          <w:lang w:val="en-US"/>
        </w:rPr>
        <w:t xml:space="preserve">The DOR </w:t>
      </w:r>
      <w:r w:rsidR="004652B3" w:rsidRPr="00057167">
        <w:rPr>
          <w:rFonts w:ascii="Noto Sans" w:hAnsi="Noto Sans" w:cs="Noto Sans"/>
          <w:sz w:val="24"/>
          <w:szCs w:val="24"/>
        </w:rPr>
        <w:t>may take any and all actions permitted by law relative to the collection of taxes due to the State of Oregon or a political subdivision, including</w:t>
      </w:r>
      <w:r w:rsidR="00077E2E" w:rsidRPr="00057167">
        <w:rPr>
          <w:rFonts w:ascii="Noto Sans" w:hAnsi="Noto Sans" w:cs="Noto Sans"/>
          <w:sz w:val="24"/>
          <w:szCs w:val="24"/>
          <w:lang w:val="en-US"/>
        </w:rPr>
        <w:t>:</w:t>
      </w:r>
      <w:r w:rsidR="004652B3" w:rsidRPr="00057167">
        <w:rPr>
          <w:rFonts w:ascii="Noto Sans" w:hAnsi="Noto Sans" w:cs="Noto Sans"/>
          <w:sz w:val="24"/>
          <w:szCs w:val="24"/>
        </w:rPr>
        <w:t xml:space="preserve"> (i) garnishing the Contractor’s compensation under this Contract</w:t>
      </w:r>
      <w:r w:rsidR="00814F96" w:rsidRPr="00057167">
        <w:rPr>
          <w:rFonts w:ascii="Noto Sans" w:hAnsi="Noto Sans" w:cs="Noto Sans"/>
          <w:sz w:val="24"/>
          <w:szCs w:val="24"/>
          <w:lang w:val="en-US"/>
        </w:rPr>
        <w:t>;</w:t>
      </w:r>
      <w:r w:rsidR="004652B3" w:rsidRPr="00057167">
        <w:rPr>
          <w:rFonts w:ascii="Noto Sans" w:hAnsi="Noto Sans" w:cs="Noto Sans"/>
          <w:sz w:val="24"/>
          <w:szCs w:val="24"/>
        </w:rPr>
        <w:t xml:space="preserve"> or (ii) exercising a right of setoff against Contractor’s compensation under this Contract for any amounts that may be due and unpaid to the State of Oregon or its poli</w:t>
      </w:r>
      <w:r w:rsidRPr="00057167">
        <w:rPr>
          <w:rFonts w:ascii="Noto Sans" w:hAnsi="Noto Sans" w:cs="Noto Sans"/>
          <w:sz w:val="24"/>
          <w:szCs w:val="24"/>
        </w:rPr>
        <w:t>tical subdivisions for which</w:t>
      </w:r>
      <w:r w:rsidRPr="00057167">
        <w:rPr>
          <w:rFonts w:ascii="Noto Sans" w:hAnsi="Noto Sans" w:cs="Noto Sans"/>
          <w:sz w:val="24"/>
          <w:szCs w:val="24"/>
          <w:lang w:val="en-US"/>
        </w:rPr>
        <w:t xml:space="preserve"> the</w:t>
      </w:r>
      <w:r w:rsidRPr="00057167">
        <w:rPr>
          <w:rFonts w:ascii="Noto Sans" w:hAnsi="Noto Sans" w:cs="Noto Sans"/>
          <w:sz w:val="24"/>
          <w:szCs w:val="24"/>
        </w:rPr>
        <w:t xml:space="preserve"> </w:t>
      </w:r>
      <w:r w:rsidRPr="00057167">
        <w:rPr>
          <w:rFonts w:ascii="Noto Sans" w:hAnsi="Noto Sans" w:cs="Noto Sans"/>
          <w:sz w:val="24"/>
          <w:szCs w:val="24"/>
          <w:lang w:val="en-US"/>
        </w:rPr>
        <w:t>DOR</w:t>
      </w:r>
      <w:r w:rsidR="00F640B7" w:rsidRPr="00057167">
        <w:rPr>
          <w:rFonts w:ascii="Noto Sans" w:hAnsi="Noto Sans" w:cs="Noto Sans"/>
          <w:sz w:val="24"/>
          <w:szCs w:val="24"/>
        </w:rPr>
        <w:t xml:space="preserve"> collects debts;</w:t>
      </w:r>
    </w:p>
    <w:p w14:paraId="2792C953" w14:textId="269AD17D" w:rsidR="00AD2FDA" w:rsidRPr="00057167" w:rsidRDefault="004652B3" w:rsidP="00990626">
      <w:pPr>
        <w:pStyle w:val="PlainText"/>
        <w:numPr>
          <w:ilvl w:val="0"/>
          <w:numId w:val="50"/>
        </w:numPr>
        <w:spacing w:after="120"/>
        <w:ind w:left="2160" w:hanging="720"/>
        <w:rPr>
          <w:rFonts w:ascii="Noto Sans" w:eastAsia="MS Mincho" w:hAnsi="Noto Sans" w:cs="Noto Sans"/>
          <w:sz w:val="24"/>
          <w:szCs w:val="24"/>
        </w:rPr>
      </w:pPr>
      <w:r w:rsidRPr="00057167">
        <w:rPr>
          <w:rFonts w:ascii="Noto Sans" w:eastAsia="MS Mincho" w:hAnsi="Noto Sans" w:cs="Noto Sans"/>
          <w:sz w:val="24"/>
          <w:szCs w:val="24"/>
        </w:rPr>
        <w:t xml:space="preserve">The information shown in </w:t>
      </w:r>
      <w:r w:rsidR="001A1959" w:rsidRPr="00057167">
        <w:rPr>
          <w:rFonts w:ascii="Noto Sans" w:eastAsia="MS Mincho" w:hAnsi="Noto Sans" w:cs="Noto Sans"/>
          <w:sz w:val="24"/>
          <w:szCs w:val="24"/>
          <w:lang w:val="en-US"/>
        </w:rPr>
        <w:t>Section 5</w:t>
      </w:r>
      <w:r w:rsidR="00814F96" w:rsidRPr="00057167">
        <w:rPr>
          <w:rFonts w:ascii="Noto Sans" w:eastAsia="MS Mincho" w:hAnsi="Noto Sans" w:cs="Noto Sans"/>
          <w:sz w:val="24"/>
          <w:szCs w:val="24"/>
          <w:lang w:val="en-US"/>
        </w:rPr>
        <w:t>.</w:t>
      </w:r>
      <w:r w:rsidR="001A1959" w:rsidRPr="00057167">
        <w:rPr>
          <w:rFonts w:ascii="Noto Sans" w:eastAsia="MS Mincho" w:hAnsi="Noto Sans" w:cs="Noto Sans"/>
          <w:sz w:val="24"/>
          <w:szCs w:val="24"/>
          <w:lang w:val="en-US"/>
        </w:rPr>
        <w:t>a</w:t>
      </w:r>
      <w:r w:rsidR="00814F96" w:rsidRPr="00057167">
        <w:rPr>
          <w:rFonts w:ascii="Noto Sans" w:eastAsia="MS Mincho" w:hAnsi="Noto Sans" w:cs="Noto Sans"/>
          <w:sz w:val="24"/>
          <w:szCs w:val="24"/>
          <w:lang w:val="en-US"/>
        </w:rPr>
        <w:t>.</w:t>
      </w:r>
      <w:r w:rsidR="001A1959" w:rsidRPr="00057167">
        <w:rPr>
          <w:rFonts w:ascii="Noto Sans" w:eastAsia="MS Mincho" w:hAnsi="Noto Sans" w:cs="Noto Sans"/>
          <w:sz w:val="24"/>
          <w:szCs w:val="24"/>
          <w:lang w:val="en-US"/>
        </w:rPr>
        <w:t xml:space="preserve"> above </w:t>
      </w:r>
      <w:r w:rsidRPr="00057167">
        <w:rPr>
          <w:rFonts w:ascii="Noto Sans" w:eastAsia="MS Mincho" w:hAnsi="Noto Sans" w:cs="Noto Sans"/>
          <w:sz w:val="24"/>
          <w:szCs w:val="24"/>
        </w:rPr>
        <w:t>is Contractor’s true, a</w:t>
      </w:r>
      <w:r w:rsidR="00F640B7" w:rsidRPr="00057167">
        <w:rPr>
          <w:rFonts w:ascii="Noto Sans" w:eastAsia="MS Mincho" w:hAnsi="Noto Sans" w:cs="Noto Sans"/>
          <w:sz w:val="24"/>
          <w:szCs w:val="24"/>
        </w:rPr>
        <w:t>ccurate and correct information</w:t>
      </w:r>
      <w:r w:rsidR="00E34523" w:rsidRPr="00057167">
        <w:rPr>
          <w:rFonts w:ascii="Noto Sans" w:eastAsia="MS Mincho" w:hAnsi="Noto Sans" w:cs="Noto Sans"/>
          <w:sz w:val="24"/>
          <w:szCs w:val="24"/>
          <w:lang w:val="en-US"/>
        </w:rPr>
        <w:t>;</w:t>
      </w:r>
    </w:p>
    <w:p w14:paraId="45422AA7" w14:textId="77777777" w:rsidR="00AD2FDA" w:rsidRPr="00057167" w:rsidRDefault="004652B3" w:rsidP="00990626">
      <w:pPr>
        <w:pStyle w:val="PlainText"/>
        <w:numPr>
          <w:ilvl w:val="0"/>
          <w:numId w:val="50"/>
        </w:numPr>
        <w:spacing w:after="120"/>
        <w:ind w:left="2160" w:hanging="720"/>
        <w:rPr>
          <w:rFonts w:ascii="Noto Sans" w:eastAsia="MS Mincho" w:hAnsi="Noto Sans" w:cs="Noto Sans"/>
          <w:sz w:val="24"/>
          <w:szCs w:val="24"/>
        </w:rPr>
      </w:pPr>
      <w:r w:rsidRPr="00057167">
        <w:rPr>
          <w:rFonts w:ascii="Noto Sans" w:eastAsia="MS Mincho" w:hAnsi="Noto Sans" w:cs="Noto Sans"/>
          <w:sz w:val="24"/>
          <w:szCs w:val="24"/>
        </w:rPr>
        <w:t>To the best of the undersigned’s knowledge, Contractor has not discriminated against and will not discriminate against minority, women or emerging small business enterprises certified under ORS 200.055 in obta</w:t>
      </w:r>
      <w:r w:rsidR="00F640B7" w:rsidRPr="00057167">
        <w:rPr>
          <w:rFonts w:ascii="Noto Sans" w:eastAsia="MS Mincho" w:hAnsi="Noto Sans" w:cs="Noto Sans"/>
          <w:sz w:val="24"/>
          <w:szCs w:val="24"/>
        </w:rPr>
        <w:t>ining any required subcontracts</w:t>
      </w:r>
      <w:r w:rsidR="00E34523" w:rsidRPr="00057167">
        <w:rPr>
          <w:rFonts w:ascii="Noto Sans" w:eastAsia="MS Mincho" w:hAnsi="Noto Sans" w:cs="Noto Sans"/>
          <w:sz w:val="24"/>
          <w:szCs w:val="24"/>
          <w:lang w:val="en-US"/>
        </w:rPr>
        <w:t>;</w:t>
      </w:r>
    </w:p>
    <w:p w14:paraId="166B16AC" w14:textId="77777777" w:rsidR="00AD2FDA" w:rsidRPr="00057167" w:rsidRDefault="004652B3" w:rsidP="00990626">
      <w:pPr>
        <w:pStyle w:val="PlainText"/>
        <w:numPr>
          <w:ilvl w:val="0"/>
          <w:numId w:val="50"/>
        </w:numPr>
        <w:spacing w:after="120"/>
        <w:ind w:left="2160" w:hanging="720"/>
        <w:rPr>
          <w:rFonts w:ascii="Noto Sans" w:hAnsi="Noto Sans" w:cs="Noto Sans"/>
          <w:sz w:val="24"/>
          <w:szCs w:val="24"/>
        </w:rPr>
      </w:pPr>
      <w:r w:rsidRPr="00057167">
        <w:rPr>
          <w:rFonts w:ascii="Noto Sans" w:hAnsi="Noto Sans" w:cs="Noto Sans"/>
          <w:sz w:val="24"/>
          <w:szCs w:val="24"/>
        </w:rPr>
        <w:t xml:space="preserve">Contractor and Contractor’s employees and agents are not included on the list titled </w:t>
      </w:r>
      <w:r w:rsidR="00B67C37" w:rsidRPr="00057167">
        <w:rPr>
          <w:rFonts w:ascii="Noto Sans" w:hAnsi="Noto Sans" w:cs="Noto Sans"/>
          <w:sz w:val="24"/>
          <w:szCs w:val="24"/>
        </w:rPr>
        <w:t>“</w:t>
      </w:r>
      <w:r w:rsidRPr="00057167">
        <w:rPr>
          <w:rFonts w:ascii="Noto Sans" w:hAnsi="Noto Sans" w:cs="Noto Sans"/>
          <w:sz w:val="24"/>
          <w:szCs w:val="24"/>
        </w:rPr>
        <w:t>Specially Designated Nationals</w:t>
      </w:r>
      <w:r w:rsidR="00B67C37" w:rsidRPr="00057167">
        <w:rPr>
          <w:rFonts w:ascii="Noto Sans" w:hAnsi="Noto Sans" w:cs="Noto Sans"/>
          <w:sz w:val="24"/>
          <w:szCs w:val="24"/>
        </w:rPr>
        <w:t>”</w:t>
      </w:r>
      <w:r w:rsidRPr="00057167">
        <w:rPr>
          <w:rFonts w:ascii="Noto Sans" w:hAnsi="Noto Sans" w:cs="Noto Sans"/>
          <w:sz w:val="24"/>
          <w:szCs w:val="24"/>
        </w:rPr>
        <w:t xml:space="preserve"> maintained by the Office of Foreign Assets Control of the United States Department of the Treasury and currently found at: </w:t>
      </w:r>
      <w:hyperlink r:id="rId15" w:history="1">
        <w:r w:rsidRPr="00057167">
          <w:rPr>
            <w:rStyle w:val="Hyperlink"/>
            <w:rFonts w:ascii="Noto Sans" w:hAnsi="Noto Sans" w:cs="Noto Sans"/>
            <w:i/>
            <w:iCs/>
            <w:sz w:val="24"/>
            <w:szCs w:val="24"/>
          </w:rPr>
          <w:t>https://www.treasury.gov/resource-center/sanctions/SDN-List/Pages/default.aspx</w:t>
        </w:r>
      </w:hyperlink>
      <w:r w:rsidR="00E34523" w:rsidRPr="00057167">
        <w:rPr>
          <w:rFonts w:ascii="Noto Sans" w:hAnsi="Noto Sans" w:cs="Noto Sans"/>
          <w:sz w:val="24"/>
          <w:szCs w:val="24"/>
        </w:rPr>
        <w:t>;</w:t>
      </w:r>
    </w:p>
    <w:p w14:paraId="25517B55" w14:textId="357FAD23" w:rsidR="004652B3" w:rsidRPr="00057167" w:rsidRDefault="004652B3" w:rsidP="00990626">
      <w:pPr>
        <w:pStyle w:val="PlainText"/>
        <w:numPr>
          <w:ilvl w:val="0"/>
          <w:numId w:val="50"/>
        </w:numPr>
        <w:spacing w:after="120"/>
        <w:ind w:left="2160" w:hanging="720"/>
        <w:rPr>
          <w:rFonts w:ascii="Noto Sans" w:hAnsi="Noto Sans" w:cs="Noto Sans"/>
          <w:sz w:val="24"/>
          <w:szCs w:val="24"/>
        </w:rPr>
      </w:pPr>
      <w:r w:rsidRPr="00057167">
        <w:rPr>
          <w:rFonts w:ascii="Noto Sans" w:hAnsi="Noto Sans" w:cs="Noto Sans"/>
          <w:sz w:val="24"/>
          <w:szCs w:val="24"/>
        </w:rPr>
        <w:t xml:space="preserve">Contractor is not listed on the non-procurement portion of the General Service Administration’s </w:t>
      </w:r>
      <w:r w:rsidR="00B67C37" w:rsidRPr="00057167">
        <w:rPr>
          <w:rFonts w:ascii="Noto Sans" w:hAnsi="Noto Sans" w:cs="Noto Sans"/>
          <w:sz w:val="24"/>
          <w:szCs w:val="24"/>
        </w:rPr>
        <w:t>“</w:t>
      </w:r>
      <w:r w:rsidRPr="00057167">
        <w:rPr>
          <w:rFonts w:ascii="Noto Sans" w:hAnsi="Noto Sans" w:cs="Noto Sans"/>
          <w:sz w:val="24"/>
          <w:szCs w:val="24"/>
        </w:rPr>
        <w:t>List of Parties Excluded from Federal procurement or Non-procurement Programs</w:t>
      </w:r>
      <w:r w:rsidR="00B67C37" w:rsidRPr="00057167">
        <w:rPr>
          <w:rFonts w:ascii="Noto Sans" w:hAnsi="Noto Sans" w:cs="Noto Sans"/>
          <w:sz w:val="24"/>
          <w:szCs w:val="24"/>
        </w:rPr>
        <w:t>”</w:t>
      </w:r>
      <w:r w:rsidRPr="00057167">
        <w:rPr>
          <w:rFonts w:ascii="Noto Sans" w:hAnsi="Noto Sans" w:cs="Noto Sans"/>
          <w:sz w:val="24"/>
          <w:szCs w:val="24"/>
        </w:rPr>
        <w:t xml:space="preserve"> </w:t>
      </w:r>
      <w:r w:rsidR="001A1959" w:rsidRPr="00057167">
        <w:rPr>
          <w:rFonts w:ascii="Noto Sans" w:hAnsi="Noto Sans" w:cs="Noto Sans"/>
          <w:sz w:val="24"/>
          <w:szCs w:val="24"/>
          <w:lang w:val="en-US"/>
        </w:rPr>
        <w:t xml:space="preserve">currently </w:t>
      </w:r>
      <w:r w:rsidRPr="00057167">
        <w:rPr>
          <w:rFonts w:ascii="Noto Sans" w:hAnsi="Noto Sans" w:cs="Noto Sans"/>
          <w:sz w:val="24"/>
          <w:szCs w:val="24"/>
        </w:rPr>
        <w:t xml:space="preserve">found at: </w:t>
      </w:r>
      <w:hyperlink r:id="rId16" w:history="1">
        <w:r w:rsidR="00795374" w:rsidRPr="00057167">
          <w:rPr>
            <w:rStyle w:val="Hyperlink"/>
            <w:rFonts w:ascii="Noto Sans" w:hAnsi="Noto Sans" w:cs="Noto Sans"/>
            <w:i/>
            <w:iCs/>
            <w:sz w:val="24"/>
            <w:szCs w:val="24"/>
          </w:rPr>
          <w:t>https://www.sam.gov/SAM</w:t>
        </w:r>
      </w:hyperlink>
      <w:r w:rsidR="00E34523" w:rsidRPr="00057167">
        <w:rPr>
          <w:rFonts w:ascii="Noto Sans" w:hAnsi="Noto Sans" w:cs="Noto Sans"/>
          <w:i/>
          <w:sz w:val="24"/>
          <w:szCs w:val="24"/>
          <w:u w:val="single"/>
          <w:lang w:val="en-US"/>
        </w:rPr>
        <w:t>;</w:t>
      </w:r>
    </w:p>
    <w:p w14:paraId="41F54438" w14:textId="77777777" w:rsidR="004652B3" w:rsidRPr="00057167" w:rsidRDefault="000D4AA5" w:rsidP="00990626">
      <w:pPr>
        <w:pStyle w:val="PlainText"/>
        <w:numPr>
          <w:ilvl w:val="0"/>
          <w:numId w:val="50"/>
        </w:numPr>
        <w:spacing w:after="120"/>
        <w:ind w:left="2160" w:hanging="720"/>
        <w:rPr>
          <w:rFonts w:ascii="Noto Sans" w:eastAsia="MS Mincho" w:hAnsi="Noto Sans" w:cs="Noto Sans"/>
          <w:sz w:val="24"/>
          <w:szCs w:val="24"/>
        </w:rPr>
      </w:pPr>
      <w:r w:rsidRPr="00057167">
        <w:rPr>
          <w:rFonts w:ascii="Noto Sans" w:hAnsi="Noto Sans" w:cs="Noto Sans"/>
          <w:sz w:val="24"/>
          <w:szCs w:val="24"/>
          <w:lang w:val="en-US"/>
        </w:rPr>
        <w:t xml:space="preserve">Contractor </w:t>
      </w:r>
      <w:r w:rsidR="004652B3" w:rsidRPr="00057167">
        <w:rPr>
          <w:rFonts w:ascii="Noto Sans" w:eastAsia="MS Mincho" w:hAnsi="Noto Sans" w:cs="Noto Sans"/>
          <w:sz w:val="24"/>
          <w:szCs w:val="24"/>
        </w:rPr>
        <w:t>is not subject to backup withholding because:</w:t>
      </w:r>
    </w:p>
    <w:p w14:paraId="7946F819" w14:textId="77777777" w:rsidR="004652B3" w:rsidRPr="00057167" w:rsidRDefault="004652B3" w:rsidP="00663DEB">
      <w:pPr>
        <w:pStyle w:val="ListParagraph"/>
        <w:numPr>
          <w:ilvl w:val="0"/>
          <w:numId w:val="31"/>
        </w:numPr>
        <w:spacing w:after="120"/>
        <w:ind w:left="2880"/>
        <w:contextualSpacing w:val="0"/>
        <w:rPr>
          <w:rFonts w:ascii="Noto Sans" w:eastAsia="MS Mincho" w:hAnsi="Noto Sans" w:cs="Noto Sans"/>
        </w:rPr>
      </w:pPr>
      <w:r w:rsidRPr="00057167">
        <w:rPr>
          <w:rFonts w:ascii="Noto Sans" w:eastAsia="MS Mincho" w:hAnsi="Noto Sans" w:cs="Noto Sans"/>
        </w:rPr>
        <w:t>Contractor is exempt from backup withholding;</w:t>
      </w:r>
    </w:p>
    <w:p w14:paraId="32A8DC88" w14:textId="77777777" w:rsidR="004652B3" w:rsidRPr="00057167" w:rsidRDefault="004652B3" w:rsidP="00663DEB">
      <w:pPr>
        <w:pStyle w:val="ListParagraph"/>
        <w:numPr>
          <w:ilvl w:val="0"/>
          <w:numId w:val="31"/>
        </w:numPr>
        <w:spacing w:after="120"/>
        <w:ind w:left="2880"/>
        <w:contextualSpacing w:val="0"/>
        <w:rPr>
          <w:rFonts w:ascii="Noto Sans" w:eastAsia="MS Mincho" w:hAnsi="Noto Sans" w:cs="Noto Sans"/>
        </w:rPr>
      </w:pPr>
      <w:r w:rsidRPr="00057167">
        <w:rPr>
          <w:rFonts w:ascii="Noto Sans" w:eastAsia="MS Mincho" w:hAnsi="Noto Sans" w:cs="Noto Sans"/>
        </w:rPr>
        <w:lastRenderedPageBreak/>
        <w:t xml:space="preserve">Contractor has not been notified by the IRS that Contractor is subject to backup withholding </w:t>
      </w:r>
      <w:proofErr w:type="gramStart"/>
      <w:r w:rsidRPr="00057167">
        <w:rPr>
          <w:rFonts w:ascii="Noto Sans" w:eastAsia="MS Mincho" w:hAnsi="Noto Sans" w:cs="Noto Sans"/>
        </w:rPr>
        <w:t>as a result of</w:t>
      </w:r>
      <w:proofErr w:type="gramEnd"/>
      <w:r w:rsidRPr="00057167">
        <w:rPr>
          <w:rFonts w:ascii="Noto Sans" w:eastAsia="MS Mincho" w:hAnsi="Noto Sans" w:cs="Noto Sans"/>
        </w:rPr>
        <w:t xml:space="preserve"> a failure to report all interest or dividends; or</w:t>
      </w:r>
    </w:p>
    <w:p w14:paraId="13211437" w14:textId="77777777" w:rsidR="004652B3" w:rsidRPr="00057167" w:rsidRDefault="004652B3" w:rsidP="00663DEB">
      <w:pPr>
        <w:pStyle w:val="ListParagraph"/>
        <w:numPr>
          <w:ilvl w:val="0"/>
          <w:numId w:val="31"/>
        </w:numPr>
        <w:spacing w:after="120"/>
        <w:ind w:left="2880"/>
        <w:contextualSpacing w:val="0"/>
        <w:rPr>
          <w:rFonts w:ascii="Noto Sans" w:eastAsia="MS Mincho" w:hAnsi="Noto Sans" w:cs="Noto Sans"/>
        </w:rPr>
      </w:pPr>
      <w:r w:rsidRPr="00057167">
        <w:rPr>
          <w:rFonts w:ascii="Noto Sans" w:eastAsia="MS Mincho" w:hAnsi="Noto Sans" w:cs="Noto Sans"/>
        </w:rPr>
        <w:t>The IRS has notified Contractor that Contractor is no longer subject to backup withholding</w:t>
      </w:r>
      <w:r w:rsidR="00E34523" w:rsidRPr="00057167">
        <w:rPr>
          <w:rFonts w:ascii="Noto Sans" w:eastAsia="MS Mincho" w:hAnsi="Noto Sans" w:cs="Noto Sans"/>
        </w:rPr>
        <w:t>; and</w:t>
      </w:r>
      <w:r w:rsidRPr="00057167">
        <w:rPr>
          <w:rFonts w:ascii="Noto Sans" w:eastAsia="MS Mincho" w:hAnsi="Noto Sans" w:cs="Noto Sans"/>
        </w:rPr>
        <w:t xml:space="preserve"> </w:t>
      </w:r>
    </w:p>
    <w:p w14:paraId="77114E67" w14:textId="18C23E9A" w:rsidR="004652B3" w:rsidRPr="00057167" w:rsidRDefault="00053F40" w:rsidP="00990626">
      <w:pPr>
        <w:pStyle w:val="ListParagraph"/>
        <w:numPr>
          <w:ilvl w:val="0"/>
          <w:numId w:val="50"/>
        </w:numPr>
        <w:spacing w:after="120"/>
        <w:ind w:left="2160" w:hanging="720"/>
        <w:contextualSpacing w:val="0"/>
        <w:rPr>
          <w:rFonts w:ascii="Noto Sans" w:eastAsia="MS Mincho" w:hAnsi="Noto Sans" w:cs="Noto Sans"/>
          <w:b/>
        </w:rPr>
      </w:pPr>
      <w:r w:rsidRPr="00057167">
        <w:rPr>
          <w:rFonts w:ascii="Noto Sans" w:eastAsia="MS Mincho" w:hAnsi="Noto Sans" w:cs="Noto Sans"/>
        </w:rPr>
        <w:t>Contractor</w:t>
      </w:r>
      <w:r w:rsidR="00425F68" w:rsidRPr="00057167">
        <w:rPr>
          <w:rFonts w:ascii="Noto Sans" w:eastAsia="MS Mincho" w:hAnsi="Noto Sans" w:cs="Noto Sans"/>
        </w:rPr>
        <w:t>’s</w:t>
      </w:r>
      <w:r w:rsidRPr="00057167">
        <w:rPr>
          <w:rFonts w:ascii="Noto Sans" w:eastAsia="MS Mincho" w:hAnsi="Noto Sans" w:cs="Noto Sans"/>
          <w:b/>
        </w:rPr>
        <w:t xml:space="preserve"> </w:t>
      </w:r>
      <w:r w:rsidRPr="00057167">
        <w:rPr>
          <w:rFonts w:ascii="Noto Sans" w:eastAsia="MS Mincho" w:hAnsi="Noto Sans" w:cs="Noto Sans"/>
        </w:rPr>
        <w:t xml:space="preserve">Federal </w:t>
      </w:r>
      <w:r w:rsidR="00425F68" w:rsidRPr="00057167">
        <w:rPr>
          <w:rFonts w:ascii="Noto Sans" w:eastAsia="MS Mincho" w:hAnsi="Noto Sans" w:cs="Noto Sans"/>
        </w:rPr>
        <w:t xml:space="preserve">Employer </w:t>
      </w:r>
      <w:r w:rsidR="004652B3" w:rsidRPr="00057167">
        <w:rPr>
          <w:rFonts w:ascii="Noto Sans" w:eastAsia="MS Mincho" w:hAnsi="Noto Sans" w:cs="Noto Sans"/>
        </w:rPr>
        <w:t>Identification Number (FEIN) or Social Securit</w:t>
      </w:r>
      <w:r w:rsidRPr="00057167">
        <w:rPr>
          <w:rFonts w:ascii="Noto Sans" w:eastAsia="MS Mincho" w:hAnsi="Noto Sans" w:cs="Noto Sans"/>
        </w:rPr>
        <w:t xml:space="preserve">y Number (SSN) </w:t>
      </w:r>
      <w:r w:rsidR="004652B3" w:rsidRPr="00057167">
        <w:rPr>
          <w:rFonts w:ascii="Noto Sans" w:eastAsia="MS Mincho" w:hAnsi="Noto Sans" w:cs="Noto Sans"/>
        </w:rPr>
        <w:t>provided</w:t>
      </w:r>
      <w:r w:rsidR="00A56353" w:rsidRPr="00057167">
        <w:rPr>
          <w:rFonts w:ascii="Noto Sans" w:eastAsia="MS Mincho" w:hAnsi="Noto Sans" w:cs="Noto Sans"/>
        </w:rPr>
        <w:t xml:space="preserve"> to OHA</w:t>
      </w:r>
      <w:r w:rsidR="004652B3" w:rsidRPr="00057167">
        <w:rPr>
          <w:rFonts w:ascii="Noto Sans" w:eastAsia="MS Mincho" w:hAnsi="Noto Sans" w:cs="Noto Sans"/>
        </w:rPr>
        <w:t xml:space="preserve"> is true and accurate. If this information changes, Contractor </w:t>
      </w:r>
      <w:r w:rsidRPr="00057167">
        <w:rPr>
          <w:rFonts w:ascii="Noto Sans" w:eastAsia="MS Mincho" w:hAnsi="Noto Sans" w:cs="Noto Sans"/>
        </w:rPr>
        <w:t xml:space="preserve">shall provide </w:t>
      </w:r>
      <w:r w:rsidR="004652B3" w:rsidRPr="00057167">
        <w:rPr>
          <w:rFonts w:ascii="Noto Sans" w:eastAsia="MS Mincho" w:hAnsi="Noto Sans" w:cs="Noto Sans"/>
        </w:rPr>
        <w:t>OHA with the new FEIN or SSN within 10 days.</w:t>
      </w:r>
    </w:p>
    <w:p w14:paraId="5F3ABEAB" w14:textId="77777777" w:rsidR="00C92341" w:rsidRDefault="00C92341">
      <w:pPr>
        <w:rPr>
          <w:rFonts w:ascii="Noto Sans" w:eastAsia="MS Mincho" w:hAnsi="Noto Sans" w:cs="Noto Sans"/>
          <w:b/>
        </w:rPr>
      </w:pPr>
    </w:p>
    <w:p w14:paraId="15279F4A" w14:textId="77777777" w:rsidR="00C92341" w:rsidRDefault="00C92341">
      <w:pPr>
        <w:rPr>
          <w:rFonts w:ascii="Noto Sans" w:eastAsia="MS Mincho" w:hAnsi="Noto Sans" w:cs="Noto Sans"/>
          <w:b/>
        </w:rPr>
      </w:pPr>
    </w:p>
    <w:p w14:paraId="7A9B38AC" w14:textId="77777777" w:rsidR="00C92341" w:rsidRDefault="00C92341">
      <w:pPr>
        <w:rPr>
          <w:rFonts w:ascii="Noto Sans" w:eastAsia="MS Mincho" w:hAnsi="Noto Sans" w:cs="Noto Sans"/>
          <w:b/>
        </w:rPr>
      </w:pPr>
    </w:p>
    <w:p w14:paraId="5F144975" w14:textId="77777777" w:rsidR="00C92341" w:rsidRDefault="00C92341">
      <w:pPr>
        <w:rPr>
          <w:rFonts w:ascii="Noto Sans" w:eastAsia="MS Mincho" w:hAnsi="Noto Sans" w:cs="Noto Sans"/>
          <w:b/>
        </w:rPr>
      </w:pPr>
    </w:p>
    <w:p w14:paraId="118A353C" w14:textId="77777777" w:rsidR="00C92341" w:rsidRDefault="00C92341">
      <w:pPr>
        <w:rPr>
          <w:rFonts w:ascii="Noto Sans" w:eastAsia="MS Mincho" w:hAnsi="Noto Sans" w:cs="Noto Sans"/>
          <w:b/>
        </w:rPr>
      </w:pPr>
    </w:p>
    <w:p w14:paraId="07053506" w14:textId="77777777" w:rsidR="00C92341" w:rsidRDefault="00C92341">
      <w:pPr>
        <w:rPr>
          <w:rFonts w:ascii="Noto Sans" w:eastAsia="MS Mincho" w:hAnsi="Noto Sans" w:cs="Noto Sans"/>
          <w:b/>
        </w:rPr>
      </w:pPr>
    </w:p>
    <w:p w14:paraId="5A20EF69" w14:textId="77777777" w:rsidR="00C92341" w:rsidRDefault="00C92341">
      <w:pPr>
        <w:rPr>
          <w:rFonts w:ascii="Noto Sans" w:eastAsia="MS Mincho" w:hAnsi="Noto Sans" w:cs="Noto Sans"/>
          <w:b/>
        </w:rPr>
      </w:pPr>
    </w:p>
    <w:p w14:paraId="1782E2E9" w14:textId="77777777" w:rsidR="00C92341" w:rsidRDefault="00C92341">
      <w:pPr>
        <w:rPr>
          <w:rFonts w:ascii="Noto Sans" w:eastAsia="MS Mincho" w:hAnsi="Noto Sans" w:cs="Noto Sans"/>
          <w:b/>
        </w:rPr>
      </w:pPr>
    </w:p>
    <w:p w14:paraId="458B5F9A" w14:textId="77777777" w:rsidR="00C92341" w:rsidRDefault="00C92341">
      <w:pPr>
        <w:rPr>
          <w:rFonts w:ascii="Noto Sans" w:eastAsia="MS Mincho" w:hAnsi="Noto Sans" w:cs="Noto Sans"/>
          <w:b/>
        </w:rPr>
      </w:pPr>
    </w:p>
    <w:p w14:paraId="0EDF6433" w14:textId="77777777" w:rsidR="00C92341" w:rsidRPr="005B17D1" w:rsidRDefault="00C92341" w:rsidP="00C92341">
      <w:pPr>
        <w:widowControl w:val="0"/>
        <w:autoSpaceDE w:val="0"/>
        <w:autoSpaceDN w:val="0"/>
        <w:adjustRightInd w:val="0"/>
        <w:spacing w:after="120"/>
        <w:ind w:left="1440" w:hanging="720"/>
        <w:jc w:val="center"/>
        <w:rPr>
          <w:rFonts w:ascii="Noto Sans" w:eastAsia="MS Mincho" w:hAnsi="Noto Sans" w:cs="Noto Sans"/>
          <w:b/>
          <w:bCs/>
        </w:rPr>
      </w:pPr>
      <w:r w:rsidRPr="005B17D1">
        <w:rPr>
          <w:rFonts w:ascii="Noto Sans" w:eastAsia="MS Mincho" w:hAnsi="Noto Sans" w:cs="Noto Sans"/>
          <w:b/>
          <w:bCs/>
        </w:rPr>
        <w:t xml:space="preserve">Remainder of page </w:t>
      </w:r>
      <w:r>
        <w:rPr>
          <w:rFonts w:ascii="Noto Sans" w:eastAsia="MS Mincho" w:hAnsi="Noto Sans" w:cs="Noto Sans"/>
          <w:b/>
          <w:bCs/>
        </w:rPr>
        <w:t xml:space="preserve">intentionally </w:t>
      </w:r>
      <w:r w:rsidRPr="005B17D1">
        <w:rPr>
          <w:rFonts w:ascii="Noto Sans" w:eastAsia="MS Mincho" w:hAnsi="Noto Sans" w:cs="Noto Sans"/>
          <w:b/>
          <w:bCs/>
        </w:rPr>
        <w:t>left blank.</w:t>
      </w:r>
    </w:p>
    <w:p w14:paraId="5E5ECC59" w14:textId="1347D38C" w:rsidR="00C92341" w:rsidRDefault="00C92341">
      <w:pPr>
        <w:rPr>
          <w:rFonts w:ascii="Noto Sans" w:eastAsia="MS Mincho" w:hAnsi="Noto Sans" w:cs="Noto Sans"/>
          <w:b/>
        </w:rPr>
      </w:pPr>
      <w:r>
        <w:rPr>
          <w:rFonts w:ascii="Noto Sans" w:eastAsia="MS Mincho" w:hAnsi="Noto Sans" w:cs="Noto Sans"/>
          <w:b/>
        </w:rPr>
        <w:br w:type="page"/>
      </w:r>
    </w:p>
    <w:p w14:paraId="6DF9D01C" w14:textId="2B2FA878" w:rsidR="00D82F27" w:rsidRPr="00057167" w:rsidRDefault="0090218A" w:rsidP="00CE3D84">
      <w:pPr>
        <w:spacing w:after="120"/>
        <w:rPr>
          <w:rFonts w:ascii="Noto Sans" w:eastAsia="MS Mincho" w:hAnsi="Noto Sans" w:cs="Noto Sans"/>
          <w:b/>
        </w:rPr>
      </w:pPr>
      <w:r w:rsidRPr="00057167">
        <w:rPr>
          <w:rFonts w:ascii="Noto Sans" w:eastAsia="MS Mincho" w:hAnsi="Noto Sans" w:cs="Noto Sans"/>
          <w:b/>
        </w:rPr>
        <w:lastRenderedPageBreak/>
        <w:t>CONTRACTOR, BY EXECUTION OF THIS CONTRACT, HEREBY ACKNOWLEDGES THAT CONTRACTOR HAS READ THIS CONTRACT, UNDERSTANDS IT, AND AGREES TO BE BOUND BY ITS TERMS AND CONDITIONS</w:t>
      </w:r>
      <w:r w:rsidR="00053F40" w:rsidRPr="00057167">
        <w:rPr>
          <w:rFonts w:ascii="Noto Sans" w:eastAsia="MS Mincho" w:hAnsi="Noto Sans" w:cs="Noto Sans"/>
          <w:b/>
        </w:rPr>
        <w:t>.</w:t>
      </w:r>
    </w:p>
    <w:p w14:paraId="308475DB" w14:textId="21B1EE68" w:rsidR="005F6200" w:rsidRPr="00057167" w:rsidRDefault="005F6200" w:rsidP="00780A84">
      <w:pPr>
        <w:spacing w:after="120"/>
        <w:rPr>
          <w:rFonts w:ascii="Noto Sans" w:eastAsia="MS Mincho" w:hAnsi="Noto Sans" w:cs="Noto Sans"/>
        </w:rPr>
      </w:pPr>
      <w:r w:rsidRPr="00057167">
        <w:rPr>
          <w:rFonts w:ascii="Noto Sans" w:eastAsia="MS Mincho" w:hAnsi="Noto Sans" w:cs="Noto Sans"/>
          <w:b/>
          <w:bCs/>
        </w:rPr>
        <w:t>CONTRACTOR:</w:t>
      </w:r>
      <w:r w:rsidR="008160C0" w:rsidRPr="00057167">
        <w:rPr>
          <w:rFonts w:ascii="Noto Sans" w:eastAsia="MS Mincho" w:hAnsi="Noto Sans" w:cs="Noto Sans"/>
          <w:b/>
          <w:bCs/>
        </w:rPr>
        <w:t xml:space="preserve"> </w:t>
      </w:r>
      <w:r w:rsidRPr="00057167">
        <w:rPr>
          <w:rFonts w:ascii="Noto Sans" w:eastAsia="MS Mincho" w:hAnsi="Noto Sans" w:cs="Noto Sans"/>
          <w:b/>
          <w:bCs/>
        </w:rPr>
        <w:t>YOU WILL NOT BE PAID FOR SERVICES RENDERED</w:t>
      </w:r>
      <w:r w:rsidR="00795374" w:rsidRPr="00057167">
        <w:rPr>
          <w:rFonts w:ascii="Noto Sans" w:eastAsia="MS Mincho" w:hAnsi="Noto Sans" w:cs="Noto Sans"/>
          <w:b/>
        </w:rPr>
        <w:t xml:space="preserve"> BEFORE THE EFFECTIVE DATE OF THIS CONTRACT</w:t>
      </w:r>
      <w:r w:rsidR="00053F40" w:rsidRPr="00057167">
        <w:rPr>
          <w:rFonts w:ascii="Noto Sans" w:eastAsia="MS Mincho" w:hAnsi="Noto Sans" w:cs="Noto Sans"/>
          <w:b/>
          <w:bCs/>
        </w:rPr>
        <w:t>.</w:t>
      </w:r>
    </w:p>
    <w:p w14:paraId="64AA2068" w14:textId="0421D9D2" w:rsidR="005F6200" w:rsidRPr="00057167" w:rsidRDefault="005F6200" w:rsidP="00780A84">
      <w:pPr>
        <w:numPr>
          <w:ilvl w:val="0"/>
          <w:numId w:val="1"/>
        </w:numPr>
        <w:spacing w:after="120"/>
        <w:rPr>
          <w:rFonts w:ascii="Noto Sans" w:hAnsi="Noto Sans" w:cs="Noto Sans"/>
          <w:b/>
          <w:bCs/>
        </w:rPr>
      </w:pPr>
      <w:r w:rsidRPr="00057167">
        <w:rPr>
          <w:rFonts w:ascii="Noto Sans" w:hAnsi="Noto Sans" w:cs="Noto Sans"/>
          <w:b/>
          <w:bCs/>
        </w:rPr>
        <w:t>Signatures</w:t>
      </w:r>
      <w:r w:rsidR="00452786" w:rsidRPr="00057167">
        <w:rPr>
          <w:rFonts w:ascii="Noto Sans" w:hAnsi="Noto Sans" w:cs="Noto Sans"/>
          <w:bCs/>
        </w:rPr>
        <w:t>.</w:t>
      </w:r>
      <w:r w:rsidR="00814F96" w:rsidRPr="00057167">
        <w:rPr>
          <w:rFonts w:ascii="Noto Sans" w:hAnsi="Noto Sans" w:cs="Noto Sans"/>
          <w:bCs/>
        </w:rPr>
        <w:t xml:space="preserve"> </w:t>
      </w:r>
      <w:r w:rsidR="009F02F9" w:rsidRPr="00057167">
        <w:rPr>
          <w:rFonts w:ascii="Noto Sans" w:hAnsi="Noto Sans" w:cs="Noto Sans"/>
        </w:rPr>
        <w:t>This Contract and any subsequent amendments may be executed in several counterparts, all of which when taken together shall constitute one agreement binding on all parties, notwithstanding that all parties are not signatories to the same counterpart.</w:t>
      </w:r>
      <w:r w:rsidR="003A3EC4" w:rsidRPr="00057167">
        <w:rPr>
          <w:rFonts w:ascii="Noto Sans" w:hAnsi="Noto Sans" w:cs="Noto Sans"/>
        </w:rPr>
        <w:t xml:space="preserve"> </w:t>
      </w:r>
      <w:r w:rsidR="009F02F9" w:rsidRPr="00057167">
        <w:rPr>
          <w:rFonts w:ascii="Noto Sans" w:hAnsi="Noto Sans" w:cs="Noto Sans"/>
        </w:rPr>
        <w:t>Each copy of the Contract and any amendments so executed shall constitute an original.</w:t>
      </w:r>
    </w:p>
    <w:p w14:paraId="3332D508" w14:textId="77777777" w:rsidR="00415D36" w:rsidRPr="00570BC3" w:rsidRDefault="00415D36" w:rsidP="00415D36">
      <w:pPr>
        <w:rPr>
          <w:rFonts w:ascii="Noto Sans" w:hAnsi="Noto Sans" w:cs="Noto Sans"/>
          <w:b/>
          <w:bCs/>
        </w:rPr>
      </w:pPr>
      <w:r w:rsidRPr="00570BC3">
        <w:rPr>
          <w:rFonts w:ascii="Noto Sans" w:hAnsi="Noto Sans" w:cs="Noto Sans"/>
          <w:b/>
          <w:bCs/>
        </w:rPr>
        <w:t>Contractor Name</w:t>
      </w:r>
    </w:p>
    <w:p w14:paraId="402360C8" w14:textId="77777777" w:rsidR="00415D36" w:rsidRPr="00570BC3" w:rsidRDefault="00415D36" w:rsidP="00415D36">
      <w:pPr>
        <w:rPr>
          <w:rFonts w:ascii="Noto Sans" w:hAnsi="Noto Sans" w:cs="Noto Sans"/>
          <w:b/>
        </w:rPr>
      </w:pPr>
      <w:r w:rsidRPr="00570BC3">
        <w:rPr>
          <w:rFonts w:ascii="Noto Sans" w:hAnsi="Noto Sans" w:cs="Noto Sans"/>
          <w:b/>
        </w:rPr>
        <w:t>By</w:t>
      </w:r>
      <w:r w:rsidRPr="00570BC3">
        <w:rPr>
          <w:rFonts w:ascii="Noto Sans" w:hAnsi="Noto Sans" w:cs="Noto Sans"/>
          <w:bCs/>
        </w:rPr>
        <w:t>:</w:t>
      </w:r>
    </w:p>
    <w:p w14:paraId="2844C06F" w14:textId="77777777" w:rsidR="00415D36" w:rsidRPr="00B71E6F" w:rsidRDefault="00415D36" w:rsidP="00415D36">
      <w:pPr>
        <w:rPr>
          <w:rFonts w:ascii="Noto Sans" w:hAnsi="Noto Sans" w:cs="Noto Sans"/>
          <w:sz w:val="12"/>
          <w:szCs w:val="12"/>
          <w:u w:val="single"/>
        </w:rPr>
      </w:pPr>
    </w:p>
    <w:p w14:paraId="70972BC0" w14:textId="77777777" w:rsidR="00415D36" w:rsidRPr="00570BC3" w:rsidRDefault="00415D36" w:rsidP="00415D36">
      <w:pPr>
        <w:rPr>
          <w:rFonts w:ascii="Noto Sans" w:hAnsi="Noto Sans" w:cs="Noto Sans"/>
          <w:u w:val="single"/>
        </w:rPr>
      </w:pP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p>
    <w:p w14:paraId="72766540" w14:textId="77777777" w:rsidR="00415D36" w:rsidRPr="00570BC3" w:rsidRDefault="00415D36" w:rsidP="00415D36">
      <w:pPr>
        <w:rPr>
          <w:rFonts w:ascii="Noto Sans" w:hAnsi="Noto Sans" w:cs="Noto Sans"/>
          <w:bCs/>
        </w:rPr>
      </w:pPr>
      <w:r w:rsidRPr="00570BC3">
        <w:rPr>
          <w:rFonts w:ascii="Noto Sans" w:hAnsi="Noto Sans" w:cs="Noto Sans"/>
          <w:bCs/>
        </w:rPr>
        <w:t>Authorized Signature</w:t>
      </w:r>
      <w:r w:rsidRPr="00570BC3">
        <w:rPr>
          <w:rFonts w:ascii="Noto Sans" w:hAnsi="Noto Sans" w:cs="Noto Sans"/>
          <w:bCs/>
        </w:rPr>
        <w:tab/>
      </w:r>
      <w:r w:rsidRPr="00570BC3">
        <w:rPr>
          <w:rFonts w:ascii="Noto Sans" w:hAnsi="Noto Sans" w:cs="Noto Sans"/>
          <w:bCs/>
        </w:rPr>
        <w:tab/>
      </w:r>
      <w:r w:rsidRPr="00570BC3">
        <w:rPr>
          <w:rFonts w:ascii="Noto Sans" w:hAnsi="Noto Sans" w:cs="Noto Sans"/>
          <w:bCs/>
        </w:rPr>
        <w:tab/>
      </w:r>
      <w:r w:rsidRPr="00570BC3">
        <w:rPr>
          <w:rFonts w:ascii="Noto Sans" w:hAnsi="Noto Sans" w:cs="Noto Sans"/>
          <w:bCs/>
        </w:rPr>
        <w:tab/>
        <w:t>Printed Name</w:t>
      </w:r>
    </w:p>
    <w:p w14:paraId="431735DF" w14:textId="77777777" w:rsidR="00415D36" w:rsidRPr="00B71E6F" w:rsidRDefault="00415D36" w:rsidP="00415D36">
      <w:pPr>
        <w:rPr>
          <w:rFonts w:ascii="Noto Sans" w:hAnsi="Noto Sans" w:cs="Noto Sans"/>
          <w:sz w:val="12"/>
          <w:szCs w:val="12"/>
          <w:u w:val="single"/>
        </w:rPr>
      </w:pPr>
    </w:p>
    <w:p w14:paraId="6C7A7BF5" w14:textId="77777777" w:rsidR="00415D36" w:rsidRPr="00570BC3" w:rsidRDefault="00415D36" w:rsidP="00415D36">
      <w:pPr>
        <w:rPr>
          <w:rFonts w:ascii="Noto Sans" w:hAnsi="Noto Sans" w:cs="Noto Sans"/>
          <w:u w:val="single"/>
        </w:rPr>
      </w:pP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p>
    <w:p w14:paraId="31F25EF0" w14:textId="77777777" w:rsidR="00415D36" w:rsidRPr="00570BC3" w:rsidRDefault="00415D36" w:rsidP="00415D36">
      <w:pPr>
        <w:rPr>
          <w:rFonts w:ascii="Noto Sans" w:hAnsi="Noto Sans" w:cs="Noto Sans"/>
          <w:u w:val="single"/>
        </w:rPr>
      </w:pPr>
      <w:r w:rsidRPr="00570BC3">
        <w:rPr>
          <w:rFonts w:ascii="Noto Sans" w:hAnsi="Noto Sans" w:cs="Noto Sans"/>
          <w:bCs/>
        </w:rPr>
        <w:t>Title</w:t>
      </w:r>
      <w:r w:rsidRPr="00570BC3">
        <w:rPr>
          <w:rFonts w:ascii="Noto Sans" w:hAnsi="Noto Sans" w:cs="Noto Sans"/>
          <w:bCs/>
        </w:rPr>
        <w:tab/>
      </w:r>
      <w:r w:rsidRPr="00570BC3">
        <w:rPr>
          <w:rFonts w:ascii="Noto Sans" w:hAnsi="Noto Sans" w:cs="Noto Sans"/>
          <w:bCs/>
        </w:rPr>
        <w:tab/>
      </w:r>
      <w:r w:rsidRPr="00570BC3">
        <w:rPr>
          <w:rFonts w:ascii="Noto Sans" w:hAnsi="Noto Sans" w:cs="Noto Sans"/>
          <w:bCs/>
        </w:rPr>
        <w:tab/>
      </w:r>
      <w:r w:rsidRPr="00570BC3">
        <w:rPr>
          <w:rFonts w:ascii="Noto Sans" w:hAnsi="Noto Sans" w:cs="Noto Sans"/>
          <w:bCs/>
        </w:rPr>
        <w:tab/>
      </w:r>
      <w:r w:rsidRPr="00570BC3">
        <w:rPr>
          <w:rFonts w:ascii="Noto Sans" w:hAnsi="Noto Sans" w:cs="Noto Sans"/>
          <w:bCs/>
        </w:rPr>
        <w:tab/>
      </w:r>
      <w:r w:rsidRPr="00570BC3">
        <w:rPr>
          <w:rFonts w:ascii="Noto Sans" w:hAnsi="Noto Sans" w:cs="Noto Sans"/>
          <w:bCs/>
        </w:rPr>
        <w:tab/>
      </w:r>
      <w:r w:rsidRPr="00570BC3">
        <w:rPr>
          <w:rFonts w:ascii="Noto Sans" w:hAnsi="Noto Sans" w:cs="Noto Sans"/>
          <w:bCs/>
        </w:rPr>
        <w:tab/>
        <w:t>Date</w:t>
      </w:r>
    </w:p>
    <w:p w14:paraId="3A30FD9F" w14:textId="77777777" w:rsidR="00415D36" w:rsidRPr="00B71E6F" w:rsidRDefault="00415D36" w:rsidP="00415D36">
      <w:pPr>
        <w:rPr>
          <w:rFonts w:ascii="Noto Sans" w:hAnsi="Noto Sans" w:cs="Noto Sans"/>
          <w:sz w:val="12"/>
          <w:szCs w:val="12"/>
        </w:rPr>
      </w:pPr>
    </w:p>
    <w:p w14:paraId="047E8DD7" w14:textId="4F77AB9B" w:rsidR="00415D36" w:rsidRPr="00415D36" w:rsidRDefault="00415D36" w:rsidP="00415D36">
      <w:pPr>
        <w:rPr>
          <w:rFonts w:ascii="Noto Sans" w:hAnsi="Noto Sans" w:cs="Noto Sans"/>
          <w:b/>
        </w:rPr>
      </w:pPr>
      <w:r w:rsidRPr="00415D36">
        <w:rPr>
          <w:rFonts w:ascii="Noto Sans" w:hAnsi="Noto Sans" w:cs="Noto Sans"/>
          <w:b/>
        </w:rPr>
        <w:t>State of Oregon, acting by and through its Oregon Health Authority</w:t>
      </w:r>
    </w:p>
    <w:p w14:paraId="061412C1" w14:textId="77777777" w:rsidR="00415D36" w:rsidRPr="00570BC3" w:rsidRDefault="00415D36" w:rsidP="00415D36">
      <w:pPr>
        <w:rPr>
          <w:rFonts w:ascii="Noto Sans" w:hAnsi="Noto Sans" w:cs="Noto Sans"/>
          <w:b/>
        </w:rPr>
      </w:pPr>
      <w:r w:rsidRPr="00570BC3">
        <w:rPr>
          <w:rFonts w:ascii="Noto Sans" w:hAnsi="Noto Sans" w:cs="Noto Sans"/>
          <w:b/>
        </w:rPr>
        <w:t>By</w:t>
      </w:r>
      <w:r w:rsidRPr="00570BC3">
        <w:rPr>
          <w:rFonts w:ascii="Noto Sans" w:hAnsi="Noto Sans" w:cs="Noto Sans"/>
          <w:bCs/>
        </w:rPr>
        <w:t>:</w:t>
      </w:r>
    </w:p>
    <w:p w14:paraId="4B201894" w14:textId="77777777" w:rsidR="00415D36" w:rsidRPr="00B71E6F" w:rsidRDefault="00415D36" w:rsidP="00415D36">
      <w:pPr>
        <w:rPr>
          <w:rFonts w:ascii="Noto Sans" w:hAnsi="Noto Sans" w:cs="Noto Sans"/>
          <w:sz w:val="12"/>
          <w:szCs w:val="12"/>
        </w:rPr>
      </w:pPr>
    </w:p>
    <w:p w14:paraId="295BD4E3" w14:textId="77777777" w:rsidR="00415D36" w:rsidRPr="00570BC3" w:rsidRDefault="00415D36" w:rsidP="00415D36">
      <w:pPr>
        <w:rPr>
          <w:rFonts w:ascii="Noto Sans" w:hAnsi="Noto Sans" w:cs="Noto Sans"/>
          <w:u w:val="single"/>
        </w:rPr>
      </w:pP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p>
    <w:p w14:paraId="4302CA41" w14:textId="77777777" w:rsidR="00415D36" w:rsidRPr="00570BC3" w:rsidRDefault="00415D36" w:rsidP="00415D36">
      <w:pPr>
        <w:rPr>
          <w:rFonts w:ascii="Noto Sans" w:hAnsi="Noto Sans" w:cs="Noto Sans"/>
          <w:bCs/>
        </w:rPr>
      </w:pPr>
      <w:r w:rsidRPr="00570BC3">
        <w:rPr>
          <w:rFonts w:ascii="Noto Sans" w:hAnsi="Noto Sans" w:cs="Noto Sans"/>
          <w:bCs/>
        </w:rPr>
        <w:t>Authorized Signature</w:t>
      </w:r>
      <w:r w:rsidRPr="00570BC3">
        <w:rPr>
          <w:rFonts w:ascii="Noto Sans" w:hAnsi="Noto Sans" w:cs="Noto Sans"/>
          <w:bCs/>
        </w:rPr>
        <w:tab/>
      </w:r>
      <w:r w:rsidRPr="00570BC3">
        <w:rPr>
          <w:rFonts w:ascii="Noto Sans" w:hAnsi="Noto Sans" w:cs="Noto Sans"/>
          <w:bCs/>
        </w:rPr>
        <w:tab/>
      </w:r>
      <w:r w:rsidRPr="00570BC3">
        <w:rPr>
          <w:rFonts w:ascii="Noto Sans" w:hAnsi="Noto Sans" w:cs="Noto Sans"/>
          <w:bCs/>
        </w:rPr>
        <w:tab/>
      </w:r>
      <w:r w:rsidRPr="00570BC3">
        <w:rPr>
          <w:rFonts w:ascii="Noto Sans" w:hAnsi="Noto Sans" w:cs="Noto Sans"/>
          <w:bCs/>
        </w:rPr>
        <w:tab/>
        <w:t>Printed Name</w:t>
      </w:r>
    </w:p>
    <w:p w14:paraId="5D15E585" w14:textId="77777777" w:rsidR="00415D36" w:rsidRPr="00B71E6F" w:rsidRDefault="00415D36" w:rsidP="00415D36">
      <w:pPr>
        <w:rPr>
          <w:rFonts w:ascii="Noto Sans" w:hAnsi="Noto Sans" w:cs="Noto Sans"/>
          <w:sz w:val="12"/>
          <w:szCs w:val="12"/>
          <w:u w:val="single"/>
        </w:rPr>
      </w:pPr>
    </w:p>
    <w:p w14:paraId="2C130B37" w14:textId="77777777" w:rsidR="00415D36" w:rsidRPr="00570BC3" w:rsidRDefault="00415D36" w:rsidP="00415D36">
      <w:pPr>
        <w:rPr>
          <w:rFonts w:ascii="Noto Sans" w:hAnsi="Noto Sans" w:cs="Noto Sans"/>
          <w:u w:val="single"/>
        </w:rPr>
      </w:pP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r w:rsidRPr="00570BC3">
        <w:rPr>
          <w:rFonts w:ascii="Noto Sans" w:hAnsi="Noto Sans" w:cs="Noto Sans"/>
          <w:u w:val="single"/>
        </w:rPr>
        <w:tab/>
      </w:r>
    </w:p>
    <w:p w14:paraId="71A20608" w14:textId="77777777" w:rsidR="00415D36" w:rsidRPr="00570BC3" w:rsidRDefault="00415D36" w:rsidP="00415D36">
      <w:pPr>
        <w:rPr>
          <w:rFonts w:ascii="Noto Sans" w:hAnsi="Noto Sans" w:cs="Noto Sans"/>
          <w:u w:val="single"/>
        </w:rPr>
      </w:pPr>
      <w:r w:rsidRPr="00570BC3">
        <w:rPr>
          <w:rFonts w:ascii="Noto Sans" w:hAnsi="Noto Sans" w:cs="Noto Sans"/>
          <w:bCs/>
        </w:rPr>
        <w:t>Title</w:t>
      </w:r>
      <w:r w:rsidRPr="00570BC3">
        <w:rPr>
          <w:rFonts w:ascii="Noto Sans" w:hAnsi="Noto Sans" w:cs="Noto Sans"/>
          <w:bCs/>
        </w:rPr>
        <w:tab/>
      </w:r>
      <w:r w:rsidRPr="00570BC3">
        <w:rPr>
          <w:rFonts w:ascii="Noto Sans" w:hAnsi="Noto Sans" w:cs="Noto Sans"/>
          <w:bCs/>
        </w:rPr>
        <w:tab/>
      </w:r>
      <w:r w:rsidRPr="00570BC3">
        <w:rPr>
          <w:rFonts w:ascii="Noto Sans" w:hAnsi="Noto Sans" w:cs="Noto Sans"/>
          <w:bCs/>
        </w:rPr>
        <w:tab/>
      </w:r>
      <w:r w:rsidRPr="00570BC3">
        <w:rPr>
          <w:rFonts w:ascii="Noto Sans" w:hAnsi="Noto Sans" w:cs="Noto Sans"/>
          <w:bCs/>
        </w:rPr>
        <w:tab/>
      </w:r>
      <w:r w:rsidRPr="00570BC3">
        <w:rPr>
          <w:rFonts w:ascii="Noto Sans" w:hAnsi="Noto Sans" w:cs="Noto Sans"/>
          <w:bCs/>
        </w:rPr>
        <w:tab/>
      </w:r>
      <w:r w:rsidRPr="00570BC3">
        <w:rPr>
          <w:rFonts w:ascii="Noto Sans" w:hAnsi="Noto Sans" w:cs="Noto Sans"/>
          <w:bCs/>
        </w:rPr>
        <w:tab/>
      </w:r>
      <w:r w:rsidRPr="00570BC3">
        <w:rPr>
          <w:rFonts w:ascii="Noto Sans" w:hAnsi="Noto Sans" w:cs="Noto Sans"/>
          <w:bCs/>
        </w:rPr>
        <w:tab/>
        <w:t>Date</w:t>
      </w:r>
    </w:p>
    <w:p w14:paraId="00790778" w14:textId="77777777" w:rsidR="00415D36" w:rsidRPr="00B71E6F" w:rsidRDefault="00415D36" w:rsidP="00415D36">
      <w:pPr>
        <w:rPr>
          <w:rFonts w:ascii="Noto Sans" w:hAnsi="Noto Sans" w:cs="Noto Sans"/>
          <w:sz w:val="12"/>
          <w:szCs w:val="12"/>
        </w:rPr>
      </w:pPr>
    </w:p>
    <w:p w14:paraId="0CF0124C" w14:textId="363EC5D6" w:rsidR="00B42D3C" w:rsidRPr="00B42D3C" w:rsidRDefault="00B42D3C" w:rsidP="00B42D3C">
      <w:pPr>
        <w:rPr>
          <w:rFonts w:ascii="Noto Sans" w:hAnsi="Noto Sans" w:cs="Noto Sans"/>
          <w:b/>
          <w:i/>
          <w:iCs/>
          <w:color w:val="000000" w:themeColor="text1"/>
        </w:rPr>
      </w:pPr>
      <w:r w:rsidRPr="00B42D3C">
        <w:rPr>
          <w:rFonts w:ascii="Noto Sans" w:hAnsi="Noto Sans" w:cs="Noto Sans"/>
          <w:b/>
          <w:color w:val="000000" w:themeColor="text1"/>
        </w:rPr>
        <w:t>Reviewed by Office of Contracts and Procurement:</w:t>
      </w:r>
      <w:r w:rsidRPr="00B42D3C">
        <w:rPr>
          <w:rFonts w:ascii="Noto Sans" w:hAnsi="Noto Sans" w:cs="Noto Sans"/>
          <w:b/>
          <w:i/>
          <w:iCs/>
          <w:color w:val="000000" w:themeColor="text1"/>
        </w:rPr>
        <w:t xml:space="preserve"> </w:t>
      </w:r>
    </w:p>
    <w:p w14:paraId="70FA9D30" w14:textId="77777777" w:rsidR="00B42D3C" w:rsidRPr="00B42D3C" w:rsidRDefault="00B42D3C" w:rsidP="00B42D3C">
      <w:pPr>
        <w:rPr>
          <w:rFonts w:ascii="Noto Sans" w:eastAsia="MS Mincho" w:hAnsi="Noto Sans" w:cs="Noto Sans"/>
          <w:color w:val="000000" w:themeColor="text1"/>
          <w:sz w:val="12"/>
          <w:szCs w:val="12"/>
        </w:rPr>
      </w:pPr>
    </w:p>
    <w:p w14:paraId="596D2163" w14:textId="73B2BDFE" w:rsidR="00B42D3C" w:rsidRPr="00B42D3C" w:rsidRDefault="00B42D3C" w:rsidP="00B42D3C">
      <w:pPr>
        <w:tabs>
          <w:tab w:val="left" w:pos="7920"/>
        </w:tabs>
        <w:rPr>
          <w:rFonts w:ascii="Noto Sans" w:eastAsia="MS Mincho" w:hAnsi="Noto Sans" w:cs="Noto Sans"/>
          <w:color w:val="000000" w:themeColor="text1"/>
        </w:rPr>
      </w:pPr>
      <w:r w:rsidRPr="00B42D3C">
        <w:rPr>
          <w:rFonts w:ascii="Noto Sans" w:eastAsia="MS Mincho" w:hAnsi="Noto Sans" w:cs="Noto Sans"/>
          <w:color w:val="000000" w:themeColor="text1"/>
        </w:rPr>
        <w:tab/>
      </w:r>
    </w:p>
    <w:tbl>
      <w:tblPr>
        <w:tblW w:w="0" w:type="auto"/>
        <w:tblBorders>
          <w:top w:val="single" w:sz="4" w:space="0" w:color="auto"/>
        </w:tblBorders>
        <w:tblLook w:val="04A0" w:firstRow="1" w:lastRow="0" w:firstColumn="1" w:lastColumn="0" w:noHBand="0" w:noVBand="1"/>
      </w:tblPr>
      <w:tblGrid>
        <w:gridCol w:w="4322"/>
        <w:gridCol w:w="3407"/>
        <w:gridCol w:w="1523"/>
      </w:tblGrid>
      <w:tr w:rsidR="00B42D3C" w:rsidRPr="00B42D3C" w14:paraId="687647B7" w14:textId="77777777" w:rsidTr="00DD3ABD">
        <w:tc>
          <w:tcPr>
            <w:tcW w:w="4322" w:type="dxa"/>
          </w:tcPr>
          <w:p w14:paraId="4AA6C2FB" w14:textId="77777777" w:rsidR="00B42D3C" w:rsidRPr="00B42D3C" w:rsidRDefault="00B42D3C" w:rsidP="00DD3ABD">
            <w:pPr>
              <w:ind w:left="-105"/>
              <w:rPr>
                <w:rFonts w:ascii="Noto Sans" w:hAnsi="Noto Sans" w:cs="Noto Sans"/>
                <w:color w:val="000000" w:themeColor="text1"/>
              </w:rPr>
            </w:pPr>
            <w:r w:rsidRPr="00B42D3C">
              <w:rPr>
                <w:rFonts w:ascii="Noto Sans" w:hAnsi="Noto Sans" w:cs="Noto Sans"/>
                <w:color w:val="000000" w:themeColor="text1"/>
              </w:rPr>
              <w:t>OHA Procurement Team Manager</w:t>
            </w:r>
          </w:p>
        </w:tc>
        <w:tc>
          <w:tcPr>
            <w:tcW w:w="3407" w:type="dxa"/>
          </w:tcPr>
          <w:p w14:paraId="7A930639" w14:textId="77777777" w:rsidR="00B42D3C" w:rsidRPr="00B42D3C" w:rsidRDefault="00B42D3C" w:rsidP="00DD3ABD">
            <w:pPr>
              <w:rPr>
                <w:rFonts w:ascii="Noto Sans" w:hAnsi="Noto Sans" w:cs="Noto Sans"/>
                <w:color w:val="000000" w:themeColor="text1"/>
              </w:rPr>
            </w:pPr>
          </w:p>
        </w:tc>
        <w:tc>
          <w:tcPr>
            <w:tcW w:w="1523" w:type="dxa"/>
          </w:tcPr>
          <w:p w14:paraId="7562C040" w14:textId="77777777" w:rsidR="00B42D3C" w:rsidRPr="00B42D3C" w:rsidRDefault="00B42D3C" w:rsidP="00DD3ABD">
            <w:pPr>
              <w:ind w:left="-90"/>
              <w:rPr>
                <w:rFonts w:ascii="Noto Sans" w:hAnsi="Noto Sans" w:cs="Noto Sans"/>
                <w:color w:val="000000" w:themeColor="text1"/>
              </w:rPr>
            </w:pPr>
            <w:r w:rsidRPr="00B42D3C">
              <w:rPr>
                <w:rFonts w:ascii="Noto Sans" w:hAnsi="Noto Sans" w:cs="Noto Sans"/>
                <w:color w:val="000000" w:themeColor="text1"/>
              </w:rPr>
              <w:t>Date</w:t>
            </w:r>
          </w:p>
        </w:tc>
      </w:tr>
    </w:tbl>
    <w:p w14:paraId="28439491" w14:textId="77777777" w:rsidR="00B42D3C" w:rsidRDefault="00B42D3C" w:rsidP="00415D36">
      <w:pPr>
        <w:rPr>
          <w:rFonts w:ascii="Noto Sans" w:hAnsi="Noto Sans" w:cs="Noto Sans"/>
          <w:b/>
        </w:rPr>
      </w:pPr>
    </w:p>
    <w:p w14:paraId="3E2030EE" w14:textId="5320B16D" w:rsidR="00415D36" w:rsidRPr="00570BC3" w:rsidRDefault="00415D36" w:rsidP="00415D36">
      <w:pPr>
        <w:rPr>
          <w:rFonts w:ascii="Noto Sans" w:hAnsi="Noto Sans" w:cs="Noto Sans"/>
          <w:b/>
        </w:rPr>
      </w:pPr>
      <w:r w:rsidRPr="00570BC3">
        <w:rPr>
          <w:rFonts w:ascii="Noto Sans" w:hAnsi="Noto Sans" w:cs="Noto Sans"/>
          <w:b/>
        </w:rPr>
        <w:t>Approved for Legal Sufficiency</w:t>
      </w:r>
      <w:r w:rsidRPr="00570BC3">
        <w:rPr>
          <w:rFonts w:ascii="Noto Sans" w:hAnsi="Noto Sans" w:cs="Noto Sans"/>
          <w:bCs/>
        </w:rPr>
        <w:t>:</w:t>
      </w:r>
    </w:p>
    <w:p w14:paraId="7401E5FD" w14:textId="77777777" w:rsidR="00415D36" w:rsidRPr="00B71E6F" w:rsidRDefault="00415D36" w:rsidP="00415D36">
      <w:pPr>
        <w:rPr>
          <w:rFonts w:ascii="Noto Sans" w:eastAsia="MS Mincho" w:hAnsi="Noto Sans" w:cs="Noto Sans"/>
          <w:sz w:val="12"/>
          <w:szCs w:val="12"/>
        </w:rPr>
      </w:pPr>
    </w:p>
    <w:p w14:paraId="07E103D0" w14:textId="65D79EA0" w:rsidR="00415D36" w:rsidRPr="00570BC3" w:rsidRDefault="00415D36" w:rsidP="00552055">
      <w:pPr>
        <w:tabs>
          <w:tab w:val="left" w:pos="7470"/>
        </w:tabs>
        <w:rPr>
          <w:rFonts w:ascii="Noto Sans" w:eastAsia="MS Mincho" w:hAnsi="Noto Sans" w:cs="Noto Sans"/>
        </w:rPr>
      </w:pPr>
    </w:p>
    <w:tbl>
      <w:tblPr>
        <w:tblW w:w="0" w:type="auto"/>
        <w:tblBorders>
          <w:top w:val="single" w:sz="4" w:space="0" w:color="auto"/>
        </w:tblBorders>
        <w:tblLook w:val="04A0" w:firstRow="1" w:lastRow="0" w:firstColumn="1" w:lastColumn="0" w:noHBand="0" w:noVBand="1"/>
      </w:tblPr>
      <w:tblGrid>
        <w:gridCol w:w="4322"/>
        <w:gridCol w:w="3407"/>
        <w:gridCol w:w="1523"/>
      </w:tblGrid>
      <w:tr w:rsidR="00415D36" w:rsidRPr="00570BC3" w14:paraId="3DBE789E" w14:textId="77777777" w:rsidTr="008F5878">
        <w:tc>
          <w:tcPr>
            <w:tcW w:w="4322" w:type="dxa"/>
          </w:tcPr>
          <w:p w14:paraId="5E5C016D" w14:textId="77777777" w:rsidR="00415D36" w:rsidRPr="00570BC3" w:rsidRDefault="00415D36" w:rsidP="008F5878">
            <w:pPr>
              <w:ind w:left="-105"/>
              <w:rPr>
                <w:rFonts w:ascii="Noto Sans" w:hAnsi="Noto Sans" w:cs="Noto Sans"/>
              </w:rPr>
            </w:pPr>
            <w:r w:rsidRPr="00570BC3">
              <w:rPr>
                <w:rFonts w:ascii="Noto Sans" w:hAnsi="Noto Sans" w:cs="Noto Sans"/>
              </w:rPr>
              <w:t>Oregon Department of Justice</w:t>
            </w:r>
          </w:p>
        </w:tc>
        <w:tc>
          <w:tcPr>
            <w:tcW w:w="3407" w:type="dxa"/>
          </w:tcPr>
          <w:p w14:paraId="0AAF9BA7" w14:textId="77777777" w:rsidR="00415D36" w:rsidRPr="00570BC3" w:rsidRDefault="00415D36" w:rsidP="008F5878">
            <w:pPr>
              <w:rPr>
                <w:rFonts w:ascii="Noto Sans" w:hAnsi="Noto Sans" w:cs="Noto Sans"/>
              </w:rPr>
            </w:pPr>
          </w:p>
        </w:tc>
        <w:tc>
          <w:tcPr>
            <w:tcW w:w="1523" w:type="dxa"/>
          </w:tcPr>
          <w:p w14:paraId="0DF2FC1C" w14:textId="77777777" w:rsidR="00415D36" w:rsidRPr="00570BC3" w:rsidRDefault="00415D36" w:rsidP="008F5878">
            <w:pPr>
              <w:ind w:left="-90"/>
              <w:rPr>
                <w:rFonts w:ascii="Noto Sans" w:hAnsi="Noto Sans" w:cs="Noto Sans"/>
              </w:rPr>
            </w:pPr>
            <w:r w:rsidRPr="00570BC3">
              <w:rPr>
                <w:rFonts w:ascii="Noto Sans" w:hAnsi="Noto Sans" w:cs="Noto Sans"/>
              </w:rPr>
              <w:t>Date</w:t>
            </w:r>
          </w:p>
        </w:tc>
      </w:tr>
    </w:tbl>
    <w:p w14:paraId="4F2612F3" w14:textId="77777777" w:rsidR="00415D36" w:rsidRPr="00062DAE" w:rsidRDefault="00415D36" w:rsidP="00415D36">
      <w:pPr>
        <w:rPr>
          <w:rFonts w:ascii="Noto Sans" w:hAnsi="Noto Sans" w:cs="Noto Sans"/>
          <w:sz w:val="12"/>
          <w:szCs w:val="12"/>
        </w:rPr>
      </w:pPr>
    </w:p>
    <w:p w14:paraId="619E1015" w14:textId="77777777" w:rsidR="00BE5EB6" w:rsidRPr="00057167" w:rsidRDefault="00BE5EB6" w:rsidP="00D14930">
      <w:pPr>
        <w:jc w:val="center"/>
        <w:rPr>
          <w:rFonts w:ascii="Noto Sans" w:hAnsi="Noto Sans" w:cs="Noto Sans"/>
          <w:bCs/>
        </w:rPr>
        <w:sectPr w:rsidR="00BE5EB6" w:rsidRPr="00057167" w:rsidSect="00F411AA">
          <w:pgSz w:w="12240" w:h="15840" w:code="1"/>
          <w:pgMar w:top="1152" w:right="1440" w:bottom="1152" w:left="1440" w:header="0" w:footer="432" w:gutter="0"/>
          <w:cols w:space="720"/>
          <w:docGrid w:linePitch="381"/>
        </w:sectPr>
      </w:pPr>
    </w:p>
    <w:p w14:paraId="07DBE4D4" w14:textId="77777777" w:rsidR="0090218A" w:rsidRPr="00057167" w:rsidRDefault="0090218A" w:rsidP="00D14930">
      <w:pPr>
        <w:jc w:val="center"/>
        <w:rPr>
          <w:rFonts w:ascii="Noto Sans" w:eastAsia="MS Mincho" w:hAnsi="Noto Sans" w:cs="Noto Sans"/>
          <w:b/>
        </w:rPr>
      </w:pPr>
      <w:r w:rsidRPr="00057167">
        <w:rPr>
          <w:rFonts w:ascii="Noto Sans" w:eastAsia="MS Mincho" w:hAnsi="Noto Sans" w:cs="Noto Sans"/>
          <w:b/>
        </w:rPr>
        <w:lastRenderedPageBreak/>
        <w:t>EXHIBIT A</w:t>
      </w:r>
    </w:p>
    <w:p w14:paraId="19E63B69" w14:textId="77777777" w:rsidR="0090218A" w:rsidRPr="00057167" w:rsidRDefault="0090218A" w:rsidP="00780A84">
      <w:pPr>
        <w:jc w:val="center"/>
        <w:rPr>
          <w:rFonts w:ascii="Noto Sans" w:eastAsia="MS Mincho" w:hAnsi="Noto Sans" w:cs="Noto Sans"/>
        </w:rPr>
      </w:pPr>
    </w:p>
    <w:p w14:paraId="3081ECEF" w14:textId="77777777" w:rsidR="0090218A" w:rsidRPr="00057167" w:rsidRDefault="0090218A" w:rsidP="00D82F27">
      <w:pPr>
        <w:jc w:val="center"/>
        <w:rPr>
          <w:rFonts w:ascii="Noto Sans" w:eastAsia="MS Mincho" w:hAnsi="Noto Sans" w:cs="Noto Sans"/>
          <w:b/>
        </w:rPr>
      </w:pPr>
      <w:bookmarkStart w:id="3" w:name="ExA1"/>
      <w:r w:rsidRPr="00057167">
        <w:rPr>
          <w:rFonts w:ascii="Noto Sans" w:eastAsia="MS Mincho" w:hAnsi="Noto Sans" w:cs="Noto Sans"/>
          <w:b/>
        </w:rPr>
        <w:t>Part 1</w:t>
      </w:r>
    </w:p>
    <w:p w14:paraId="036B52BD" w14:textId="2EBEBDCB" w:rsidR="0090218A" w:rsidRPr="00057167" w:rsidRDefault="00EA2D72" w:rsidP="00EA2D72">
      <w:pPr>
        <w:pStyle w:val="PlainText"/>
        <w:spacing w:after="120"/>
        <w:jc w:val="center"/>
        <w:rPr>
          <w:rFonts w:ascii="Noto Sans" w:eastAsia="MS Mincho" w:hAnsi="Noto Sans" w:cs="Noto Sans"/>
          <w:b/>
          <w:sz w:val="24"/>
          <w:szCs w:val="24"/>
        </w:rPr>
      </w:pPr>
      <w:r w:rsidRPr="00057167">
        <w:rPr>
          <w:rFonts w:ascii="Noto Sans" w:eastAsia="MS Mincho" w:hAnsi="Noto Sans" w:cs="Noto Sans"/>
          <w:b/>
          <w:sz w:val="24"/>
          <w:szCs w:val="24"/>
          <w:lang w:val="en-US"/>
        </w:rPr>
        <w:t>Statement</w:t>
      </w:r>
      <w:r w:rsidR="0090218A" w:rsidRPr="00057167">
        <w:rPr>
          <w:rFonts w:ascii="Noto Sans" w:eastAsia="MS Mincho" w:hAnsi="Noto Sans" w:cs="Noto Sans"/>
          <w:b/>
          <w:sz w:val="24"/>
          <w:szCs w:val="24"/>
        </w:rPr>
        <w:t xml:space="preserve"> of Work</w:t>
      </w:r>
    </w:p>
    <w:bookmarkEnd w:id="3"/>
    <w:p w14:paraId="1654426A" w14:textId="77777777" w:rsidR="00225395" w:rsidRDefault="00225395" w:rsidP="0061764C">
      <w:pPr>
        <w:pStyle w:val="PlainText"/>
        <w:spacing w:after="120"/>
        <w:ind w:left="720" w:hanging="720"/>
        <w:rPr>
          <w:rFonts w:ascii="Noto Sans" w:eastAsia="MS Mincho" w:hAnsi="Noto Sans" w:cs="Noto Sans"/>
          <w:sz w:val="24"/>
          <w:szCs w:val="24"/>
        </w:rPr>
      </w:pPr>
    </w:p>
    <w:p w14:paraId="2DCF1DB7" w14:textId="21389635" w:rsidR="00F132CB" w:rsidRPr="00DA49C5" w:rsidRDefault="00F132CB" w:rsidP="0061764C">
      <w:pPr>
        <w:pStyle w:val="PlainText"/>
        <w:numPr>
          <w:ilvl w:val="1"/>
          <w:numId w:val="31"/>
        </w:numPr>
        <w:spacing w:after="120"/>
        <w:ind w:left="720"/>
        <w:rPr>
          <w:rFonts w:ascii="Noto Sans" w:eastAsia="MS Mincho" w:hAnsi="Noto Sans" w:cs="Noto Sans"/>
          <w:b/>
          <w:bCs/>
          <w:sz w:val="24"/>
          <w:szCs w:val="24"/>
        </w:rPr>
      </w:pPr>
      <w:r w:rsidRPr="00DA49C5">
        <w:rPr>
          <w:rFonts w:ascii="Noto Sans" w:eastAsia="MS Mincho" w:hAnsi="Noto Sans" w:cs="Noto Sans"/>
          <w:b/>
          <w:bCs/>
          <w:sz w:val="24"/>
          <w:szCs w:val="24"/>
        </w:rPr>
        <w:t>Goals:</w:t>
      </w:r>
    </w:p>
    <w:p w14:paraId="75BDD31D" w14:textId="15FDF297" w:rsidR="00F132CB" w:rsidRPr="00F132CB" w:rsidRDefault="00F132CB" w:rsidP="0061764C">
      <w:pPr>
        <w:pStyle w:val="PlainText"/>
        <w:spacing w:after="120"/>
        <w:ind w:left="720"/>
        <w:rPr>
          <w:rFonts w:ascii="Noto Sans" w:eastAsia="MS Mincho" w:hAnsi="Noto Sans" w:cs="Noto Sans"/>
          <w:sz w:val="24"/>
          <w:szCs w:val="24"/>
        </w:rPr>
      </w:pPr>
      <w:r w:rsidRPr="00F132CB">
        <w:rPr>
          <w:rFonts w:ascii="Noto Sans" w:eastAsia="MS Mincho" w:hAnsi="Noto Sans" w:cs="Noto Sans"/>
          <w:sz w:val="24"/>
          <w:szCs w:val="24"/>
        </w:rPr>
        <w:t>The goals of this S</w:t>
      </w:r>
      <w:r w:rsidR="00F74C8C">
        <w:rPr>
          <w:rFonts w:ascii="Noto Sans" w:eastAsia="MS Mincho" w:hAnsi="Noto Sans" w:cs="Noto Sans"/>
          <w:sz w:val="24"/>
          <w:szCs w:val="24"/>
        </w:rPr>
        <w:t>tatement</w:t>
      </w:r>
      <w:r w:rsidRPr="00F132CB">
        <w:rPr>
          <w:rFonts w:ascii="Noto Sans" w:eastAsia="MS Mincho" w:hAnsi="Noto Sans" w:cs="Noto Sans"/>
          <w:sz w:val="24"/>
          <w:szCs w:val="24"/>
        </w:rPr>
        <w:t xml:space="preserve"> of Work are to ensure public health through safe drinking water, improve compliance with the Safe Drinking Water Act</w:t>
      </w:r>
      <w:r w:rsidR="00DA49C5">
        <w:rPr>
          <w:rFonts w:ascii="Noto Sans" w:eastAsia="MS Mincho" w:hAnsi="Noto Sans" w:cs="Noto Sans"/>
          <w:sz w:val="24"/>
          <w:szCs w:val="24"/>
        </w:rPr>
        <w:t>,</w:t>
      </w:r>
      <w:r w:rsidRPr="00F132CB">
        <w:rPr>
          <w:rFonts w:ascii="Noto Sans" w:eastAsia="MS Mincho" w:hAnsi="Noto Sans" w:cs="Noto Sans"/>
          <w:sz w:val="24"/>
          <w:szCs w:val="24"/>
        </w:rPr>
        <w:t xml:space="preserve"> and</w:t>
      </w:r>
      <w:r w:rsidR="00DA49C5">
        <w:rPr>
          <w:rFonts w:ascii="Noto Sans" w:eastAsia="MS Mincho" w:hAnsi="Noto Sans" w:cs="Noto Sans"/>
          <w:sz w:val="24"/>
          <w:szCs w:val="24"/>
        </w:rPr>
        <w:t xml:space="preserve"> </w:t>
      </w:r>
      <w:r w:rsidRPr="00F132CB">
        <w:rPr>
          <w:rFonts w:ascii="Noto Sans" w:eastAsia="MS Mincho" w:hAnsi="Noto Sans" w:cs="Noto Sans"/>
          <w:sz w:val="24"/>
          <w:szCs w:val="24"/>
        </w:rPr>
        <w:t>improve water system capacity and expertise.</w:t>
      </w:r>
    </w:p>
    <w:p w14:paraId="0688D0B9" w14:textId="6D6E3274" w:rsidR="00F132CB" w:rsidRPr="00DA49C5" w:rsidRDefault="00F132CB" w:rsidP="0061764C">
      <w:pPr>
        <w:pStyle w:val="PlainText"/>
        <w:numPr>
          <w:ilvl w:val="1"/>
          <w:numId w:val="31"/>
        </w:numPr>
        <w:spacing w:after="120"/>
        <w:ind w:left="720"/>
        <w:rPr>
          <w:rFonts w:ascii="Noto Sans" w:eastAsia="MS Mincho" w:hAnsi="Noto Sans" w:cs="Noto Sans"/>
          <w:b/>
          <w:bCs/>
          <w:sz w:val="24"/>
          <w:szCs w:val="24"/>
        </w:rPr>
      </w:pPr>
      <w:r w:rsidRPr="00DA49C5">
        <w:rPr>
          <w:rFonts w:ascii="Noto Sans" w:eastAsia="MS Mincho" w:hAnsi="Noto Sans" w:cs="Noto Sans"/>
          <w:b/>
          <w:bCs/>
          <w:sz w:val="24"/>
          <w:szCs w:val="24"/>
        </w:rPr>
        <w:t>Method:</w:t>
      </w:r>
    </w:p>
    <w:p w14:paraId="4B4CBD95" w14:textId="22CBDF02" w:rsidR="00F132CB" w:rsidRPr="00F132CB" w:rsidRDefault="00F132CB" w:rsidP="0061764C">
      <w:pPr>
        <w:pStyle w:val="PlainText"/>
        <w:spacing w:after="120"/>
        <w:ind w:left="720"/>
        <w:rPr>
          <w:rFonts w:ascii="Noto Sans" w:eastAsia="MS Mincho" w:hAnsi="Noto Sans" w:cs="Noto Sans"/>
          <w:sz w:val="24"/>
          <w:szCs w:val="24"/>
        </w:rPr>
      </w:pPr>
      <w:r w:rsidRPr="00F132CB">
        <w:rPr>
          <w:rFonts w:ascii="Noto Sans" w:eastAsia="MS Mincho" w:hAnsi="Noto Sans" w:cs="Noto Sans"/>
          <w:sz w:val="24"/>
          <w:szCs w:val="24"/>
        </w:rPr>
        <w:t>These goals will be implemented by providing technical assistance community water systems serving populations under 10,000, as well as not-for-profit transient and non-transient water systems  by on site trouble-shooting of short term operational or related technical and or managerial problems.</w:t>
      </w:r>
    </w:p>
    <w:p w14:paraId="005498C1" w14:textId="681B8E2F" w:rsidR="00F132CB" w:rsidRPr="00A976AD" w:rsidRDefault="00F132CB" w:rsidP="00A976AD">
      <w:pPr>
        <w:pStyle w:val="PlainText"/>
        <w:numPr>
          <w:ilvl w:val="1"/>
          <w:numId w:val="31"/>
        </w:numPr>
        <w:spacing w:after="120"/>
        <w:ind w:left="720"/>
        <w:rPr>
          <w:rFonts w:ascii="Noto Sans" w:eastAsia="MS Mincho" w:hAnsi="Noto Sans" w:cs="Noto Sans"/>
          <w:b/>
          <w:bCs/>
          <w:sz w:val="24"/>
          <w:szCs w:val="24"/>
        </w:rPr>
      </w:pPr>
      <w:r w:rsidRPr="00DA49C5">
        <w:rPr>
          <w:rFonts w:ascii="Noto Sans" w:eastAsia="MS Mincho" w:hAnsi="Noto Sans" w:cs="Noto Sans"/>
          <w:b/>
          <w:bCs/>
          <w:sz w:val="24"/>
          <w:szCs w:val="24"/>
        </w:rPr>
        <w:t>Small Water System Technical Assistance Required from Contractor</w:t>
      </w:r>
    </w:p>
    <w:p w14:paraId="7509E5A9" w14:textId="77777777" w:rsidR="00F61BEF" w:rsidRPr="00F61BEF" w:rsidRDefault="00F61BEF" w:rsidP="00F61BEF">
      <w:pPr>
        <w:pStyle w:val="ListParagraph"/>
        <w:numPr>
          <w:ilvl w:val="0"/>
          <w:numId w:val="68"/>
        </w:numPr>
        <w:spacing w:after="120"/>
        <w:contextualSpacing w:val="0"/>
        <w:rPr>
          <w:rFonts w:ascii="Noto Sans" w:eastAsia="MS Mincho" w:hAnsi="Noto Sans" w:cs="Noto Sans"/>
          <w:b/>
          <w:bCs/>
          <w:vanish/>
          <w:lang w:val="x-none" w:eastAsia="x-none"/>
        </w:rPr>
      </w:pPr>
    </w:p>
    <w:p w14:paraId="36239429" w14:textId="77777777" w:rsidR="00F61BEF" w:rsidRPr="00F61BEF" w:rsidRDefault="00F61BEF" w:rsidP="00F61BEF">
      <w:pPr>
        <w:pStyle w:val="ListParagraph"/>
        <w:numPr>
          <w:ilvl w:val="0"/>
          <w:numId w:val="68"/>
        </w:numPr>
        <w:spacing w:after="120"/>
        <w:contextualSpacing w:val="0"/>
        <w:rPr>
          <w:rFonts w:ascii="Noto Sans" w:eastAsia="MS Mincho" w:hAnsi="Noto Sans" w:cs="Noto Sans"/>
          <w:b/>
          <w:bCs/>
          <w:vanish/>
          <w:lang w:val="x-none" w:eastAsia="x-none"/>
        </w:rPr>
      </w:pPr>
    </w:p>
    <w:p w14:paraId="7378292B" w14:textId="77777777" w:rsidR="00F61BEF" w:rsidRPr="00F61BEF" w:rsidRDefault="00F61BEF" w:rsidP="00F61BEF">
      <w:pPr>
        <w:pStyle w:val="ListParagraph"/>
        <w:numPr>
          <w:ilvl w:val="0"/>
          <w:numId w:val="68"/>
        </w:numPr>
        <w:spacing w:after="120"/>
        <w:contextualSpacing w:val="0"/>
        <w:rPr>
          <w:rFonts w:ascii="Noto Sans" w:eastAsia="MS Mincho" w:hAnsi="Noto Sans" w:cs="Noto Sans"/>
          <w:b/>
          <w:bCs/>
          <w:vanish/>
          <w:lang w:val="x-none" w:eastAsia="x-none"/>
        </w:rPr>
      </w:pPr>
    </w:p>
    <w:p w14:paraId="7D97C3D5" w14:textId="0ED1068C" w:rsidR="00222520" w:rsidRDefault="00222520" w:rsidP="00222520">
      <w:pPr>
        <w:pStyle w:val="PlainText"/>
        <w:numPr>
          <w:ilvl w:val="1"/>
          <w:numId w:val="68"/>
        </w:numPr>
        <w:spacing w:after="120"/>
        <w:ind w:left="1260" w:hanging="522"/>
        <w:rPr>
          <w:rFonts w:ascii="Noto Sans" w:eastAsia="MS Mincho" w:hAnsi="Noto Sans" w:cs="Noto Sans"/>
          <w:b/>
          <w:bCs/>
          <w:sz w:val="24"/>
          <w:szCs w:val="24"/>
        </w:rPr>
      </w:pPr>
      <w:r>
        <w:rPr>
          <w:rFonts w:ascii="Noto Sans" w:eastAsia="MS Mincho" w:hAnsi="Noto Sans" w:cs="Noto Sans"/>
          <w:b/>
          <w:bCs/>
          <w:sz w:val="24"/>
          <w:szCs w:val="24"/>
        </w:rPr>
        <w:t xml:space="preserve">Specification or Performance Standards. </w:t>
      </w:r>
      <w:r>
        <w:rPr>
          <w:rFonts w:ascii="Noto Sans" w:eastAsia="MS Mincho" w:hAnsi="Noto Sans" w:cs="Noto Sans"/>
          <w:sz w:val="24"/>
          <w:szCs w:val="24"/>
        </w:rPr>
        <w:t xml:space="preserve">OHA requires the Contractor meets the highest standards prevalent in the industry or business most closely involved in providing the appropriate goods or services. </w:t>
      </w:r>
    </w:p>
    <w:p w14:paraId="4662A350" w14:textId="5FE55FC4" w:rsidR="00F132CB" w:rsidRPr="00DA49C5" w:rsidRDefault="00F132CB" w:rsidP="00222520">
      <w:pPr>
        <w:pStyle w:val="PlainText"/>
        <w:numPr>
          <w:ilvl w:val="1"/>
          <w:numId w:val="68"/>
        </w:numPr>
        <w:spacing w:after="120"/>
        <w:ind w:left="1260" w:hanging="522"/>
        <w:rPr>
          <w:rFonts w:ascii="Noto Sans" w:eastAsia="MS Mincho" w:hAnsi="Noto Sans" w:cs="Noto Sans"/>
          <w:b/>
          <w:bCs/>
          <w:sz w:val="24"/>
          <w:szCs w:val="24"/>
        </w:rPr>
      </w:pPr>
      <w:r w:rsidRPr="00DA49C5">
        <w:rPr>
          <w:rFonts w:ascii="Noto Sans" w:eastAsia="MS Mincho" w:hAnsi="Noto Sans" w:cs="Noto Sans"/>
          <w:b/>
          <w:bCs/>
          <w:sz w:val="24"/>
          <w:szCs w:val="24"/>
        </w:rPr>
        <w:t>Objective:</w:t>
      </w:r>
    </w:p>
    <w:p w14:paraId="7874B3F4" w14:textId="1622BB4D" w:rsidR="00026E60" w:rsidRDefault="00F132CB" w:rsidP="00026E60">
      <w:pPr>
        <w:pStyle w:val="PlainText"/>
        <w:spacing w:after="120"/>
        <w:ind w:left="1260"/>
        <w:rPr>
          <w:rFonts w:ascii="Noto Sans" w:eastAsia="MS Mincho" w:hAnsi="Noto Sans" w:cs="Noto Sans"/>
          <w:sz w:val="24"/>
          <w:szCs w:val="24"/>
        </w:rPr>
      </w:pPr>
      <w:r w:rsidRPr="00F132CB">
        <w:rPr>
          <w:rFonts w:ascii="Noto Sans" w:eastAsia="MS Mincho" w:hAnsi="Noto Sans" w:cs="Noto Sans"/>
          <w:sz w:val="24"/>
          <w:szCs w:val="24"/>
        </w:rPr>
        <w:t>Contractor shall provide on-site technical “trouble-shooting” services of a short-term duration. For purposes of this Contract, “services of a short-term duration” means 10 hours or less of Contractor-provided services per identified problem without the prior written approval of OHA</w:t>
      </w:r>
      <w:r w:rsidR="00026E60">
        <w:rPr>
          <w:rFonts w:ascii="Noto Sans" w:eastAsia="MS Mincho" w:hAnsi="Noto Sans" w:cs="Noto Sans"/>
          <w:sz w:val="24"/>
          <w:szCs w:val="24"/>
        </w:rPr>
        <w:t xml:space="preserve">. With prior written approval, OHA will authorize </w:t>
      </w:r>
      <w:r w:rsidR="00026E60" w:rsidRPr="00026E60">
        <w:rPr>
          <w:rFonts w:ascii="Noto Sans" w:eastAsia="MS Mincho" w:hAnsi="Noto Sans" w:cs="Noto Sans"/>
          <w:sz w:val="24"/>
          <w:szCs w:val="24"/>
        </w:rPr>
        <w:t>Disinfectant Contact Time (“CT”) determinations in 15- hour increments.</w:t>
      </w:r>
    </w:p>
    <w:p w14:paraId="73D96A20" w14:textId="749D058B" w:rsidR="00026E60" w:rsidRDefault="00026E60" w:rsidP="00026E60">
      <w:pPr>
        <w:pStyle w:val="PlainText"/>
        <w:spacing w:after="120"/>
        <w:ind w:left="1260"/>
        <w:rPr>
          <w:rFonts w:ascii="Noto Sans" w:eastAsia="MS Mincho" w:hAnsi="Noto Sans" w:cs="Noto Sans"/>
          <w:sz w:val="24"/>
          <w:szCs w:val="24"/>
        </w:rPr>
      </w:pPr>
      <w:r>
        <w:rPr>
          <w:rFonts w:ascii="Noto Sans" w:eastAsia="MS Mincho" w:hAnsi="Noto Sans" w:cs="Noto Sans"/>
          <w:sz w:val="24"/>
          <w:szCs w:val="24"/>
        </w:rPr>
        <w:t>In addition, with OHA’s prior authorization, Contractor shall perform these additional services:</w:t>
      </w:r>
    </w:p>
    <w:p w14:paraId="316B06A4" w14:textId="5B2AB265" w:rsidR="00026E60" w:rsidRDefault="00026E60" w:rsidP="00026E60">
      <w:pPr>
        <w:pStyle w:val="PlainText"/>
        <w:numPr>
          <w:ilvl w:val="2"/>
          <w:numId w:val="68"/>
        </w:numPr>
        <w:spacing w:after="120"/>
        <w:ind w:left="1980" w:hanging="720"/>
        <w:rPr>
          <w:rFonts w:ascii="Noto Sans" w:eastAsia="MS Mincho" w:hAnsi="Noto Sans" w:cs="Noto Sans"/>
          <w:sz w:val="24"/>
          <w:szCs w:val="24"/>
        </w:rPr>
      </w:pPr>
      <w:r w:rsidRPr="00026E60">
        <w:rPr>
          <w:rFonts w:ascii="Noto Sans" w:eastAsia="MS Mincho" w:hAnsi="Noto Sans" w:cs="Noto Sans"/>
          <w:b/>
          <w:bCs/>
          <w:sz w:val="24"/>
          <w:szCs w:val="24"/>
        </w:rPr>
        <w:t>Project Management</w:t>
      </w:r>
      <w:r w:rsidRPr="00026E60">
        <w:rPr>
          <w:rFonts w:ascii="Noto Sans" w:eastAsia="MS Mincho" w:hAnsi="Noto Sans" w:cs="Noto Sans"/>
          <w:sz w:val="24"/>
          <w:szCs w:val="24"/>
        </w:rPr>
        <w:t xml:space="preserve">: Contractor shall assist water systems identified by OHA by providing project management duties for approved service actions. This service shall consist of, but is not limited to, an initial on-site evaluation and assessment of project scope and time requirements for the system, which will be presented to OHA in a written report. This review and report activity shall not exceed 10 hours without prior written approval. If the submitted proposal receives approval, the Contractor shall </w:t>
      </w:r>
      <w:r w:rsidRPr="00026E60">
        <w:rPr>
          <w:rFonts w:ascii="Noto Sans" w:eastAsia="MS Mincho" w:hAnsi="Noto Sans" w:cs="Noto Sans"/>
          <w:sz w:val="24"/>
          <w:szCs w:val="24"/>
        </w:rPr>
        <w:lastRenderedPageBreak/>
        <w:t>assume the role of project manager for the life of the approved service. OHA will authorize such service in 20-hour increments.</w:t>
      </w:r>
    </w:p>
    <w:p w14:paraId="584A9EB7" w14:textId="246D9059" w:rsidR="00026E60" w:rsidRPr="00026E60" w:rsidRDefault="00026E60" w:rsidP="00026E60">
      <w:pPr>
        <w:pStyle w:val="PlainText"/>
        <w:numPr>
          <w:ilvl w:val="2"/>
          <w:numId w:val="68"/>
        </w:numPr>
        <w:spacing w:after="120"/>
        <w:ind w:left="1980" w:hanging="720"/>
        <w:rPr>
          <w:rFonts w:ascii="Noto Sans" w:eastAsia="MS Mincho" w:hAnsi="Noto Sans" w:cs="Noto Sans"/>
          <w:sz w:val="24"/>
          <w:szCs w:val="24"/>
        </w:rPr>
      </w:pPr>
      <w:r w:rsidRPr="00026E60">
        <w:rPr>
          <w:rFonts w:ascii="Noto Sans" w:eastAsia="MS Mincho" w:hAnsi="Noto Sans" w:cs="Noto Sans"/>
          <w:b/>
          <w:bCs/>
          <w:sz w:val="24"/>
          <w:szCs w:val="24"/>
          <w:lang w:val="en-US"/>
        </w:rPr>
        <w:t>Asset Management</w:t>
      </w:r>
      <w:r w:rsidRPr="00026E60">
        <w:rPr>
          <w:rFonts w:ascii="Noto Sans" w:eastAsia="MS Mincho" w:hAnsi="Noto Sans" w:cs="Noto Sans"/>
          <w:sz w:val="24"/>
          <w:szCs w:val="24"/>
          <w:lang w:val="en-US"/>
        </w:rPr>
        <w:t>:</w:t>
      </w:r>
      <w:r w:rsidRPr="00026E60">
        <w:rPr>
          <w:rFonts w:ascii="Noto Sans" w:eastAsia="MS Mincho" w:hAnsi="Noto Sans" w:cs="Noto Sans"/>
          <w:bCs/>
          <w:sz w:val="24"/>
          <w:szCs w:val="24"/>
          <w:lang w:val="en-US"/>
        </w:rPr>
        <w:t xml:space="preserve"> Contractor shall provide on-site technical assistance to water systems evaluating or implementing an asset management strategy or program. OHA will authorize such services in 15-hour increments.</w:t>
      </w:r>
    </w:p>
    <w:p w14:paraId="7D4804BF" w14:textId="26DFF041" w:rsidR="00026E60" w:rsidRDefault="00026E60" w:rsidP="00026E60">
      <w:pPr>
        <w:pStyle w:val="PlainText"/>
        <w:numPr>
          <w:ilvl w:val="2"/>
          <w:numId w:val="68"/>
        </w:numPr>
        <w:spacing w:after="120"/>
        <w:ind w:left="1980" w:hanging="720"/>
        <w:rPr>
          <w:rFonts w:ascii="Noto Sans" w:eastAsia="MS Mincho" w:hAnsi="Noto Sans" w:cs="Noto Sans"/>
          <w:sz w:val="24"/>
          <w:szCs w:val="24"/>
        </w:rPr>
      </w:pPr>
      <w:r w:rsidRPr="00D11F87">
        <w:rPr>
          <w:rFonts w:ascii="Noto Sans" w:eastAsia="MS Mincho" w:hAnsi="Noto Sans" w:cs="Noto Sans"/>
          <w:b/>
          <w:bCs/>
          <w:sz w:val="24"/>
          <w:szCs w:val="24"/>
        </w:rPr>
        <w:t xml:space="preserve">Trade Show </w:t>
      </w:r>
      <w:r>
        <w:rPr>
          <w:rFonts w:ascii="Noto Sans" w:eastAsia="MS Mincho" w:hAnsi="Noto Sans" w:cs="Noto Sans"/>
          <w:b/>
          <w:bCs/>
          <w:sz w:val="24"/>
          <w:szCs w:val="24"/>
        </w:rPr>
        <w:t>or</w:t>
      </w:r>
      <w:r w:rsidRPr="00D11F87">
        <w:rPr>
          <w:rFonts w:ascii="Noto Sans" w:eastAsia="MS Mincho" w:hAnsi="Noto Sans" w:cs="Noto Sans"/>
          <w:b/>
          <w:bCs/>
          <w:sz w:val="24"/>
          <w:szCs w:val="24"/>
        </w:rPr>
        <w:t xml:space="preserve"> Conference Attendance:</w:t>
      </w:r>
      <w:r>
        <w:rPr>
          <w:rFonts w:ascii="Noto Sans" w:eastAsia="MS Mincho" w:hAnsi="Noto Sans" w:cs="Noto Sans"/>
          <w:b/>
          <w:bCs/>
          <w:sz w:val="24"/>
          <w:szCs w:val="24"/>
        </w:rPr>
        <w:t xml:space="preserve"> </w:t>
      </w:r>
      <w:r w:rsidRPr="00F132CB">
        <w:rPr>
          <w:rFonts w:ascii="Noto Sans" w:eastAsia="MS Mincho" w:hAnsi="Noto Sans" w:cs="Noto Sans"/>
          <w:sz w:val="24"/>
          <w:szCs w:val="24"/>
        </w:rPr>
        <w:t>OHA may authorize Contractor to attend trade shows and training conferences to provide information and outreach materials (pamphlets, brochures, etc.) to water system operators, representatives, and decision makers in order to increase awareness of the availability of circuit rider services activities available to them.</w:t>
      </w:r>
    </w:p>
    <w:p w14:paraId="3BC3337D" w14:textId="77777777" w:rsidR="00026E60" w:rsidRPr="00026E60" w:rsidRDefault="00026E60" w:rsidP="00026E60">
      <w:pPr>
        <w:pStyle w:val="PlainText"/>
        <w:spacing w:after="120"/>
        <w:ind w:left="1980"/>
        <w:rPr>
          <w:rFonts w:ascii="Noto Sans" w:eastAsia="MS Mincho" w:hAnsi="Noto Sans" w:cs="Noto Sans"/>
          <w:sz w:val="24"/>
          <w:szCs w:val="24"/>
        </w:rPr>
      </w:pPr>
      <w:r w:rsidRPr="00026E60">
        <w:rPr>
          <w:rFonts w:ascii="Noto Sans" w:eastAsia="MS Mincho" w:hAnsi="Noto Sans" w:cs="Noto Sans"/>
          <w:sz w:val="24"/>
          <w:szCs w:val="24"/>
        </w:rPr>
        <w:t xml:space="preserve">Contractor’s written request must include a description of the event and planned services, together with estimated costs, including out of pocket expenses and the anticipated duration of Contractor’s services at each such event.  </w:t>
      </w:r>
    </w:p>
    <w:p w14:paraId="34311C4D" w14:textId="4A9B0AA4" w:rsidR="00026E60" w:rsidRPr="00F132CB" w:rsidRDefault="00026E60" w:rsidP="00026E60">
      <w:pPr>
        <w:pStyle w:val="PlainText"/>
        <w:spacing w:after="120"/>
        <w:ind w:left="1980"/>
        <w:rPr>
          <w:rFonts w:ascii="Noto Sans" w:eastAsia="MS Mincho" w:hAnsi="Noto Sans" w:cs="Noto Sans"/>
          <w:sz w:val="24"/>
          <w:szCs w:val="24"/>
        </w:rPr>
      </w:pPr>
      <w:r w:rsidRPr="00026E60">
        <w:rPr>
          <w:rFonts w:ascii="Noto Sans" w:eastAsia="MS Mincho" w:hAnsi="Noto Sans" w:cs="Noto Sans"/>
          <w:sz w:val="24"/>
          <w:szCs w:val="24"/>
        </w:rPr>
        <w:t>When approved, OHA will authorize attendance time and payment for information sharing and outreach consistent with the payment provisions negotiated by the parties within the Contract.</w:t>
      </w:r>
    </w:p>
    <w:p w14:paraId="70473C56" w14:textId="27A49382" w:rsidR="00F132CB" w:rsidRPr="00DA49C5" w:rsidRDefault="00F132CB" w:rsidP="00222520">
      <w:pPr>
        <w:pStyle w:val="PlainText"/>
        <w:numPr>
          <w:ilvl w:val="1"/>
          <w:numId w:val="68"/>
        </w:numPr>
        <w:spacing w:after="120"/>
        <w:ind w:left="1260" w:hanging="540"/>
        <w:rPr>
          <w:rFonts w:ascii="Noto Sans" w:eastAsia="MS Mincho" w:hAnsi="Noto Sans" w:cs="Noto Sans"/>
          <w:b/>
          <w:bCs/>
          <w:sz w:val="24"/>
          <w:szCs w:val="24"/>
        </w:rPr>
      </w:pPr>
      <w:r w:rsidRPr="00DA49C5">
        <w:rPr>
          <w:rFonts w:ascii="Noto Sans" w:eastAsia="MS Mincho" w:hAnsi="Noto Sans" w:cs="Noto Sans"/>
          <w:b/>
          <w:bCs/>
          <w:sz w:val="24"/>
          <w:szCs w:val="24"/>
        </w:rPr>
        <w:t>Groundwater System:</w:t>
      </w:r>
    </w:p>
    <w:p w14:paraId="4B18E0B3" w14:textId="02F4D735" w:rsidR="00F132CB" w:rsidRPr="00F132CB" w:rsidRDefault="00F132CB" w:rsidP="00A976AD">
      <w:pPr>
        <w:pStyle w:val="PlainText"/>
        <w:spacing w:after="120"/>
        <w:ind w:left="1260"/>
        <w:rPr>
          <w:rFonts w:ascii="Noto Sans" w:eastAsia="MS Mincho" w:hAnsi="Noto Sans" w:cs="Noto Sans"/>
          <w:sz w:val="24"/>
          <w:szCs w:val="24"/>
        </w:rPr>
      </w:pPr>
      <w:r w:rsidRPr="00F132CB">
        <w:rPr>
          <w:rFonts w:ascii="Noto Sans" w:eastAsia="MS Mincho" w:hAnsi="Noto Sans" w:cs="Noto Sans"/>
          <w:sz w:val="24"/>
          <w:szCs w:val="24"/>
        </w:rPr>
        <w:t>Required services include, but are not limited to, providing technical assistance and making recommendations related to pipe and pump repair, leak detection, treatment process evaluation and optimization and well head disinfection, and providing assistance to water systems desiring to complete financial assistance applications and letters of interest to the Oregon Safe Drinking Water Revolving Loan Fund.</w:t>
      </w:r>
    </w:p>
    <w:p w14:paraId="5115A62A" w14:textId="79148200" w:rsidR="00F132CB" w:rsidRPr="00F132CB" w:rsidRDefault="00F132CB" w:rsidP="00A976AD">
      <w:pPr>
        <w:pStyle w:val="PlainText"/>
        <w:spacing w:after="120"/>
        <w:ind w:left="1260"/>
        <w:rPr>
          <w:rFonts w:ascii="Noto Sans" w:eastAsia="MS Mincho" w:hAnsi="Noto Sans" w:cs="Noto Sans"/>
          <w:sz w:val="24"/>
          <w:szCs w:val="24"/>
        </w:rPr>
      </w:pPr>
      <w:r w:rsidRPr="00F132CB">
        <w:rPr>
          <w:rFonts w:ascii="Noto Sans" w:eastAsia="MS Mincho" w:hAnsi="Noto Sans" w:cs="Noto Sans"/>
          <w:sz w:val="24"/>
          <w:szCs w:val="24"/>
        </w:rPr>
        <w:t xml:space="preserve">Additionally, as recommended or required by OHA, Contractor shall assist water systems with data collection, which may include the physical collection of source samples, associated with the evaluation of Groundwater Under Direct Influence (GWUDI) rule and Bank Filtration (i.e., alternative treatment technology). Contractor shall provide technical assistance regarding additional treatment techniques options to be installed if a GWUDI determination results in a source being subject to the Surface Water Treatment Rule. </w:t>
      </w:r>
    </w:p>
    <w:p w14:paraId="476F5EFF" w14:textId="7B55EE8E" w:rsidR="00F132CB" w:rsidRPr="00DA49C5" w:rsidRDefault="00F132CB" w:rsidP="00222520">
      <w:pPr>
        <w:pStyle w:val="PlainText"/>
        <w:numPr>
          <w:ilvl w:val="1"/>
          <w:numId w:val="68"/>
        </w:numPr>
        <w:spacing w:after="120"/>
        <w:ind w:left="1260" w:hanging="540"/>
        <w:rPr>
          <w:rFonts w:ascii="Noto Sans" w:eastAsia="MS Mincho" w:hAnsi="Noto Sans" w:cs="Noto Sans"/>
          <w:b/>
          <w:bCs/>
          <w:sz w:val="24"/>
          <w:szCs w:val="24"/>
        </w:rPr>
      </w:pPr>
      <w:r w:rsidRPr="00DA49C5">
        <w:rPr>
          <w:rFonts w:ascii="Noto Sans" w:eastAsia="MS Mincho" w:hAnsi="Noto Sans" w:cs="Noto Sans"/>
          <w:b/>
          <w:bCs/>
          <w:sz w:val="24"/>
          <w:szCs w:val="24"/>
        </w:rPr>
        <w:t>Surface Water System:</w:t>
      </w:r>
    </w:p>
    <w:p w14:paraId="01E877BD" w14:textId="137AF243" w:rsidR="00F132CB" w:rsidRPr="00F132CB" w:rsidRDefault="00F132CB" w:rsidP="00A976AD">
      <w:pPr>
        <w:pStyle w:val="PlainText"/>
        <w:spacing w:after="120"/>
        <w:ind w:left="1260"/>
        <w:rPr>
          <w:rFonts w:ascii="Noto Sans" w:eastAsia="MS Mincho" w:hAnsi="Noto Sans" w:cs="Noto Sans"/>
          <w:sz w:val="24"/>
          <w:szCs w:val="24"/>
        </w:rPr>
      </w:pPr>
      <w:r w:rsidRPr="00F132CB">
        <w:rPr>
          <w:rFonts w:ascii="Noto Sans" w:eastAsia="MS Mincho" w:hAnsi="Noto Sans" w:cs="Noto Sans"/>
          <w:sz w:val="24"/>
          <w:szCs w:val="24"/>
        </w:rPr>
        <w:t xml:space="preserve">Required Contractor services include, but are not limited to, providing technical assistance and recommendations related to water treatment </w:t>
      </w:r>
      <w:r w:rsidRPr="00F132CB">
        <w:rPr>
          <w:rFonts w:ascii="Noto Sans" w:eastAsia="MS Mincho" w:hAnsi="Noto Sans" w:cs="Noto Sans"/>
          <w:sz w:val="24"/>
          <w:szCs w:val="24"/>
        </w:rPr>
        <w:lastRenderedPageBreak/>
        <w:t>plant operation and optimization, chemical feed and coagulation control, process monitoring control, distribution system leak detection and piping repair, contact time calculations (</w:t>
      </w:r>
      <w:r w:rsidR="00026E60">
        <w:rPr>
          <w:rFonts w:ascii="Noto Sans" w:eastAsia="MS Mincho" w:hAnsi="Noto Sans" w:cs="Noto Sans"/>
          <w:sz w:val="24"/>
          <w:szCs w:val="24"/>
        </w:rPr>
        <w:t>CT</w:t>
      </w:r>
      <w:r w:rsidRPr="00F132CB">
        <w:rPr>
          <w:rFonts w:ascii="Noto Sans" w:eastAsia="MS Mincho" w:hAnsi="Noto Sans" w:cs="Noto Sans"/>
          <w:sz w:val="24"/>
          <w:szCs w:val="24"/>
        </w:rPr>
        <w:t xml:space="preserve">), pump and mechanical equipment repair, and state revolving loan fund application development assistance. </w:t>
      </w:r>
    </w:p>
    <w:p w14:paraId="76F03C63" w14:textId="1E52BBC0" w:rsidR="00F132CB" w:rsidRPr="00F132CB" w:rsidRDefault="00F132CB" w:rsidP="00A976AD">
      <w:pPr>
        <w:pStyle w:val="PlainText"/>
        <w:spacing w:after="120"/>
        <w:ind w:left="1260"/>
        <w:rPr>
          <w:rFonts w:ascii="Noto Sans" w:eastAsia="MS Mincho" w:hAnsi="Noto Sans" w:cs="Noto Sans"/>
          <w:sz w:val="24"/>
          <w:szCs w:val="24"/>
        </w:rPr>
      </w:pPr>
      <w:r w:rsidRPr="00F132CB">
        <w:rPr>
          <w:rFonts w:ascii="Noto Sans" w:eastAsia="MS Mincho" w:hAnsi="Noto Sans" w:cs="Noto Sans"/>
          <w:sz w:val="24"/>
          <w:szCs w:val="24"/>
        </w:rPr>
        <w:t xml:space="preserve">Required Contractor services also include assisting water systems using surface water with their sampling protocol for the Long Term 2 Enhanced Surface Water Treatment Rule, conducting source water sampling as required, performing initial bin classification, and providing technical assistance regarding additional treatment modalities to be installed, if required by initial bin classification. </w:t>
      </w:r>
    </w:p>
    <w:p w14:paraId="1926FA10" w14:textId="2A3833B1" w:rsidR="00F132CB" w:rsidRPr="00D11F87" w:rsidRDefault="00F132CB" w:rsidP="00A976AD">
      <w:pPr>
        <w:pStyle w:val="PlainText"/>
        <w:numPr>
          <w:ilvl w:val="1"/>
          <w:numId w:val="68"/>
        </w:numPr>
        <w:spacing w:after="120"/>
        <w:ind w:left="1267" w:hanging="547"/>
        <w:rPr>
          <w:rFonts w:ascii="Noto Sans" w:eastAsia="MS Mincho" w:hAnsi="Noto Sans" w:cs="Noto Sans"/>
          <w:b/>
          <w:bCs/>
          <w:sz w:val="24"/>
          <w:szCs w:val="24"/>
        </w:rPr>
      </w:pPr>
      <w:r w:rsidRPr="00D11F87">
        <w:rPr>
          <w:rFonts w:ascii="Noto Sans" w:eastAsia="MS Mincho" w:hAnsi="Noto Sans" w:cs="Noto Sans"/>
          <w:b/>
          <w:bCs/>
          <w:sz w:val="24"/>
          <w:szCs w:val="24"/>
        </w:rPr>
        <w:t>Approach:</w:t>
      </w:r>
    </w:p>
    <w:p w14:paraId="3B36B361" w14:textId="0AB51491" w:rsidR="00F132CB" w:rsidRPr="00F132CB" w:rsidRDefault="00F132CB" w:rsidP="00A976AD">
      <w:pPr>
        <w:pStyle w:val="PlainText"/>
        <w:spacing w:after="120"/>
        <w:ind w:left="1267"/>
        <w:rPr>
          <w:rFonts w:ascii="Noto Sans" w:eastAsia="MS Mincho" w:hAnsi="Noto Sans" w:cs="Noto Sans"/>
          <w:sz w:val="24"/>
          <w:szCs w:val="24"/>
        </w:rPr>
      </w:pPr>
      <w:r w:rsidRPr="00F132CB">
        <w:rPr>
          <w:rFonts w:ascii="Noto Sans" w:eastAsia="MS Mincho" w:hAnsi="Noto Sans" w:cs="Noto Sans"/>
          <w:sz w:val="24"/>
          <w:szCs w:val="24"/>
        </w:rPr>
        <w:t>For both groundwater and surface water systems, Contractor shall respond to requests from CWSs for technical assistance to solve problems that require immediate attention but are not associated with long-term assistance. These requests may come to Contractor  directly from the CWSs or by referral from the OHA Drinking Water Program. Contractor shall respond through remote communication (telephone, E mail, or Fax) or, through the field (site visit) contact in order to resolve the CWS’ problem.  Contractor shall take action to resolve the problem that is, in the judgment of the Contractor , necessary and appropriate to solve the problem.  Contractor is responsible to OHA and to the CWS for actions taken to resolve the problem as a result of Contractor ’s professional judgment.</w:t>
      </w:r>
    </w:p>
    <w:p w14:paraId="732183AD" w14:textId="4AA819C5" w:rsidR="00F132CB" w:rsidRPr="00F132CB" w:rsidRDefault="00F132CB" w:rsidP="00A976AD">
      <w:pPr>
        <w:pStyle w:val="PlainText"/>
        <w:spacing w:after="120"/>
        <w:ind w:left="1267"/>
        <w:rPr>
          <w:rFonts w:ascii="Noto Sans" w:eastAsia="MS Mincho" w:hAnsi="Noto Sans" w:cs="Noto Sans"/>
          <w:sz w:val="24"/>
          <w:szCs w:val="24"/>
        </w:rPr>
      </w:pPr>
      <w:r w:rsidRPr="00F132CB">
        <w:rPr>
          <w:rFonts w:ascii="Noto Sans" w:eastAsia="MS Mincho" w:hAnsi="Noto Sans" w:cs="Noto Sans"/>
          <w:sz w:val="24"/>
          <w:szCs w:val="24"/>
        </w:rPr>
        <w:t>For surface water systems, an operator with an Oregon Level 3 or Level 4 Water Treatment Certification is required in order for the Contractor to provide the desired assistance to water system treatment plant operators.  Contractor -provided technical assistance includes but it is not limited to:</w:t>
      </w:r>
    </w:p>
    <w:p w14:paraId="67C569AC" w14:textId="0BA3D94C" w:rsidR="00F132CB" w:rsidRPr="00DA49C5" w:rsidRDefault="00F132CB" w:rsidP="003353FE">
      <w:pPr>
        <w:pStyle w:val="PlainText"/>
        <w:numPr>
          <w:ilvl w:val="2"/>
          <w:numId w:val="68"/>
        </w:numPr>
        <w:spacing w:after="120"/>
        <w:ind w:left="1714"/>
        <w:rPr>
          <w:rFonts w:ascii="Noto Sans" w:eastAsia="MS Mincho" w:hAnsi="Noto Sans" w:cs="Noto Sans"/>
          <w:sz w:val="24"/>
          <w:szCs w:val="24"/>
        </w:rPr>
      </w:pPr>
      <w:r w:rsidRPr="00DA49C5">
        <w:rPr>
          <w:rFonts w:ascii="Noto Sans" w:eastAsia="MS Mincho" w:hAnsi="Noto Sans" w:cs="Noto Sans"/>
          <w:sz w:val="24"/>
          <w:szCs w:val="24"/>
        </w:rPr>
        <w:t>Filter performance and maintenance;</w:t>
      </w:r>
    </w:p>
    <w:p w14:paraId="1B73E5FF" w14:textId="53C31344" w:rsidR="00F132CB" w:rsidRPr="00DA49C5" w:rsidRDefault="00F132CB" w:rsidP="003353FE">
      <w:pPr>
        <w:pStyle w:val="PlainText"/>
        <w:numPr>
          <w:ilvl w:val="2"/>
          <w:numId w:val="68"/>
        </w:numPr>
        <w:spacing w:after="120"/>
        <w:ind w:left="1714"/>
        <w:rPr>
          <w:rFonts w:ascii="Noto Sans" w:eastAsia="MS Mincho" w:hAnsi="Noto Sans" w:cs="Noto Sans"/>
          <w:sz w:val="24"/>
          <w:szCs w:val="24"/>
        </w:rPr>
      </w:pPr>
      <w:r w:rsidRPr="00DA49C5">
        <w:rPr>
          <w:rFonts w:ascii="Noto Sans" w:eastAsia="MS Mincho" w:hAnsi="Noto Sans" w:cs="Noto Sans"/>
          <w:sz w:val="24"/>
          <w:szCs w:val="24"/>
        </w:rPr>
        <w:t>Backwash procedures;</w:t>
      </w:r>
    </w:p>
    <w:p w14:paraId="484B1A70" w14:textId="7DC6F18A" w:rsidR="00F132CB" w:rsidRPr="00DA49C5" w:rsidRDefault="00F132CB" w:rsidP="003353FE">
      <w:pPr>
        <w:pStyle w:val="PlainText"/>
        <w:numPr>
          <w:ilvl w:val="2"/>
          <w:numId w:val="68"/>
        </w:numPr>
        <w:spacing w:after="120"/>
        <w:ind w:left="1714"/>
        <w:rPr>
          <w:rFonts w:ascii="Noto Sans" w:eastAsia="MS Mincho" w:hAnsi="Noto Sans" w:cs="Noto Sans"/>
          <w:sz w:val="24"/>
          <w:szCs w:val="24"/>
        </w:rPr>
      </w:pPr>
      <w:r w:rsidRPr="00DA49C5">
        <w:rPr>
          <w:rFonts w:ascii="Noto Sans" w:eastAsia="MS Mincho" w:hAnsi="Noto Sans" w:cs="Noto Sans"/>
          <w:sz w:val="24"/>
          <w:szCs w:val="24"/>
        </w:rPr>
        <w:t>Chemical dosage adjustments and jar testing;</w:t>
      </w:r>
    </w:p>
    <w:p w14:paraId="04421A60" w14:textId="542D332B" w:rsidR="00F132CB" w:rsidRPr="00DA49C5" w:rsidRDefault="00F132CB" w:rsidP="003353FE">
      <w:pPr>
        <w:pStyle w:val="PlainText"/>
        <w:numPr>
          <w:ilvl w:val="2"/>
          <w:numId w:val="68"/>
        </w:numPr>
        <w:spacing w:after="120"/>
        <w:ind w:left="1714"/>
        <w:rPr>
          <w:rFonts w:ascii="Noto Sans" w:eastAsia="MS Mincho" w:hAnsi="Noto Sans" w:cs="Noto Sans"/>
          <w:sz w:val="24"/>
          <w:szCs w:val="24"/>
        </w:rPr>
      </w:pPr>
      <w:r w:rsidRPr="00DA49C5">
        <w:rPr>
          <w:rFonts w:ascii="Noto Sans" w:eastAsia="MS Mincho" w:hAnsi="Noto Sans" w:cs="Noto Sans"/>
          <w:sz w:val="24"/>
          <w:szCs w:val="24"/>
        </w:rPr>
        <w:t>Standard operating procedures and guidelines;</w:t>
      </w:r>
    </w:p>
    <w:p w14:paraId="76FA86A0" w14:textId="6510D229" w:rsidR="00F132CB" w:rsidRPr="00DA49C5" w:rsidRDefault="00F132CB" w:rsidP="003353FE">
      <w:pPr>
        <w:pStyle w:val="PlainText"/>
        <w:numPr>
          <w:ilvl w:val="2"/>
          <w:numId w:val="68"/>
        </w:numPr>
        <w:spacing w:after="120"/>
        <w:ind w:left="1714"/>
        <w:rPr>
          <w:rFonts w:ascii="Noto Sans" w:eastAsia="MS Mincho" w:hAnsi="Noto Sans" w:cs="Noto Sans"/>
          <w:sz w:val="24"/>
          <w:szCs w:val="24"/>
        </w:rPr>
      </w:pPr>
      <w:r w:rsidRPr="00DA49C5">
        <w:rPr>
          <w:rFonts w:ascii="Noto Sans" w:eastAsia="MS Mincho" w:hAnsi="Noto Sans" w:cs="Noto Sans"/>
          <w:sz w:val="24"/>
          <w:szCs w:val="24"/>
        </w:rPr>
        <w:t>Plant start-up and shut down procedures;</w:t>
      </w:r>
    </w:p>
    <w:p w14:paraId="040B9958" w14:textId="515B4B0E" w:rsidR="00F132CB" w:rsidRPr="00DA49C5" w:rsidRDefault="00F132CB" w:rsidP="003353FE">
      <w:pPr>
        <w:pStyle w:val="PlainText"/>
        <w:numPr>
          <w:ilvl w:val="2"/>
          <w:numId w:val="68"/>
        </w:numPr>
        <w:spacing w:after="120"/>
        <w:ind w:left="1714"/>
        <w:rPr>
          <w:rFonts w:ascii="Noto Sans" w:eastAsia="MS Mincho" w:hAnsi="Noto Sans" w:cs="Noto Sans"/>
          <w:sz w:val="24"/>
          <w:szCs w:val="24"/>
        </w:rPr>
      </w:pPr>
      <w:r w:rsidRPr="00DA49C5">
        <w:rPr>
          <w:rFonts w:ascii="Noto Sans" w:eastAsia="MS Mincho" w:hAnsi="Noto Sans" w:cs="Noto Sans"/>
          <w:sz w:val="24"/>
          <w:szCs w:val="24"/>
        </w:rPr>
        <w:t>Monitoring equipment calibration;</w:t>
      </w:r>
    </w:p>
    <w:p w14:paraId="0DCCE695" w14:textId="365B41F6" w:rsidR="00F132CB" w:rsidRPr="00F132CB" w:rsidRDefault="00F132CB" w:rsidP="003353FE">
      <w:pPr>
        <w:pStyle w:val="PlainText"/>
        <w:numPr>
          <w:ilvl w:val="2"/>
          <w:numId w:val="68"/>
        </w:numPr>
        <w:spacing w:after="120"/>
        <w:ind w:left="1714"/>
        <w:rPr>
          <w:rFonts w:ascii="Noto Sans" w:eastAsia="MS Mincho" w:hAnsi="Noto Sans" w:cs="Noto Sans"/>
          <w:sz w:val="24"/>
          <w:szCs w:val="24"/>
        </w:rPr>
      </w:pPr>
      <w:r w:rsidRPr="00DA49C5">
        <w:rPr>
          <w:rFonts w:ascii="Noto Sans" w:eastAsia="MS Mincho" w:hAnsi="Noto Sans" w:cs="Noto Sans"/>
          <w:sz w:val="24"/>
          <w:szCs w:val="24"/>
        </w:rPr>
        <w:t>Flocculation and sedimentation process evaluation.</w:t>
      </w:r>
    </w:p>
    <w:p w14:paraId="5F990CD9" w14:textId="7E02FF0B" w:rsidR="00F132CB" w:rsidRPr="00D11F87" w:rsidRDefault="00F132CB" w:rsidP="00A976AD">
      <w:pPr>
        <w:pStyle w:val="PlainText"/>
        <w:numPr>
          <w:ilvl w:val="1"/>
          <w:numId w:val="68"/>
        </w:numPr>
        <w:spacing w:after="120"/>
        <w:ind w:left="1238" w:hanging="518"/>
        <w:rPr>
          <w:rFonts w:ascii="Noto Sans" w:eastAsia="MS Mincho" w:hAnsi="Noto Sans" w:cs="Noto Sans"/>
          <w:b/>
          <w:bCs/>
          <w:sz w:val="24"/>
          <w:szCs w:val="24"/>
        </w:rPr>
      </w:pPr>
      <w:r w:rsidRPr="00D11F87">
        <w:rPr>
          <w:rFonts w:ascii="Noto Sans" w:eastAsia="MS Mincho" w:hAnsi="Noto Sans" w:cs="Noto Sans"/>
          <w:b/>
          <w:bCs/>
          <w:sz w:val="24"/>
          <w:szCs w:val="24"/>
        </w:rPr>
        <w:t>Deliverables Required from Contractor:</w:t>
      </w:r>
    </w:p>
    <w:p w14:paraId="3EE81EEC" w14:textId="77777777" w:rsidR="003353FE" w:rsidRDefault="00F132CB" w:rsidP="003353FE">
      <w:pPr>
        <w:pStyle w:val="PlainText"/>
        <w:spacing w:after="120"/>
        <w:ind w:left="1238"/>
        <w:rPr>
          <w:rFonts w:ascii="Noto Sans" w:eastAsia="MS Mincho" w:hAnsi="Noto Sans" w:cs="Noto Sans"/>
          <w:sz w:val="24"/>
          <w:szCs w:val="24"/>
        </w:rPr>
      </w:pPr>
      <w:r w:rsidRPr="00F132CB">
        <w:rPr>
          <w:rFonts w:ascii="Noto Sans" w:eastAsia="MS Mincho" w:hAnsi="Noto Sans" w:cs="Noto Sans"/>
          <w:sz w:val="24"/>
          <w:szCs w:val="24"/>
        </w:rPr>
        <w:lastRenderedPageBreak/>
        <w:t xml:space="preserve">Within </w:t>
      </w:r>
      <w:r w:rsidR="00A976AD">
        <w:rPr>
          <w:rFonts w:ascii="Noto Sans" w:eastAsia="MS Mincho" w:hAnsi="Noto Sans" w:cs="Noto Sans"/>
          <w:sz w:val="24"/>
          <w:szCs w:val="24"/>
        </w:rPr>
        <w:t>90</w:t>
      </w:r>
      <w:r w:rsidRPr="00F132CB">
        <w:rPr>
          <w:rFonts w:ascii="Noto Sans" w:eastAsia="MS Mincho" w:hAnsi="Noto Sans" w:cs="Noto Sans"/>
          <w:sz w:val="24"/>
          <w:szCs w:val="24"/>
        </w:rPr>
        <w:t xml:space="preserve"> days of the contact, Contractor shall prepare and submit a written summary of the contact using the existing DWP Contact Report or similar format as determined by the OHA Drinking Water Program. The report must contain:</w:t>
      </w:r>
    </w:p>
    <w:p w14:paraId="4316A69C" w14:textId="78465AE4" w:rsidR="00F132CB" w:rsidRDefault="00F132CB" w:rsidP="003353FE">
      <w:pPr>
        <w:pStyle w:val="PlainText"/>
        <w:numPr>
          <w:ilvl w:val="2"/>
          <w:numId w:val="68"/>
        </w:numPr>
        <w:spacing w:after="120"/>
        <w:ind w:left="1980" w:hanging="774"/>
        <w:rPr>
          <w:rFonts w:ascii="Noto Sans" w:eastAsia="MS Mincho" w:hAnsi="Noto Sans" w:cs="Noto Sans"/>
          <w:sz w:val="24"/>
          <w:szCs w:val="24"/>
        </w:rPr>
      </w:pPr>
      <w:r w:rsidRPr="00F132CB">
        <w:rPr>
          <w:rFonts w:ascii="Noto Sans" w:eastAsia="MS Mincho" w:hAnsi="Noto Sans" w:cs="Noto Sans"/>
          <w:sz w:val="24"/>
          <w:szCs w:val="24"/>
        </w:rPr>
        <w:t>Problem identification – reason for the contact.</w:t>
      </w:r>
    </w:p>
    <w:p w14:paraId="78E1BC8C" w14:textId="2339FB86" w:rsidR="006D30EB" w:rsidRPr="00F132CB" w:rsidRDefault="006D30EB" w:rsidP="003353FE">
      <w:pPr>
        <w:pStyle w:val="PlainText"/>
        <w:numPr>
          <w:ilvl w:val="2"/>
          <w:numId w:val="68"/>
        </w:numPr>
        <w:spacing w:after="120"/>
        <w:ind w:left="1980" w:hanging="774"/>
        <w:rPr>
          <w:rFonts w:ascii="Noto Sans" w:eastAsia="MS Mincho" w:hAnsi="Noto Sans" w:cs="Noto Sans"/>
          <w:sz w:val="24"/>
          <w:szCs w:val="24"/>
        </w:rPr>
      </w:pPr>
      <w:r>
        <w:rPr>
          <w:rFonts w:ascii="Noto Sans" w:eastAsia="MS Mincho" w:hAnsi="Noto Sans" w:cs="Noto Sans"/>
          <w:sz w:val="24"/>
          <w:szCs w:val="24"/>
        </w:rPr>
        <w:t xml:space="preserve">Identifying information that includes: the water system by name, the Public Water System ID number, the water system type, and the county where the water system is located. </w:t>
      </w:r>
    </w:p>
    <w:p w14:paraId="57028C68" w14:textId="219875AF" w:rsidR="00F132CB" w:rsidRPr="00F132CB" w:rsidRDefault="00F132CB" w:rsidP="003353FE">
      <w:pPr>
        <w:pStyle w:val="PlainText"/>
        <w:numPr>
          <w:ilvl w:val="2"/>
          <w:numId w:val="68"/>
        </w:numPr>
        <w:spacing w:after="120"/>
        <w:ind w:left="1980" w:hanging="774"/>
        <w:rPr>
          <w:rFonts w:ascii="Noto Sans" w:eastAsia="MS Mincho" w:hAnsi="Noto Sans" w:cs="Noto Sans"/>
          <w:sz w:val="24"/>
          <w:szCs w:val="24"/>
        </w:rPr>
      </w:pPr>
      <w:r w:rsidRPr="00F132CB">
        <w:rPr>
          <w:rFonts w:ascii="Noto Sans" w:eastAsia="MS Mincho" w:hAnsi="Noto Sans" w:cs="Noto Sans"/>
          <w:sz w:val="24"/>
          <w:szCs w:val="24"/>
        </w:rPr>
        <w:t xml:space="preserve">Action performed by Contractor </w:t>
      </w:r>
    </w:p>
    <w:p w14:paraId="17D1548A" w14:textId="70E7813B" w:rsidR="00F132CB" w:rsidRPr="00F132CB" w:rsidRDefault="00F132CB" w:rsidP="003353FE">
      <w:pPr>
        <w:pStyle w:val="PlainText"/>
        <w:numPr>
          <w:ilvl w:val="2"/>
          <w:numId w:val="68"/>
        </w:numPr>
        <w:spacing w:after="120"/>
        <w:ind w:left="1980" w:hanging="774"/>
        <w:rPr>
          <w:rFonts w:ascii="Noto Sans" w:eastAsia="MS Mincho" w:hAnsi="Noto Sans" w:cs="Noto Sans"/>
          <w:sz w:val="24"/>
          <w:szCs w:val="24"/>
        </w:rPr>
      </w:pPr>
      <w:r w:rsidRPr="00F132CB">
        <w:rPr>
          <w:rFonts w:ascii="Noto Sans" w:eastAsia="MS Mincho" w:hAnsi="Noto Sans" w:cs="Noto Sans"/>
          <w:sz w:val="24"/>
          <w:szCs w:val="24"/>
        </w:rPr>
        <w:t>Necessary or follow-up actions.</w:t>
      </w:r>
    </w:p>
    <w:p w14:paraId="54A4F50B" w14:textId="7C559949" w:rsidR="00F132CB" w:rsidRPr="00F132CB" w:rsidRDefault="00F132CB" w:rsidP="003353FE">
      <w:pPr>
        <w:pStyle w:val="PlainText"/>
        <w:numPr>
          <w:ilvl w:val="2"/>
          <w:numId w:val="68"/>
        </w:numPr>
        <w:spacing w:after="120"/>
        <w:ind w:left="1980" w:hanging="774"/>
        <w:rPr>
          <w:rFonts w:ascii="Noto Sans" w:eastAsia="MS Mincho" w:hAnsi="Noto Sans" w:cs="Noto Sans"/>
          <w:sz w:val="24"/>
          <w:szCs w:val="24"/>
        </w:rPr>
      </w:pPr>
      <w:r w:rsidRPr="00F132CB">
        <w:rPr>
          <w:rFonts w:ascii="Noto Sans" w:eastAsia="MS Mincho" w:hAnsi="Noto Sans" w:cs="Noto Sans"/>
          <w:sz w:val="24"/>
          <w:szCs w:val="24"/>
        </w:rPr>
        <w:t>Time spent performing the task.</w:t>
      </w:r>
    </w:p>
    <w:p w14:paraId="575988B4" w14:textId="163A24ED" w:rsidR="00F132CB" w:rsidRPr="00F132CB" w:rsidRDefault="00F132CB" w:rsidP="003353FE">
      <w:pPr>
        <w:pStyle w:val="PlainText"/>
        <w:numPr>
          <w:ilvl w:val="2"/>
          <w:numId w:val="68"/>
        </w:numPr>
        <w:spacing w:after="120"/>
        <w:ind w:left="1980" w:hanging="774"/>
        <w:rPr>
          <w:rFonts w:ascii="Noto Sans" w:eastAsia="MS Mincho" w:hAnsi="Noto Sans" w:cs="Noto Sans"/>
          <w:sz w:val="24"/>
          <w:szCs w:val="24"/>
        </w:rPr>
      </w:pPr>
      <w:r w:rsidRPr="00F132CB">
        <w:rPr>
          <w:rFonts w:ascii="Noto Sans" w:eastAsia="MS Mincho" w:hAnsi="Noto Sans" w:cs="Noto Sans"/>
          <w:sz w:val="24"/>
          <w:szCs w:val="24"/>
        </w:rPr>
        <w:t xml:space="preserve">Copies of all technical reports and recommendations generated as part of the technical assistance activity. </w:t>
      </w:r>
    </w:p>
    <w:p w14:paraId="1D77B5E4" w14:textId="6DF5E688" w:rsidR="00F132CB" w:rsidRPr="00026E60" w:rsidRDefault="00F132CB" w:rsidP="00026E60">
      <w:pPr>
        <w:pStyle w:val="PlainText"/>
        <w:numPr>
          <w:ilvl w:val="2"/>
          <w:numId w:val="68"/>
        </w:numPr>
        <w:spacing w:after="120"/>
        <w:ind w:left="1980" w:hanging="774"/>
        <w:rPr>
          <w:rFonts w:ascii="Noto Sans" w:eastAsia="MS Mincho" w:hAnsi="Noto Sans" w:cs="Noto Sans"/>
          <w:sz w:val="24"/>
          <w:szCs w:val="24"/>
        </w:rPr>
      </w:pPr>
      <w:r w:rsidRPr="00F132CB">
        <w:rPr>
          <w:rFonts w:ascii="Noto Sans" w:eastAsia="MS Mincho" w:hAnsi="Noto Sans" w:cs="Noto Sans"/>
          <w:sz w:val="24"/>
          <w:szCs w:val="24"/>
        </w:rPr>
        <w:t>Invoice for each assistance action provided, identifying problem, time spent providing assistance, and travel time to and from worksite(s).</w:t>
      </w:r>
      <w:r w:rsidRPr="00026E60">
        <w:rPr>
          <w:rFonts w:ascii="Noto Sans" w:eastAsia="MS Mincho" w:hAnsi="Noto Sans" w:cs="Noto Sans"/>
          <w:b/>
          <w:bCs/>
          <w:sz w:val="24"/>
          <w:szCs w:val="24"/>
        </w:rPr>
        <w:t xml:space="preserve"> </w:t>
      </w:r>
    </w:p>
    <w:p w14:paraId="6BC72006" w14:textId="76E754E7" w:rsidR="00F132CB" w:rsidRPr="00D11F87" w:rsidRDefault="00F132CB" w:rsidP="00A976AD">
      <w:pPr>
        <w:pStyle w:val="PlainText"/>
        <w:numPr>
          <w:ilvl w:val="1"/>
          <w:numId w:val="68"/>
        </w:numPr>
        <w:spacing w:after="120"/>
        <w:ind w:left="1260" w:hanging="540"/>
        <w:rPr>
          <w:rFonts w:ascii="Noto Sans" w:eastAsia="MS Mincho" w:hAnsi="Noto Sans" w:cs="Noto Sans"/>
          <w:b/>
          <w:bCs/>
          <w:sz w:val="24"/>
          <w:szCs w:val="24"/>
        </w:rPr>
      </w:pPr>
      <w:r w:rsidRPr="00D11F87">
        <w:rPr>
          <w:rFonts w:ascii="Noto Sans" w:eastAsia="MS Mincho" w:hAnsi="Noto Sans" w:cs="Noto Sans"/>
          <w:b/>
          <w:bCs/>
          <w:sz w:val="24"/>
          <w:szCs w:val="24"/>
        </w:rPr>
        <w:t>Evaluating Customer Satisfaction:</w:t>
      </w:r>
    </w:p>
    <w:p w14:paraId="00DCB402" w14:textId="51E8F9AA" w:rsidR="00F132CB" w:rsidRPr="00F132CB" w:rsidRDefault="00F132CB" w:rsidP="00A976AD">
      <w:pPr>
        <w:pStyle w:val="PlainText"/>
        <w:spacing w:after="120"/>
        <w:ind w:left="1260"/>
        <w:rPr>
          <w:rFonts w:ascii="Noto Sans" w:eastAsia="MS Mincho" w:hAnsi="Noto Sans" w:cs="Noto Sans"/>
          <w:sz w:val="24"/>
          <w:szCs w:val="24"/>
        </w:rPr>
      </w:pPr>
      <w:r w:rsidRPr="00F132CB">
        <w:rPr>
          <w:rFonts w:ascii="Noto Sans" w:eastAsia="MS Mincho" w:hAnsi="Noto Sans" w:cs="Noto Sans"/>
          <w:sz w:val="24"/>
          <w:szCs w:val="24"/>
        </w:rPr>
        <w:t>The OHA Drinking Water Program will conduct an evaluation of water systems that received services regarding Contractor performance of the work and water system satisfaction with services received.</w:t>
      </w:r>
    </w:p>
    <w:p w14:paraId="2DF265A1" w14:textId="588D087D" w:rsidR="00F132CB" w:rsidRPr="00D11F87" w:rsidRDefault="00F132CB" w:rsidP="00A976AD">
      <w:pPr>
        <w:pStyle w:val="PlainText"/>
        <w:numPr>
          <w:ilvl w:val="1"/>
          <w:numId w:val="68"/>
        </w:numPr>
        <w:spacing w:after="120"/>
        <w:ind w:left="1260" w:hanging="522"/>
        <w:rPr>
          <w:rFonts w:ascii="Noto Sans" w:eastAsia="MS Mincho" w:hAnsi="Noto Sans" w:cs="Noto Sans"/>
          <w:b/>
          <w:bCs/>
          <w:sz w:val="24"/>
          <w:szCs w:val="24"/>
        </w:rPr>
      </w:pPr>
      <w:r w:rsidRPr="00D11F87">
        <w:rPr>
          <w:rFonts w:ascii="Noto Sans" w:eastAsia="MS Mincho" w:hAnsi="Noto Sans" w:cs="Noto Sans"/>
          <w:b/>
          <w:bCs/>
          <w:sz w:val="24"/>
          <w:szCs w:val="24"/>
        </w:rPr>
        <w:t>Additional Requirements:</w:t>
      </w:r>
    </w:p>
    <w:p w14:paraId="53258520" w14:textId="704531D1" w:rsidR="00F132CB" w:rsidRPr="00F132CB" w:rsidRDefault="00F132CB" w:rsidP="00A976AD">
      <w:pPr>
        <w:pStyle w:val="PlainText"/>
        <w:spacing w:after="120"/>
        <w:ind w:left="1260"/>
        <w:rPr>
          <w:rFonts w:ascii="Noto Sans" w:eastAsia="MS Mincho" w:hAnsi="Noto Sans" w:cs="Noto Sans"/>
          <w:sz w:val="24"/>
          <w:szCs w:val="24"/>
        </w:rPr>
      </w:pPr>
      <w:r w:rsidRPr="00F132CB">
        <w:rPr>
          <w:rFonts w:ascii="Noto Sans" w:eastAsia="MS Mincho" w:hAnsi="Noto Sans" w:cs="Noto Sans"/>
          <w:sz w:val="24"/>
          <w:szCs w:val="24"/>
        </w:rPr>
        <w:t>Contractor shall not provide technical assistance, under the terms of th</w:t>
      </w:r>
      <w:r w:rsidR="00066AD6">
        <w:rPr>
          <w:rFonts w:ascii="Noto Sans" w:eastAsia="MS Mincho" w:hAnsi="Noto Sans" w:cs="Noto Sans"/>
          <w:sz w:val="24"/>
          <w:szCs w:val="24"/>
        </w:rPr>
        <w:t>is</w:t>
      </w:r>
      <w:r w:rsidRPr="00F132CB">
        <w:rPr>
          <w:rFonts w:ascii="Noto Sans" w:eastAsia="MS Mincho" w:hAnsi="Noto Sans" w:cs="Noto Sans"/>
          <w:sz w:val="24"/>
          <w:szCs w:val="24"/>
        </w:rPr>
        <w:t xml:space="preserve"> </w:t>
      </w:r>
      <w:r w:rsidR="00066AD6">
        <w:rPr>
          <w:rFonts w:ascii="Noto Sans" w:eastAsia="MS Mincho" w:hAnsi="Noto Sans" w:cs="Noto Sans"/>
          <w:sz w:val="24"/>
          <w:szCs w:val="24"/>
        </w:rPr>
        <w:t>C</w:t>
      </w:r>
      <w:r w:rsidRPr="00F132CB">
        <w:rPr>
          <w:rFonts w:ascii="Noto Sans" w:eastAsia="MS Mincho" w:hAnsi="Noto Sans" w:cs="Noto Sans"/>
          <w:sz w:val="24"/>
          <w:szCs w:val="24"/>
        </w:rPr>
        <w:t xml:space="preserve">ontract, to any water system with whom the Contractor has an existing contract or retainer for professional services. </w:t>
      </w:r>
    </w:p>
    <w:p w14:paraId="47301371" w14:textId="73424F4C" w:rsidR="00F132CB" w:rsidRDefault="00F132CB" w:rsidP="00A976AD">
      <w:pPr>
        <w:pStyle w:val="PlainText"/>
        <w:spacing w:after="120"/>
        <w:ind w:left="1260"/>
        <w:rPr>
          <w:rFonts w:ascii="Noto Sans" w:eastAsia="MS Mincho" w:hAnsi="Noto Sans" w:cs="Noto Sans"/>
          <w:sz w:val="24"/>
          <w:szCs w:val="24"/>
        </w:rPr>
      </w:pPr>
      <w:r w:rsidRPr="00F132CB">
        <w:rPr>
          <w:rFonts w:ascii="Noto Sans" w:eastAsia="MS Mincho" w:hAnsi="Noto Sans" w:cs="Noto Sans"/>
          <w:sz w:val="24"/>
          <w:szCs w:val="24"/>
        </w:rPr>
        <w:t xml:space="preserve">Contractor shall not bid on or enter into any agreement or service contract with a water system eligible for Circuit Rider assistance without prior written notification to OHA. Upon such written notification, Contractor will no longer be authorized to perform Circuit Rider services for that system.  </w:t>
      </w:r>
    </w:p>
    <w:p w14:paraId="7D3BF720" w14:textId="2763D902" w:rsidR="00DC21A5" w:rsidRDefault="00DC21A5" w:rsidP="00A976AD">
      <w:pPr>
        <w:pStyle w:val="PlainText"/>
        <w:spacing w:after="120"/>
        <w:ind w:left="1260"/>
        <w:rPr>
          <w:rFonts w:ascii="Noto Sans" w:eastAsia="MS Mincho" w:hAnsi="Noto Sans" w:cs="Noto Sans"/>
          <w:sz w:val="24"/>
          <w:szCs w:val="24"/>
        </w:rPr>
      </w:pPr>
      <w:r>
        <w:rPr>
          <w:rFonts w:ascii="Noto Sans" w:eastAsia="MS Mincho" w:hAnsi="Noto Sans" w:cs="Noto Sans"/>
          <w:sz w:val="24"/>
          <w:szCs w:val="24"/>
        </w:rPr>
        <w:t xml:space="preserve">Contractor shall have one or more Registered Professional Engineer(s), who possess a current Oregon registration and certificate to practice pursuant to ORS 672.020, at all times throughout the life of the Contract. </w:t>
      </w:r>
    </w:p>
    <w:p w14:paraId="3DBA4A8D" w14:textId="374601FB" w:rsidR="00DC21A5" w:rsidRDefault="005E0A6E" w:rsidP="00A976AD">
      <w:pPr>
        <w:pStyle w:val="PlainText"/>
        <w:spacing w:after="120"/>
        <w:ind w:left="1260"/>
        <w:rPr>
          <w:rFonts w:ascii="Noto Sans" w:eastAsia="MS Mincho" w:hAnsi="Noto Sans" w:cs="Noto Sans"/>
          <w:bCs/>
          <w:sz w:val="24"/>
          <w:szCs w:val="24"/>
          <w:lang w:val="en-US"/>
        </w:rPr>
      </w:pPr>
      <w:r>
        <w:rPr>
          <w:rFonts w:ascii="Noto Sans" w:eastAsia="MS Mincho" w:hAnsi="Noto Sans" w:cs="Noto Sans"/>
          <w:sz w:val="24"/>
          <w:szCs w:val="24"/>
        </w:rPr>
        <w:t xml:space="preserve">Contractor shall have </w:t>
      </w:r>
      <w:r w:rsidRPr="005E0A6E">
        <w:rPr>
          <w:rFonts w:ascii="Noto Sans" w:eastAsia="MS Mincho" w:hAnsi="Noto Sans" w:cs="Noto Sans"/>
          <w:bCs/>
          <w:sz w:val="24"/>
          <w:szCs w:val="24"/>
          <w:lang w:val="en-US"/>
        </w:rPr>
        <w:t xml:space="preserve">one or more </w:t>
      </w:r>
      <w:r>
        <w:rPr>
          <w:rFonts w:ascii="Noto Sans" w:eastAsia="MS Mincho" w:hAnsi="Noto Sans" w:cs="Noto Sans"/>
          <w:bCs/>
          <w:sz w:val="24"/>
          <w:szCs w:val="24"/>
          <w:lang w:val="en-US"/>
        </w:rPr>
        <w:t>p</w:t>
      </w:r>
      <w:r w:rsidRPr="005E0A6E">
        <w:rPr>
          <w:rFonts w:ascii="Noto Sans" w:eastAsia="MS Mincho" w:hAnsi="Noto Sans" w:cs="Noto Sans"/>
          <w:bCs/>
          <w:sz w:val="24"/>
          <w:szCs w:val="24"/>
          <w:lang w:val="en-US"/>
        </w:rPr>
        <w:t>ersons possessing a valid Oregon Level 3 or Level 4 Water Treatment Certificate, and a copy of th</w:t>
      </w:r>
      <w:r>
        <w:rPr>
          <w:rFonts w:ascii="Noto Sans" w:eastAsia="MS Mincho" w:hAnsi="Noto Sans" w:cs="Noto Sans"/>
          <w:bCs/>
          <w:sz w:val="24"/>
          <w:szCs w:val="24"/>
          <w:lang w:val="en-US"/>
        </w:rPr>
        <w:t>eir</w:t>
      </w:r>
      <w:r w:rsidRPr="005E0A6E">
        <w:rPr>
          <w:rFonts w:ascii="Noto Sans" w:eastAsia="MS Mincho" w:hAnsi="Noto Sans" w:cs="Noto Sans"/>
          <w:bCs/>
          <w:sz w:val="24"/>
          <w:szCs w:val="24"/>
          <w:lang w:val="en-US"/>
        </w:rPr>
        <w:t xml:space="preserve"> </w:t>
      </w:r>
      <w:r w:rsidRPr="005E0A6E">
        <w:rPr>
          <w:rFonts w:ascii="Noto Sans" w:eastAsia="MS Mincho" w:hAnsi="Noto Sans" w:cs="Noto Sans"/>
          <w:bCs/>
          <w:sz w:val="24"/>
          <w:szCs w:val="24"/>
          <w:lang w:val="en-US"/>
        </w:rPr>
        <w:lastRenderedPageBreak/>
        <w:t>current Water Treatment Certificate(s)</w:t>
      </w:r>
      <w:r>
        <w:rPr>
          <w:rFonts w:ascii="Noto Sans" w:eastAsia="MS Mincho" w:hAnsi="Noto Sans" w:cs="Noto Sans"/>
          <w:bCs/>
          <w:sz w:val="24"/>
          <w:szCs w:val="24"/>
          <w:lang w:val="en-US"/>
        </w:rPr>
        <w:t xml:space="preserve"> throughout the life of the Contract. </w:t>
      </w:r>
    </w:p>
    <w:p w14:paraId="01E2D98C" w14:textId="2CD00E00" w:rsidR="00047067" w:rsidRPr="00F132CB" w:rsidRDefault="00047067" w:rsidP="00A976AD">
      <w:pPr>
        <w:pStyle w:val="PlainText"/>
        <w:spacing w:after="120"/>
        <w:ind w:left="1260"/>
        <w:rPr>
          <w:rFonts w:ascii="Noto Sans" w:eastAsia="MS Mincho" w:hAnsi="Noto Sans" w:cs="Noto Sans"/>
          <w:sz w:val="24"/>
          <w:szCs w:val="24"/>
        </w:rPr>
      </w:pPr>
      <w:r>
        <w:rPr>
          <w:rFonts w:ascii="Noto Sans" w:eastAsia="MS Mincho" w:hAnsi="Noto Sans" w:cs="Noto Sans"/>
          <w:bCs/>
          <w:sz w:val="24"/>
          <w:szCs w:val="24"/>
          <w:lang w:val="en-US"/>
        </w:rPr>
        <w:t xml:space="preserve">Contractor shall submit a resume or CV for each current and new member of the Contractor’s team prior to their performing work governed by this Contract. </w:t>
      </w:r>
    </w:p>
    <w:p w14:paraId="56348B85" w14:textId="76783A39" w:rsidR="00D11F87" w:rsidRDefault="00F132CB" w:rsidP="00A976AD">
      <w:pPr>
        <w:pStyle w:val="PlainText"/>
        <w:numPr>
          <w:ilvl w:val="1"/>
          <w:numId w:val="68"/>
        </w:numPr>
        <w:spacing w:after="120"/>
        <w:ind w:left="1260" w:hanging="522"/>
        <w:rPr>
          <w:rFonts w:ascii="Noto Sans" w:eastAsia="MS Mincho" w:hAnsi="Noto Sans" w:cs="Noto Sans"/>
          <w:sz w:val="24"/>
          <w:szCs w:val="24"/>
        </w:rPr>
      </w:pPr>
      <w:r w:rsidRPr="00D11F87">
        <w:rPr>
          <w:rFonts w:ascii="Noto Sans" w:eastAsia="MS Mincho" w:hAnsi="Noto Sans" w:cs="Noto Sans"/>
          <w:b/>
          <w:bCs/>
          <w:sz w:val="24"/>
          <w:szCs w:val="24"/>
        </w:rPr>
        <w:t>Conflict of Interest</w:t>
      </w:r>
      <w:r w:rsidR="00D11F87">
        <w:rPr>
          <w:rFonts w:ascii="Noto Sans" w:eastAsia="MS Mincho" w:hAnsi="Noto Sans" w:cs="Noto Sans"/>
          <w:b/>
          <w:bCs/>
          <w:sz w:val="24"/>
          <w:szCs w:val="24"/>
        </w:rPr>
        <w:t>:</w:t>
      </w:r>
      <w:r w:rsidRPr="00F132CB">
        <w:rPr>
          <w:rFonts w:ascii="Noto Sans" w:eastAsia="MS Mincho" w:hAnsi="Noto Sans" w:cs="Noto Sans"/>
          <w:sz w:val="24"/>
          <w:szCs w:val="24"/>
        </w:rPr>
        <w:t xml:space="preserve"> </w:t>
      </w:r>
    </w:p>
    <w:p w14:paraId="2D154F52" w14:textId="6420B7B5" w:rsidR="00F132CB" w:rsidRPr="00057167" w:rsidRDefault="00F132CB" w:rsidP="00A976AD">
      <w:pPr>
        <w:pStyle w:val="PlainText"/>
        <w:spacing w:after="120"/>
        <w:ind w:left="1260"/>
        <w:rPr>
          <w:rFonts w:ascii="Noto Sans" w:eastAsia="MS Mincho" w:hAnsi="Noto Sans" w:cs="Noto Sans"/>
          <w:sz w:val="24"/>
          <w:szCs w:val="24"/>
        </w:rPr>
        <w:sectPr w:rsidR="00F132CB" w:rsidRPr="00057167" w:rsidSect="00F411AA">
          <w:pgSz w:w="12240" w:h="15840" w:code="1"/>
          <w:pgMar w:top="1152" w:right="1440" w:bottom="1152" w:left="1440" w:header="0" w:footer="432" w:gutter="0"/>
          <w:cols w:space="720"/>
          <w:docGrid w:linePitch="381"/>
        </w:sectPr>
      </w:pPr>
      <w:r w:rsidRPr="00F132CB">
        <w:rPr>
          <w:rFonts w:ascii="Noto Sans" w:eastAsia="MS Mincho" w:hAnsi="Noto Sans" w:cs="Noto Sans"/>
          <w:sz w:val="24"/>
          <w:szCs w:val="24"/>
        </w:rPr>
        <w:t>Except with OHA’s prior written consent, Contractor shall not engage in any activity, or accept any employment, interest or contribution that would, or would reasonably appear to, compromise Contractor’s professional judgment with respect to this Contract services, including, without limitation, concurrent employment on any project in direct competition with the Contract services.</w:t>
      </w:r>
    </w:p>
    <w:p w14:paraId="2590C698" w14:textId="77777777" w:rsidR="0090218A" w:rsidRPr="00057167" w:rsidRDefault="0090218A">
      <w:pPr>
        <w:pStyle w:val="PlainText"/>
        <w:jc w:val="center"/>
        <w:rPr>
          <w:rFonts w:ascii="Noto Sans" w:eastAsia="MS Mincho" w:hAnsi="Noto Sans" w:cs="Noto Sans"/>
          <w:b/>
          <w:sz w:val="24"/>
          <w:szCs w:val="24"/>
        </w:rPr>
      </w:pPr>
      <w:r w:rsidRPr="00057167">
        <w:rPr>
          <w:rFonts w:ascii="Noto Sans" w:eastAsia="MS Mincho" w:hAnsi="Noto Sans" w:cs="Noto Sans"/>
          <w:b/>
          <w:sz w:val="24"/>
          <w:szCs w:val="24"/>
        </w:rPr>
        <w:lastRenderedPageBreak/>
        <w:t>EXHIBIT A</w:t>
      </w:r>
    </w:p>
    <w:p w14:paraId="3E1F8BD6" w14:textId="77777777" w:rsidR="0090218A" w:rsidRPr="00057167" w:rsidRDefault="0090218A">
      <w:pPr>
        <w:pStyle w:val="PlainText"/>
        <w:jc w:val="center"/>
        <w:rPr>
          <w:rFonts w:ascii="Noto Sans" w:eastAsia="MS Mincho" w:hAnsi="Noto Sans" w:cs="Noto Sans"/>
          <w:b/>
          <w:sz w:val="24"/>
          <w:szCs w:val="24"/>
        </w:rPr>
      </w:pPr>
      <w:bookmarkStart w:id="4" w:name="ExA2"/>
    </w:p>
    <w:p w14:paraId="5B4469AE" w14:textId="77777777" w:rsidR="0090218A" w:rsidRPr="00057167" w:rsidRDefault="0090218A">
      <w:pPr>
        <w:pStyle w:val="PlainText"/>
        <w:jc w:val="center"/>
        <w:rPr>
          <w:rFonts w:ascii="Noto Sans" w:eastAsia="MS Mincho" w:hAnsi="Noto Sans" w:cs="Noto Sans"/>
          <w:b/>
          <w:sz w:val="24"/>
          <w:szCs w:val="24"/>
        </w:rPr>
      </w:pPr>
      <w:r w:rsidRPr="00057167">
        <w:rPr>
          <w:rFonts w:ascii="Noto Sans" w:eastAsia="MS Mincho" w:hAnsi="Noto Sans" w:cs="Noto Sans"/>
          <w:b/>
          <w:sz w:val="24"/>
          <w:szCs w:val="24"/>
        </w:rPr>
        <w:t>Part 2</w:t>
      </w:r>
    </w:p>
    <w:p w14:paraId="6A97295A" w14:textId="43A66A6A" w:rsidR="0090218A" w:rsidRPr="00057167" w:rsidRDefault="002347CE" w:rsidP="00425F68">
      <w:pPr>
        <w:pStyle w:val="PlainText"/>
        <w:spacing w:after="120"/>
        <w:jc w:val="center"/>
        <w:rPr>
          <w:rFonts w:ascii="Noto Sans" w:eastAsia="MS Mincho" w:hAnsi="Noto Sans" w:cs="Noto Sans"/>
          <w:b/>
          <w:sz w:val="24"/>
          <w:szCs w:val="24"/>
          <w:lang w:val="en-US"/>
        </w:rPr>
      </w:pPr>
      <w:r w:rsidRPr="00057167">
        <w:rPr>
          <w:rFonts w:ascii="Noto Sans" w:eastAsia="MS Mincho" w:hAnsi="Noto Sans" w:cs="Noto Sans"/>
          <w:b/>
          <w:sz w:val="24"/>
          <w:szCs w:val="24"/>
          <w:lang w:val="en-US"/>
        </w:rPr>
        <w:t xml:space="preserve">Payment and </w:t>
      </w:r>
      <w:r w:rsidR="00124663">
        <w:rPr>
          <w:rFonts w:ascii="Noto Sans" w:eastAsia="MS Mincho" w:hAnsi="Noto Sans" w:cs="Noto Sans"/>
          <w:b/>
          <w:sz w:val="24"/>
          <w:szCs w:val="24"/>
          <w:lang w:val="en-US"/>
        </w:rPr>
        <w:t>Invoicing</w:t>
      </w:r>
    </w:p>
    <w:bookmarkEnd w:id="4"/>
    <w:p w14:paraId="3F02F614" w14:textId="77777777" w:rsidR="000249CD" w:rsidRPr="00415D36" w:rsidRDefault="0090218A" w:rsidP="00663DEB">
      <w:pPr>
        <w:numPr>
          <w:ilvl w:val="0"/>
          <w:numId w:val="38"/>
        </w:numPr>
        <w:spacing w:after="120"/>
        <w:ind w:hanging="720"/>
        <w:rPr>
          <w:rFonts w:ascii="Noto Sans" w:eastAsia="MS Mincho" w:hAnsi="Noto Sans" w:cs="Noto Sans"/>
          <w:b/>
          <w:color w:val="000000" w:themeColor="text1"/>
        </w:rPr>
      </w:pPr>
      <w:r w:rsidRPr="00057167">
        <w:rPr>
          <w:rFonts w:ascii="Noto Sans" w:eastAsia="MS Mincho" w:hAnsi="Noto Sans" w:cs="Noto Sans"/>
          <w:b/>
        </w:rPr>
        <w:t>Payment Provisions</w:t>
      </w:r>
      <w:r w:rsidR="006F2B6A" w:rsidRPr="00057167">
        <w:rPr>
          <w:rFonts w:ascii="Noto Sans" w:eastAsia="MS Mincho" w:hAnsi="Noto Sans" w:cs="Noto Sans"/>
          <w:bCs/>
        </w:rPr>
        <w:t>.</w:t>
      </w:r>
    </w:p>
    <w:p w14:paraId="6FA72CE9" w14:textId="5AB8D353" w:rsidR="00453BCC" w:rsidRPr="00057167" w:rsidRDefault="00453BCC" w:rsidP="00663DEB">
      <w:pPr>
        <w:numPr>
          <w:ilvl w:val="0"/>
          <w:numId w:val="34"/>
        </w:numPr>
        <w:spacing w:after="120"/>
        <w:ind w:left="1440" w:hanging="720"/>
        <w:rPr>
          <w:rFonts w:ascii="Noto Sans" w:eastAsia="MS Mincho" w:hAnsi="Noto Sans" w:cs="Noto Sans"/>
        </w:rPr>
      </w:pPr>
      <w:bookmarkStart w:id="5" w:name="_Hlk531074263"/>
      <w:r w:rsidRPr="00057167">
        <w:rPr>
          <w:rFonts w:ascii="Noto Sans" w:eastAsia="MS Mincho" w:hAnsi="Noto Sans" w:cs="Noto Sans"/>
        </w:rPr>
        <w:t xml:space="preserve">As consideration for the services provided by Contractor during the period </w:t>
      </w:r>
      <w:r w:rsidRPr="00057167">
        <w:rPr>
          <w:rFonts w:ascii="Noto Sans" w:eastAsia="MS Mincho" w:hAnsi="Noto Sans" w:cs="Noto Sans"/>
          <w:iCs/>
        </w:rPr>
        <w:t xml:space="preserve">specified in </w:t>
      </w:r>
      <w:r w:rsidRPr="00CE5E27">
        <w:rPr>
          <w:rFonts w:ascii="Noto Sans" w:eastAsia="MS Mincho" w:hAnsi="Noto Sans" w:cs="Noto Sans"/>
          <w:b/>
          <w:bCs/>
          <w:iCs/>
        </w:rPr>
        <w:t xml:space="preserve">Section </w:t>
      </w:r>
      <w:r w:rsidRPr="00057167">
        <w:rPr>
          <w:rFonts w:ascii="Noto Sans" w:eastAsia="MS Mincho" w:hAnsi="Noto Sans" w:cs="Noto Sans"/>
          <w:b/>
          <w:iCs/>
        </w:rPr>
        <w:t>1.</w:t>
      </w:r>
      <w:r w:rsidRPr="00057167">
        <w:rPr>
          <w:rFonts w:ascii="Noto Sans" w:eastAsia="MS Mincho" w:hAnsi="Noto Sans" w:cs="Noto Sans"/>
          <w:iCs/>
        </w:rPr>
        <w:t xml:space="preserve">, </w:t>
      </w:r>
      <w:r w:rsidR="005529CE">
        <w:rPr>
          <w:rFonts w:ascii="Noto Sans" w:eastAsia="MS Mincho" w:hAnsi="Noto Sans" w:cs="Noto Sans"/>
          <w:iCs/>
        </w:rPr>
        <w:t>“</w:t>
      </w:r>
      <w:r w:rsidRPr="00057167">
        <w:rPr>
          <w:rFonts w:ascii="Noto Sans" w:eastAsia="MS Mincho" w:hAnsi="Noto Sans" w:cs="Noto Sans"/>
          <w:b/>
          <w:iCs/>
        </w:rPr>
        <w:t>Effective Date and Duration</w:t>
      </w:r>
      <w:r w:rsidR="005529CE">
        <w:rPr>
          <w:rFonts w:ascii="Noto Sans" w:eastAsia="MS Mincho" w:hAnsi="Noto Sans" w:cs="Noto Sans"/>
          <w:b/>
          <w:iCs/>
        </w:rPr>
        <w:t>”</w:t>
      </w:r>
      <w:r w:rsidRPr="00057167">
        <w:rPr>
          <w:rFonts w:ascii="Noto Sans" w:eastAsia="MS Mincho" w:hAnsi="Noto Sans" w:cs="Noto Sans"/>
          <w:iCs/>
        </w:rPr>
        <w:t>, of this Contract</w:t>
      </w:r>
      <w:r w:rsidRPr="00057167">
        <w:rPr>
          <w:rFonts w:ascii="Noto Sans" w:eastAsia="MS Mincho" w:hAnsi="Noto Sans" w:cs="Noto Sans"/>
        </w:rPr>
        <w:t xml:space="preserve">, OHA will pay to Contractor, a maximum not-to-exceed amount as specified in </w:t>
      </w:r>
      <w:r w:rsidRPr="00CE5E27">
        <w:rPr>
          <w:rFonts w:ascii="Noto Sans" w:eastAsia="MS Mincho" w:hAnsi="Noto Sans" w:cs="Noto Sans"/>
          <w:b/>
          <w:bCs/>
        </w:rPr>
        <w:t>Section</w:t>
      </w:r>
      <w:r w:rsidRPr="00057167">
        <w:rPr>
          <w:rFonts w:ascii="Noto Sans" w:eastAsia="MS Mincho" w:hAnsi="Noto Sans" w:cs="Noto Sans"/>
        </w:rPr>
        <w:t xml:space="preserve"> </w:t>
      </w:r>
      <w:r w:rsidRPr="00057167">
        <w:rPr>
          <w:rFonts w:ascii="Noto Sans" w:eastAsia="MS Mincho" w:hAnsi="Noto Sans" w:cs="Noto Sans"/>
          <w:b/>
        </w:rPr>
        <w:t>3.</w:t>
      </w:r>
      <w:r w:rsidRPr="00057167">
        <w:rPr>
          <w:rFonts w:ascii="Noto Sans" w:eastAsia="MS Mincho" w:hAnsi="Noto Sans" w:cs="Noto Sans"/>
        </w:rPr>
        <w:t xml:space="preserve">, </w:t>
      </w:r>
      <w:r w:rsidR="005529CE">
        <w:rPr>
          <w:rFonts w:ascii="Noto Sans" w:eastAsia="MS Mincho" w:hAnsi="Noto Sans" w:cs="Noto Sans"/>
        </w:rPr>
        <w:t>“</w:t>
      </w:r>
      <w:r w:rsidRPr="00057167">
        <w:rPr>
          <w:rFonts w:ascii="Noto Sans" w:eastAsia="MS Mincho" w:hAnsi="Noto Sans" w:cs="Noto Sans"/>
          <w:b/>
        </w:rPr>
        <w:t>Consideration</w:t>
      </w:r>
      <w:r w:rsidR="005529CE">
        <w:rPr>
          <w:rFonts w:ascii="Noto Sans" w:eastAsia="MS Mincho" w:hAnsi="Noto Sans" w:cs="Noto Sans"/>
          <w:b/>
        </w:rPr>
        <w:t>”</w:t>
      </w:r>
      <w:r w:rsidRPr="00057167">
        <w:rPr>
          <w:rFonts w:ascii="Noto Sans" w:eastAsia="MS Mincho" w:hAnsi="Noto Sans" w:cs="Noto Sans"/>
        </w:rPr>
        <w:t xml:space="preserve"> of this Contract, to be paid as follows:</w:t>
      </w:r>
    </w:p>
    <w:bookmarkEnd w:id="5"/>
    <w:p w14:paraId="7B72EA11" w14:textId="022A7F71" w:rsidR="00453BCC" w:rsidRDefault="00D11F87" w:rsidP="00663DEB">
      <w:pPr>
        <w:numPr>
          <w:ilvl w:val="0"/>
          <w:numId w:val="35"/>
        </w:numPr>
        <w:spacing w:after="120"/>
        <w:ind w:left="2160" w:hanging="720"/>
        <w:rPr>
          <w:rFonts w:ascii="Noto Sans" w:eastAsia="MS Mincho" w:hAnsi="Noto Sans" w:cs="Noto Sans"/>
          <w:iCs/>
        </w:rPr>
      </w:pPr>
      <w:r w:rsidRPr="00D11F87">
        <w:rPr>
          <w:rFonts w:ascii="Noto Sans" w:eastAsia="MS Mincho" w:hAnsi="Noto Sans" w:cs="Noto Sans"/>
          <w:iCs/>
        </w:rPr>
        <w:t xml:space="preserve">Contractor will be </w:t>
      </w:r>
      <w:r w:rsidR="009E1BE5">
        <w:rPr>
          <w:rFonts w:ascii="Noto Sans" w:eastAsia="MS Mincho" w:hAnsi="Noto Sans" w:cs="Noto Sans"/>
          <w:iCs/>
        </w:rPr>
        <w:t>paid at the rate of</w:t>
      </w:r>
      <w:r w:rsidRPr="00D11F87">
        <w:rPr>
          <w:rFonts w:ascii="Noto Sans" w:eastAsia="MS Mincho" w:hAnsi="Noto Sans" w:cs="Noto Sans"/>
          <w:iCs/>
        </w:rPr>
        <w:t xml:space="preserve"> $1</w:t>
      </w:r>
      <w:r w:rsidR="00137F84">
        <w:rPr>
          <w:rFonts w:ascii="Noto Sans" w:eastAsia="MS Mincho" w:hAnsi="Noto Sans" w:cs="Noto Sans"/>
          <w:iCs/>
        </w:rPr>
        <w:t>5</w:t>
      </w:r>
      <w:r w:rsidRPr="00D11F87">
        <w:rPr>
          <w:rFonts w:ascii="Noto Sans" w:eastAsia="MS Mincho" w:hAnsi="Noto Sans" w:cs="Noto Sans"/>
          <w:iCs/>
        </w:rPr>
        <w:t>0.00</w:t>
      </w:r>
      <w:r w:rsidR="009E1BE5">
        <w:rPr>
          <w:rFonts w:ascii="Noto Sans" w:eastAsia="MS Mincho" w:hAnsi="Noto Sans" w:cs="Noto Sans"/>
          <w:iCs/>
        </w:rPr>
        <w:t xml:space="preserve"> per hour</w:t>
      </w:r>
      <w:r w:rsidRPr="00D11F87">
        <w:rPr>
          <w:rFonts w:ascii="Noto Sans" w:eastAsia="MS Mincho" w:hAnsi="Noto Sans" w:cs="Noto Sans"/>
          <w:iCs/>
        </w:rPr>
        <w:t xml:space="preserve"> for a maximum of 10 hours ($1,</w:t>
      </w:r>
      <w:r w:rsidR="00137F84">
        <w:rPr>
          <w:rFonts w:ascii="Noto Sans" w:eastAsia="MS Mincho" w:hAnsi="Noto Sans" w:cs="Noto Sans"/>
          <w:iCs/>
        </w:rPr>
        <w:t>5</w:t>
      </w:r>
      <w:r w:rsidRPr="00D11F87">
        <w:rPr>
          <w:rFonts w:ascii="Noto Sans" w:eastAsia="MS Mincho" w:hAnsi="Noto Sans" w:cs="Noto Sans"/>
          <w:iCs/>
        </w:rPr>
        <w:t>00.00) per water system. Additional hours may be authorized and approved by the OHA Drinking Water Program’s Project Manager on a case-by-case basis.</w:t>
      </w:r>
    </w:p>
    <w:p w14:paraId="72CE05F2" w14:textId="77777777" w:rsidR="00105A38" w:rsidRDefault="009E1BE5" w:rsidP="00105A38">
      <w:pPr>
        <w:numPr>
          <w:ilvl w:val="0"/>
          <w:numId w:val="35"/>
        </w:numPr>
        <w:spacing w:after="120"/>
        <w:ind w:left="2160" w:hanging="720"/>
        <w:rPr>
          <w:rFonts w:ascii="Noto Sans" w:eastAsia="MS Mincho" w:hAnsi="Noto Sans" w:cs="Noto Sans"/>
          <w:iCs/>
        </w:rPr>
      </w:pPr>
      <w:r>
        <w:rPr>
          <w:rFonts w:ascii="Noto Sans" w:eastAsia="MS Mincho" w:hAnsi="Noto Sans" w:cs="Noto Sans"/>
          <w:iCs/>
        </w:rPr>
        <w:t xml:space="preserve">Travel time will be paid at a rate of $150.00 per hour. Travel time is billable when Contractor travels from the Contractor’s place of business to the location where services are to be provided. Contractor shall use the most direct route between the two </w:t>
      </w:r>
      <w:r w:rsidR="00B60A34">
        <w:rPr>
          <w:rFonts w:ascii="Noto Sans" w:eastAsia="MS Mincho" w:hAnsi="Noto Sans" w:cs="Noto Sans"/>
          <w:iCs/>
        </w:rPr>
        <w:t>point</w:t>
      </w:r>
      <w:r>
        <w:rPr>
          <w:rFonts w:ascii="Noto Sans" w:eastAsia="MS Mincho" w:hAnsi="Noto Sans" w:cs="Noto Sans"/>
          <w:iCs/>
        </w:rPr>
        <w:t xml:space="preserve">s of travel. </w:t>
      </w:r>
    </w:p>
    <w:p w14:paraId="7A4AE6AD" w14:textId="133852D2" w:rsidR="007A3DCF" w:rsidRPr="00105A38" w:rsidRDefault="007A3DCF" w:rsidP="00105A38">
      <w:pPr>
        <w:numPr>
          <w:ilvl w:val="0"/>
          <w:numId w:val="35"/>
        </w:numPr>
        <w:spacing w:after="120"/>
        <w:ind w:left="2160" w:hanging="720"/>
        <w:rPr>
          <w:rFonts w:ascii="Noto Sans" w:eastAsia="MS Mincho" w:hAnsi="Noto Sans" w:cs="Noto Sans"/>
          <w:iCs/>
        </w:rPr>
      </w:pPr>
      <w:r w:rsidRPr="00105A38">
        <w:rPr>
          <w:rFonts w:ascii="Noto Sans" w:eastAsia="MS Mincho" w:hAnsi="Noto Sans" w:cs="Noto Sans"/>
          <w:bCs/>
        </w:rPr>
        <w:t>Compensation for Information Sharing and Outreach at Trade Shows and Conferences</w:t>
      </w:r>
      <w:r w:rsidR="000F58CE" w:rsidRPr="00105A38">
        <w:rPr>
          <w:rFonts w:ascii="Noto Sans" w:eastAsia="MS Mincho" w:hAnsi="Noto Sans" w:cs="Noto Sans"/>
          <w:bCs/>
        </w:rPr>
        <w:t>,</w:t>
      </w:r>
      <w:r w:rsidRPr="00105A38">
        <w:rPr>
          <w:rFonts w:ascii="Noto Sans" w:eastAsia="MS Mincho" w:hAnsi="Noto Sans" w:cs="Noto Sans"/>
          <w:bCs/>
        </w:rPr>
        <w:t xml:space="preserve"> to be paid as follows: </w:t>
      </w:r>
    </w:p>
    <w:p w14:paraId="1869966B" w14:textId="55AE2CEF" w:rsidR="000F58CE" w:rsidRDefault="000F58CE" w:rsidP="00105A38">
      <w:pPr>
        <w:spacing w:after="120"/>
        <w:ind w:left="2160"/>
        <w:rPr>
          <w:rFonts w:ascii="Noto Sans" w:eastAsia="MS Mincho" w:hAnsi="Noto Sans" w:cs="Noto Sans"/>
          <w:bCs/>
        </w:rPr>
      </w:pPr>
      <w:r>
        <w:rPr>
          <w:rFonts w:ascii="Noto Sans" w:eastAsia="MS Mincho" w:hAnsi="Noto Sans" w:cs="Noto Sans"/>
          <w:bCs/>
        </w:rPr>
        <w:t>When Contractor’s information sharing and outreach services at trade shows are approved by OHA pursuant to Section</w:t>
      </w:r>
      <w:r w:rsidR="00105A38">
        <w:rPr>
          <w:rFonts w:ascii="Noto Sans" w:eastAsia="MS Mincho" w:hAnsi="Noto Sans" w:cs="Noto Sans"/>
          <w:bCs/>
        </w:rPr>
        <w:t xml:space="preserve"> 3.7 of Exhibit A, Part 1 Statement of Work, OHA will compensate Contractor for such services as follows:</w:t>
      </w:r>
    </w:p>
    <w:p w14:paraId="675D81A2" w14:textId="333D9E61" w:rsidR="00105A38" w:rsidRDefault="003353FE" w:rsidP="00105A38">
      <w:pPr>
        <w:spacing w:after="120"/>
        <w:ind w:left="2160"/>
        <w:rPr>
          <w:rFonts w:ascii="Noto Sans" w:eastAsia="MS Mincho" w:hAnsi="Noto Sans" w:cs="Noto Sans"/>
          <w:bCs/>
        </w:rPr>
      </w:pPr>
      <w:r>
        <w:rPr>
          <w:rFonts w:ascii="Noto Sans" w:eastAsia="MS Mincho" w:hAnsi="Noto Sans" w:cs="Noto Sans"/>
          <w:bCs/>
        </w:rPr>
        <w:t>Fees for training and demonstrations at Trade Shows and Conferences will be paid as follows:</w:t>
      </w:r>
    </w:p>
    <w:p w14:paraId="7E2A06FC" w14:textId="2D15E382" w:rsidR="000D5081" w:rsidRDefault="000D5081" w:rsidP="000D5081">
      <w:pPr>
        <w:pStyle w:val="ListParagraph"/>
        <w:numPr>
          <w:ilvl w:val="0"/>
          <w:numId w:val="69"/>
        </w:numPr>
        <w:spacing w:after="120"/>
        <w:ind w:left="2520"/>
        <w:rPr>
          <w:rFonts w:ascii="Noto Sans" w:eastAsia="MS Mincho" w:hAnsi="Noto Sans" w:cs="Noto Sans"/>
          <w:bCs/>
        </w:rPr>
      </w:pPr>
      <w:r>
        <w:rPr>
          <w:rFonts w:ascii="Noto Sans" w:eastAsia="MS Mincho" w:hAnsi="Noto Sans" w:cs="Noto Sans"/>
          <w:bCs/>
        </w:rPr>
        <w:t>$55.00 per hour for non-engineering staff</w:t>
      </w:r>
    </w:p>
    <w:p w14:paraId="2CD9895E" w14:textId="5534EA5A" w:rsidR="000D5081" w:rsidRDefault="000D5081" w:rsidP="000D5081">
      <w:pPr>
        <w:pStyle w:val="ListParagraph"/>
        <w:numPr>
          <w:ilvl w:val="0"/>
          <w:numId w:val="69"/>
        </w:numPr>
        <w:spacing w:after="120"/>
        <w:ind w:left="2520"/>
        <w:rPr>
          <w:rFonts w:ascii="Noto Sans" w:eastAsia="MS Mincho" w:hAnsi="Noto Sans" w:cs="Noto Sans"/>
          <w:bCs/>
        </w:rPr>
      </w:pPr>
      <w:r>
        <w:rPr>
          <w:rFonts w:ascii="Noto Sans" w:eastAsia="MS Mincho" w:hAnsi="Noto Sans" w:cs="Noto Sans"/>
          <w:bCs/>
        </w:rPr>
        <w:t>$120.00 per hour for engineering staff</w:t>
      </w:r>
    </w:p>
    <w:p w14:paraId="6C6D92CA" w14:textId="3F02DD77" w:rsidR="000D5081" w:rsidRDefault="000D5081" w:rsidP="000D5081">
      <w:pPr>
        <w:pStyle w:val="ListParagraph"/>
        <w:numPr>
          <w:ilvl w:val="0"/>
          <w:numId w:val="69"/>
        </w:numPr>
        <w:spacing w:after="120"/>
        <w:ind w:left="2520"/>
        <w:rPr>
          <w:rFonts w:ascii="Noto Sans" w:eastAsia="MS Mincho" w:hAnsi="Noto Sans" w:cs="Noto Sans"/>
          <w:bCs/>
        </w:rPr>
      </w:pPr>
      <w:r>
        <w:rPr>
          <w:rFonts w:ascii="Noto Sans" w:eastAsia="MS Mincho" w:hAnsi="Noto Sans" w:cs="Noto Sans"/>
          <w:bCs/>
        </w:rPr>
        <w:t xml:space="preserve">Approvable hours </w:t>
      </w:r>
      <w:proofErr w:type="gramStart"/>
      <w:r>
        <w:rPr>
          <w:rFonts w:ascii="Noto Sans" w:eastAsia="MS Mincho" w:hAnsi="Noto Sans" w:cs="Noto Sans"/>
          <w:bCs/>
        </w:rPr>
        <w:t>shall</w:t>
      </w:r>
      <w:proofErr w:type="gramEnd"/>
      <w:r>
        <w:rPr>
          <w:rFonts w:ascii="Noto Sans" w:eastAsia="MS Mincho" w:hAnsi="Noto Sans" w:cs="Noto Sans"/>
          <w:bCs/>
        </w:rPr>
        <w:t xml:space="preserve"> include reasonable time for staff to develop and present materials. </w:t>
      </w:r>
    </w:p>
    <w:p w14:paraId="7BC005E8" w14:textId="6676C795" w:rsidR="000D5081" w:rsidRPr="000D5081" w:rsidRDefault="000D5081" w:rsidP="000D5081">
      <w:pPr>
        <w:spacing w:after="120"/>
        <w:ind w:left="2160"/>
        <w:rPr>
          <w:rFonts w:ascii="Noto Sans" w:eastAsia="MS Mincho" w:hAnsi="Noto Sans" w:cs="Noto Sans"/>
          <w:bCs/>
        </w:rPr>
      </w:pPr>
      <w:r>
        <w:rPr>
          <w:rFonts w:ascii="Noto Sans" w:eastAsia="MS Mincho" w:hAnsi="Noto Sans" w:cs="Noto Sans"/>
          <w:bCs/>
        </w:rPr>
        <w:t xml:space="preserve">All fees and expenses must be reviewed and pre-approved by OHA prior to scheduling appearance or developing training materials. </w:t>
      </w:r>
    </w:p>
    <w:p w14:paraId="1D1E1413" w14:textId="77777777" w:rsidR="003353FE" w:rsidRDefault="003353FE" w:rsidP="00105A38">
      <w:pPr>
        <w:spacing w:after="120"/>
        <w:ind w:left="2160"/>
        <w:rPr>
          <w:rFonts w:ascii="Noto Sans" w:eastAsia="MS Mincho" w:hAnsi="Noto Sans" w:cs="Noto Sans"/>
          <w:bCs/>
        </w:rPr>
      </w:pPr>
    </w:p>
    <w:p w14:paraId="503E6C73" w14:textId="77777777" w:rsidR="000D5081" w:rsidRDefault="000D5081" w:rsidP="00105A38">
      <w:pPr>
        <w:spacing w:after="120"/>
        <w:ind w:left="2160"/>
        <w:rPr>
          <w:rFonts w:ascii="Noto Sans" w:eastAsia="MS Mincho" w:hAnsi="Noto Sans" w:cs="Noto Sans"/>
          <w:bCs/>
        </w:rPr>
      </w:pPr>
    </w:p>
    <w:p w14:paraId="18DD55D4" w14:textId="77777777" w:rsidR="000D5081" w:rsidRPr="007A3DCF" w:rsidRDefault="000D5081" w:rsidP="00105A38">
      <w:pPr>
        <w:spacing w:after="120"/>
        <w:ind w:left="2160"/>
        <w:rPr>
          <w:rFonts w:ascii="Noto Sans" w:eastAsia="MS Mincho" w:hAnsi="Noto Sans" w:cs="Noto Sans"/>
          <w:bCs/>
        </w:rPr>
      </w:pPr>
    </w:p>
    <w:p w14:paraId="028A7F19" w14:textId="7FD3C574" w:rsidR="00460039" w:rsidRPr="00057167" w:rsidRDefault="00460039" w:rsidP="00663DEB">
      <w:pPr>
        <w:numPr>
          <w:ilvl w:val="0"/>
          <w:numId w:val="34"/>
        </w:numPr>
        <w:spacing w:after="120"/>
        <w:ind w:left="1440" w:hanging="720"/>
        <w:rPr>
          <w:rFonts w:ascii="Noto Sans" w:eastAsia="MS Mincho" w:hAnsi="Noto Sans" w:cs="Noto Sans"/>
          <w:bCs/>
        </w:rPr>
      </w:pPr>
      <w:r w:rsidRPr="00057167">
        <w:rPr>
          <w:rFonts w:ascii="Noto Sans" w:eastAsia="MS Mincho" w:hAnsi="Noto Sans" w:cs="Noto Sans"/>
          <w:b/>
        </w:rPr>
        <w:lastRenderedPageBreak/>
        <w:t>Contractor Invoice</w:t>
      </w:r>
      <w:r w:rsidRPr="00057167">
        <w:rPr>
          <w:rFonts w:ascii="Noto Sans" w:eastAsia="MS Mincho" w:hAnsi="Noto Sans" w:cs="Noto Sans"/>
          <w:bCs/>
        </w:rPr>
        <w:t>.</w:t>
      </w:r>
    </w:p>
    <w:p w14:paraId="163A8B5F" w14:textId="7018E642" w:rsidR="0090218A" w:rsidRDefault="008000FA" w:rsidP="00663DEB">
      <w:pPr>
        <w:numPr>
          <w:ilvl w:val="0"/>
          <w:numId w:val="36"/>
        </w:numPr>
        <w:spacing w:after="120"/>
        <w:ind w:left="2160" w:hanging="720"/>
        <w:rPr>
          <w:rFonts w:ascii="Noto Sans" w:eastAsia="MS Mincho" w:hAnsi="Noto Sans" w:cs="Noto Sans"/>
          <w:color w:val="FF0000"/>
        </w:rPr>
      </w:pPr>
      <w:r w:rsidRPr="002204A0">
        <w:rPr>
          <w:rFonts w:ascii="Noto Sans" w:eastAsia="MS Mincho" w:hAnsi="Noto Sans" w:cs="Noto Sans"/>
        </w:rPr>
        <w:t xml:space="preserve">Contractor shall </w:t>
      </w:r>
      <w:r w:rsidR="00E45FA7">
        <w:rPr>
          <w:rFonts w:ascii="Noto Sans" w:eastAsia="MS Mincho" w:hAnsi="Noto Sans" w:cs="Noto Sans"/>
        </w:rPr>
        <w:t>email</w:t>
      </w:r>
      <w:r w:rsidRPr="002204A0">
        <w:rPr>
          <w:rFonts w:ascii="Noto Sans" w:eastAsia="MS Mincho" w:hAnsi="Noto Sans" w:cs="Noto Sans"/>
        </w:rPr>
        <w:t xml:space="preserve"> all invoices to OHA’</w:t>
      </w:r>
      <w:r w:rsidR="00B922CB" w:rsidRPr="002204A0">
        <w:rPr>
          <w:rFonts w:ascii="Noto Sans" w:eastAsia="MS Mincho" w:hAnsi="Noto Sans" w:cs="Noto Sans"/>
        </w:rPr>
        <w:t>s</w:t>
      </w:r>
      <w:r w:rsidRPr="002204A0">
        <w:rPr>
          <w:rFonts w:ascii="Noto Sans" w:eastAsia="MS Mincho" w:hAnsi="Noto Sans" w:cs="Noto Sans"/>
        </w:rPr>
        <w:t xml:space="preserve"> Contract Administrator at the address specified on page 1</w:t>
      </w:r>
      <w:r w:rsidR="006D12A3" w:rsidRPr="002204A0">
        <w:rPr>
          <w:rFonts w:ascii="Noto Sans" w:eastAsia="MS Mincho" w:hAnsi="Noto Sans" w:cs="Noto Sans"/>
        </w:rPr>
        <w:t>, or to any other address as OHA may indicate in writing to Contractor.</w:t>
      </w:r>
      <w:r w:rsidR="003A3EC4" w:rsidRPr="002204A0">
        <w:rPr>
          <w:rFonts w:ascii="Noto Sans" w:eastAsia="MS Mincho" w:hAnsi="Noto Sans" w:cs="Noto Sans"/>
        </w:rPr>
        <w:t xml:space="preserve"> </w:t>
      </w:r>
      <w:r w:rsidRPr="002204A0">
        <w:rPr>
          <w:rFonts w:ascii="Noto Sans" w:eastAsia="MS Mincho" w:hAnsi="Noto Sans" w:cs="Noto Sans"/>
        </w:rPr>
        <w:t>Contractor's claims to OHA for overdue payments on invoices are subject to ORS 293.462.</w:t>
      </w:r>
    </w:p>
    <w:p w14:paraId="422FB657" w14:textId="664C600E" w:rsidR="00415D36" w:rsidRPr="00F5701A" w:rsidRDefault="00415D36" w:rsidP="00415D36">
      <w:pPr>
        <w:pStyle w:val="ListParagraph"/>
        <w:numPr>
          <w:ilvl w:val="0"/>
          <w:numId w:val="36"/>
        </w:numPr>
        <w:spacing w:after="120"/>
        <w:ind w:left="2160" w:hanging="720"/>
        <w:rPr>
          <w:rFonts w:ascii="Noto Sans" w:eastAsia="MS Mincho" w:hAnsi="Noto Sans" w:cs="Noto Sans"/>
        </w:rPr>
      </w:pPr>
      <w:r w:rsidRPr="00F5701A">
        <w:rPr>
          <w:rFonts w:ascii="Noto Sans" w:eastAsia="MS Mincho" w:hAnsi="Noto Sans" w:cs="Noto Sans"/>
        </w:rPr>
        <w:t>Invoices</w:t>
      </w:r>
      <w:r w:rsidR="00015AD7">
        <w:rPr>
          <w:rFonts w:ascii="Noto Sans" w:eastAsia="MS Mincho" w:hAnsi="Noto Sans" w:cs="Noto Sans"/>
        </w:rPr>
        <w:t xml:space="preserve"> shall be submitted within 90 days of the end of the month in which the services were provided and</w:t>
      </w:r>
      <w:r w:rsidRPr="00F5701A">
        <w:rPr>
          <w:rFonts w:ascii="Noto Sans" w:eastAsia="MS Mincho" w:hAnsi="Noto Sans" w:cs="Noto Sans"/>
        </w:rPr>
        <w:t xml:space="preserve"> must include the following information:</w:t>
      </w:r>
    </w:p>
    <w:p w14:paraId="3B730378" w14:textId="77777777" w:rsidR="00415D36" w:rsidRPr="00A469D6" w:rsidRDefault="00415D36" w:rsidP="00990626">
      <w:pPr>
        <w:numPr>
          <w:ilvl w:val="2"/>
          <w:numId w:val="54"/>
        </w:numPr>
        <w:spacing w:after="120"/>
        <w:ind w:left="2880" w:hanging="720"/>
        <w:rPr>
          <w:rFonts w:ascii="Noto Sans" w:eastAsia="MS Mincho" w:hAnsi="Noto Sans" w:cs="Noto Sans"/>
        </w:rPr>
      </w:pPr>
      <w:r w:rsidRPr="00A469D6">
        <w:rPr>
          <w:rFonts w:ascii="Noto Sans" w:eastAsia="MS Mincho" w:hAnsi="Noto Sans" w:cs="Noto Sans"/>
        </w:rPr>
        <w:t>Contractor name;</w:t>
      </w:r>
    </w:p>
    <w:p w14:paraId="4658E098" w14:textId="692F5D45" w:rsidR="00415D36" w:rsidRPr="00A469D6" w:rsidRDefault="00415D36" w:rsidP="00990626">
      <w:pPr>
        <w:numPr>
          <w:ilvl w:val="2"/>
          <w:numId w:val="54"/>
        </w:numPr>
        <w:spacing w:after="120"/>
        <w:ind w:left="2880" w:hanging="720"/>
        <w:rPr>
          <w:rFonts w:ascii="Noto Sans" w:eastAsia="MS Mincho" w:hAnsi="Noto Sans" w:cs="Noto Sans"/>
        </w:rPr>
      </w:pPr>
      <w:r w:rsidRPr="00A469D6">
        <w:rPr>
          <w:rFonts w:ascii="Noto Sans" w:eastAsia="MS Mincho" w:hAnsi="Noto Sans" w:cs="Noto Sans"/>
        </w:rPr>
        <w:t>Invoice number</w:t>
      </w:r>
      <w:r w:rsidR="00015AD7" w:rsidRPr="00A469D6">
        <w:rPr>
          <w:rFonts w:ascii="Noto Sans" w:eastAsia="MS Mincho" w:hAnsi="Noto Sans" w:cs="Noto Sans"/>
        </w:rPr>
        <w:t xml:space="preserve"> that ends in a”</w:t>
      </w:r>
      <w:r w:rsidR="00A10EEF" w:rsidRPr="00A469D6">
        <w:rPr>
          <w:rFonts w:ascii="Noto Sans" w:eastAsia="MS Mincho" w:hAnsi="Noto Sans" w:cs="Noto Sans"/>
        </w:rPr>
        <w:t>--- ##, which represents the correct invoice sequence of issue. The last invoice submitted for the Project must clearly be labeled “Final Invoice”</w:t>
      </w:r>
      <w:r w:rsidRPr="00A469D6">
        <w:rPr>
          <w:rFonts w:ascii="Noto Sans" w:eastAsia="MS Mincho" w:hAnsi="Noto Sans" w:cs="Noto Sans"/>
        </w:rPr>
        <w:t>;</w:t>
      </w:r>
    </w:p>
    <w:p w14:paraId="5AAD046E" w14:textId="77777777" w:rsidR="00415D36" w:rsidRPr="00A469D6" w:rsidRDefault="00415D36" w:rsidP="00990626">
      <w:pPr>
        <w:numPr>
          <w:ilvl w:val="2"/>
          <w:numId w:val="54"/>
        </w:numPr>
        <w:spacing w:after="120"/>
        <w:ind w:left="2880" w:hanging="720"/>
        <w:rPr>
          <w:rFonts w:ascii="Noto Sans" w:eastAsia="MS Mincho" w:hAnsi="Noto Sans" w:cs="Noto Sans"/>
        </w:rPr>
      </w:pPr>
      <w:r w:rsidRPr="00A469D6">
        <w:rPr>
          <w:rFonts w:ascii="Noto Sans" w:eastAsia="MS Mincho" w:hAnsi="Noto Sans" w:cs="Noto Sans"/>
        </w:rPr>
        <w:t>Date of invoice;</w:t>
      </w:r>
    </w:p>
    <w:p w14:paraId="3A8FC84D" w14:textId="77777777" w:rsidR="00415D36" w:rsidRPr="00A469D6" w:rsidRDefault="00415D36" w:rsidP="00990626">
      <w:pPr>
        <w:numPr>
          <w:ilvl w:val="2"/>
          <w:numId w:val="54"/>
        </w:numPr>
        <w:spacing w:after="120"/>
        <w:ind w:left="2880" w:hanging="720"/>
        <w:rPr>
          <w:rFonts w:ascii="Noto Sans" w:eastAsia="MS Mincho" w:hAnsi="Noto Sans" w:cs="Noto Sans"/>
        </w:rPr>
      </w:pPr>
      <w:r w:rsidRPr="00A469D6">
        <w:rPr>
          <w:rFonts w:ascii="Noto Sans" w:eastAsia="MS Mincho" w:hAnsi="Noto Sans" w:cs="Noto Sans"/>
        </w:rPr>
        <w:t>This Contract number;</w:t>
      </w:r>
    </w:p>
    <w:p w14:paraId="0104CA5D" w14:textId="45C79A9E" w:rsidR="00015AD7" w:rsidRPr="00A469D6" w:rsidRDefault="00015AD7" w:rsidP="00990626">
      <w:pPr>
        <w:numPr>
          <w:ilvl w:val="2"/>
          <w:numId w:val="54"/>
        </w:numPr>
        <w:spacing w:after="120"/>
        <w:ind w:left="2880" w:hanging="720"/>
        <w:rPr>
          <w:rFonts w:ascii="Noto Sans" w:eastAsia="MS Mincho" w:hAnsi="Noto Sans" w:cs="Noto Sans"/>
        </w:rPr>
      </w:pPr>
      <w:r w:rsidRPr="00A469D6">
        <w:rPr>
          <w:rFonts w:ascii="Noto Sans" w:eastAsia="MS Mincho" w:hAnsi="Noto Sans" w:cs="Noto Sans"/>
        </w:rPr>
        <w:t xml:space="preserve">Date range during which the Services being </w:t>
      </w:r>
      <w:r w:rsidR="00A469D6" w:rsidRPr="00A469D6">
        <w:rPr>
          <w:rFonts w:ascii="Noto Sans" w:eastAsia="MS Mincho" w:hAnsi="Noto Sans" w:cs="Noto Sans"/>
        </w:rPr>
        <w:t>invoiced</w:t>
      </w:r>
      <w:r w:rsidRPr="00A469D6">
        <w:rPr>
          <w:rFonts w:ascii="Noto Sans" w:eastAsia="MS Mincho" w:hAnsi="Noto Sans" w:cs="Noto Sans"/>
        </w:rPr>
        <w:t xml:space="preserve"> were provided;</w:t>
      </w:r>
    </w:p>
    <w:p w14:paraId="58B6DB5C" w14:textId="54999973" w:rsidR="00A10EEF" w:rsidRPr="00A469D6" w:rsidRDefault="00A10EEF" w:rsidP="00990626">
      <w:pPr>
        <w:numPr>
          <w:ilvl w:val="2"/>
          <w:numId w:val="54"/>
        </w:numPr>
        <w:spacing w:after="120"/>
        <w:ind w:left="2880" w:hanging="720"/>
        <w:rPr>
          <w:rFonts w:ascii="Noto Sans" w:eastAsia="MS Mincho" w:hAnsi="Noto Sans" w:cs="Noto Sans"/>
        </w:rPr>
      </w:pPr>
      <w:r w:rsidRPr="00A469D6">
        <w:rPr>
          <w:rFonts w:ascii="Noto Sans" w:eastAsia="MS Mincho" w:hAnsi="Noto Sans" w:cs="Noto Sans"/>
        </w:rPr>
        <w:t>Original Contract not-to-exceed amount;</w:t>
      </w:r>
    </w:p>
    <w:p w14:paraId="65372726" w14:textId="671FC892" w:rsidR="00A10EEF" w:rsidRPr="00A469D6" w:rsidRDefault="00A10EEF" w:rsidP="00990626">
      <w:pPr>
        <w:numPr>
          <w:ilvl w:val="2"/>
          <w:numId w:val="54"/>
        </w:numPr>
        <w:spacing w:after="120"/>
        <w:ind w:left="2880" w:hanging="720"/>
        <w:rPr>
          <w:rFonts w:ascii="Noto Sans" w:eastAsia="MS Mincho" w:hAnsi="Noto Sans" w:cs="Noto Sans"/>
        </w:rPr>
      </w:pPr>
      <w:r w:rsidRPr="00A469D6">
        <w:rPr>
          <w:rFonts w:ascii="Noto Sans" w:eastAsia="MS Mincho" w:hAnsi="Noto Sans" w:cs="Noto Sans"/>
        </w:rPr>
        <w:t xml:space="preserve">Paid to date amounts showing the amounts </w:t>
      </w:r>
      <w:r w:rsidR="00A469D6" w:rsidRPr="00A469D6">
        <w:rPr>
          <w:rFonts w:ascii="Noto Sans" w:eastAsia="MS Mincho" w:hAnsi="Noto Sans" w:cs="Noto Sans"/>
        </w:rPr>
        <w:t>submitted</w:t>
      </w:r>
      <w:r w:rsidRPr="00A469D6">
        <w:rPr>
          <w:rFonts w:ascii="Noto Sans" w:eastAsia="MS Mincho" w:hAnsi="Noto Sans" w:cs="Noto Sans"/>
        </w:rPr>
        <w:t xml:space="preserve"> prior to the current invoice (regardless of payment status);</w:t>
      </w:r>
    </w:p>
    <w:p w14:paraId="30B779B9" w14:textId="6BE7CCE3" w:rsidR="00A10EEF" w:rsidRPr="00A469D6" w:rsidRDefault="00A10EEF" w:rsidP="00990626">
      <w:pPr>
        <w:numPr>
          <w:ilvl w:val="2"/>
          <w:numId w:val="54"/>
        </w:numPr>
        <w:spacing w:after="120"/>
        <w:ind w:left="2880" w:hanging="720"/>
        <w:rPr>
          <w:rFonts w:ascii="Noto Sans" w:eastAsia="MS Mincho" w:hAnsi="Noto Sans" w:cs="Noto Sans"/>
        </w:rPr>
      </w:pPr>
      <w:r w:rsidRPr="00A469D6">
        <w:rPr>
          <w:rFonts w:ascii="Noto Sans" w:eastAsia="MS Mincho" w:hAnsi="Noto Sans" w:cs="Noto Sans"/>
        </w:rPr>
        <w:t>Amounts being invoiced for the current invoice, with a rollup of “Total Amount Billed for This Invoice” line item amount;</w:t>
      </w:r>
    </w:p>
    <w:p w14:paraId="031DC114" w14:textId="45500804" w:rsidR="00A10EEF" w:rsidRPr="00A469D6" w:rsidRDefault="00A10EEF" w:rsidP="00990626">
      <w:pPr>
        <w:numPr>
          <w:ilvl w:val="2"/>
          <w:numId w:val="54"/>
        </w:numPr>
        <w:spacing w:after="120"/>
        <w:ind w:left="2880" w:hanging="720"/>
        <w:rPr>
          <w:rFonts w:ascii="Noto Sans" w:eastAsia="MS Mincho" w:hAnsi="Noto Sans" w:cs="Noto Sans"/>
        </w:rPr>
      </w:pPr>
      <w:r w:rsidRPr="00A469D6">
        <w:rPr>
          <w:rFonts w:ascii="Noto Sans" w:eastAsia="MS Mincho" w:hAnsi="Noto Sans" w:cs="Noto Sans"/>
        </w:rPr>
        <w:t>Balances remaining after receipt of payment for the current invoice</w:t>
      </w:r>
      <w:r w:rsidR="00EA5BA7" w:rsidRPr="00A469D6">
        <w:rPr>
          <w:rFonts w:ascii="Noto Sans" w:eastAsia="MS Mincho" w:hAnsi="Noto Sans" w:cs="Noto Sans"/>
        </w:rPr>
        <w:t>;</w:t>
      </w:r>
    </w:p>
    <w:p w14:paraId="390411BB" w14:textId="5D889EDE" w:rsidR="00415D36" w:rsidRPr="00A469D6" w:rsidRDefault="00415D36" w:rsidP="00990626">
      <w:pPr>
        <w:numPr>
          <w:ilvl w:val="2"/>
          <w:numId w:val="54"/>
        </w:numPr>
        <w:spacing w:after="120"/>
        <w:ind w:left="2880" w:hanging="720"/>
        <w:rPr>
          <w:rFonts w:ascii="Noto Sans" w:eastAsia="MS Mincho" w:hAnsi="Noto Sans" w:cs="Noto Sans"/>
        </w:rPr>
      </w:pPr>
      <w:r w:rsidRPr="00A469D6">
        <w:rPr>
          <w:rFonts w:ascii="Noto Sans" w:eastAsia="MS Mincho" w:hAnsi="Noto Sans" w:cs="Noto Sans"/>
        </w:rPr>
        <w:t>A detailed description of services performed, including the name or names of the individuals who performed the services and prepared the deliverables to which the invoice applies, the dates the services were performed, all deliverables delivered during the period of the invoice, quantity of service provided if billing by unit rate, the rate or rates for the services performed, the total cost of each service being invoiced</w:t>
      </w:r>
      <w:r w:rsidR="006D30EB">
        <w:rPr>
          <w:rFonts w:ascii="Noto Sans" w:eastAsia="MS Mincho" w:hAnsi="Noto Sans" w:cs="Noto Sans"/>
        </w:rPr>
        <w:t xml:space="preserve">, </w:t>
      </w:r>
      <w:r w:rsidRPr="00A469D6">
        <w:rPr>
          <w:rFonts w:ascii="Noto Sans" w:eastAsia="MS Mincho" w:hAnsi="Noto Sans" w:cs="Noto Sans"/>
        </w:rPr>
        <w:t>;</w:t>
      </w:r>
    </w:p>
    <w:p w14:paraId="11DC0DB1" w14:textId="75BE0A91" w:rsidR="006D30EB" w:rsidRDefault="006D30EB" w:rsidP="00990626">
      <w:pPr>
        <w:numPr>
          <w:ilvl w:val="2"/>
          <w:numId w:val="54"/>
        </w:numPr>
        <w:spacing w:after="120"/>
        <w:ind w:left="2880" w:hanging="720"/>
        <w:rPr>
          <w:rFonts w:ascii="Noto Sans" w:eastAsia="MS Mincho" w:hAnsi="Noto Sans" w:cs="Noto Sans"/>
        </w:rPr>
      </w:pPr>
      <w:r>
        <w:rPr>
          <w:rFonts w:ascii="Noto Sans" w:eastAsia="MS Mincho" w:hAnsi="Noto Sans" w:cs="Noto Sans"/>
        </w:rPr>
        <w:lastRenderedPageBreak/>
        <w:t>Identifying information that includes: the water system by name, the Public Water System ID number, the water system type, and the county where the water system is located.</w:t>
      </w:r>
    </w:p>
    <w:p w14:paraId="6C291204" w14:textId="39FF4A8E" w:rsidR="00415D36" w:rsidRPr="00A469D6" w:rsidRDefault="00415D36" w:rsidP="00990626">
      <w:pPr>
        <w:numPr>
          <w:ilvl w:val="2"/>
          <w:numId w:val="54"/>
        </w:numPr>
        <w:spacing w:after="120"/>
        <w:ind w:left="2880" w:hanging="720"/>
        <w:rPr>
          <w:rFonts w:ascii="Noto Sans" w:eastAsia="MS Mincho" w:hAnsi="Noto Sans" w:cs="Noto Sans"/>
        </w:rPr>
      </w:pPr>
      <w:r w:rsidRPr="00A469D6">
        <w:rPr>
          <w:rFonts w:ascii="Noto Sans" w:eastAsia="MS Mincho" w:hAnsi="Noto Sans" w:cs="Noto Sans"/>
        </w:rPr>
        <w:t>Itemization and explanation of all expenses for which Contractor claims reimbursement authorized under this Contract; and</w:t>
      </w:r>
    </w:p>
    <w:p w14:paraId="14FAA3E3" w14:textId="604A824A" w:rsidR="00415D36" w:rsidRDefault="00415D36" w:rsidP="0073610E">
      <w:pPr>
        <w:numPr>
          <w:ilvl w:val="2"/>
          <w:numId w:val="54"/>
        </w:numPr>
        <w:spacing w:after="120"/>
        <w:ind w:left="2880" w:hanging="720"/>
        <w:rPr>
          <w:rFonts w:ascii="Noto Sans" w:eastAsia="MS Mincho" w:hAnsi="Noto Sans" w:cs="Noto Sans"/>
        </w:rPr>
      </w:pPr>
      <w:r w:rsidRPr="00A469D6">
        <w:rPr>
          <w:rFonts w:ascii="Noto Sans" w:eastAsia="MS Mincho" w:hAnsi="Noto Sans" w:cs="Noto Sans"/>
        </w:rPr>
        <w:t xml:space="preserve">The total amount </w:t>
      </w:r>
      <w:proofErr w:type="gramStart"/>
      <w:r w:rsidRPr="00A469D6">
        <w:rPr>
          <w:rFonts w:ascii="Noto Sans" w:eastAsia="MS Mincho" w:hAnsi="Noto Sans" w:cs="Noto Sans"/>
        </w:rPr>
        <w:t>due</w:t>
      </w:r>
      <w:proofErr w:type="gramEnd"/>
      <w:r w:rsidRPr="00A469D6">
        <w:rPr>
          <w:rFonts w:ascii="Noto Sans" w:eastAsia="MS Mincho" w:hAnsi="Noto Sans" w:cs="Noto Sans"/>
        </w:rPr>
        <w:t>.</w:t>
      </w:r>
    </w:p>
    <w:p w14:paraId="22CF0DD4" w14:textId="34638921" w:rsidR="00A469D6" w:rsidRPr="00A469D6" w:rsidRDefault="00A469D6" w:rsidP="00A469D6">
      <w:pPr>
        <w:spacing w:after="120"/>
        <w:ind w:left="1440"/>
        <w:rPr>
          <w:rFonts w:ascii="Noto Sans" w:eastAsia="MS Mincho" w:hAnsi="Noto Sans" w:cs="Noto Sans"/>
        </w:rPr>
      </w:pPr>
      <w:r>
        <w:rPr>
          <w:rFonts w:ascii="Noto Sans" w:eastAsia="MS Mincho" w:hAnsi="Noto Sans" w:cs="Noto Sans"/>
        </w:rPr>
        <w:t xml:space="preserve">OHA shall have the right to reject any invoice which does not have the proper information as required by this section without incurring penalty liabilities for late payment. </w:t>
      </w:r>
    </w:p>
    <w:p w14:paraId="58890F6C" w14:textId="2CC46029" w:rsidR="00225395" w:rsidRPr="00970B1D" w:rsidRDefault="0090218A" w:rsidP="00394CF7">
      <w:pPr>
        <w:numPr>
          <w:ilvl w:val="0"/>
          <w:numId w:val="38"/>
        </w:numPr>
        <w:ind w:hanging="720"/>
        <w:rPr>
          <w:rFonts w:ascii="Noto Sans" w:eastAsia="MS Mincho" w:hAnsi="Noto Sans" w:cs="Noto Sans"/>
        </w:rPr>
      </w:pPr>
      <w:r w:rsidRPr="00970B1D">
        <w:rPr>
          <w:rFonts w:ascii="Noto Sans" w:eastAsia="MS Mincho" w:hAnsi="Noto Sans" w:cs="Noto Sans"/>
          <w:b/>
        </w:rPr>
        <w:t>Travel and Other Expenses</w:t>
      </w:r>
      <w:r w:rsidR="000249CD" w:rsidRPr="00970B1D">
        <w:rPr>
          <w:rFonts w:ascii="Noto Sans" w:eastAsia="MS Mincho" w:hAnsi="Noto Sans" w:cs="Noto Sans"/>
          <w:bCs/>
        </w:rPr>
        <w:t>.</w:t>
      </w:r>
      <w:r w:rsidRPr="00970B1D">
        <w:rPr>
          <w:rFonts w:ascii="Noto Sans" w:eastAsia="MS Mincho" w:hAnsi="Noto Sans" w:cs="Noto Sans"/>
          <w:color w:val="000000" w:themeColor="text1"/>
        </w:rPr>
        <w:t xml:space="preserve"> </w:t>
      </w:r>
      <w:r w:rsidR="00A13768" w:rsidRPr="00970B1D">
        <w:rPr>
          <w:rFonts w:ascii="Noto Sans" w:eastAsia="MS Mincho" w:hAnsi="Noto Sans" w:cs="Noto Sans"/>
        </w:rPr>
        <w:t xml:space="preserve">OHA </w:t>
      </w:r>
      <w:r w:rsidR="00381337" w:rsidRPr="00970B1D">
        <w:rPr>
          <w:rFonts w:ascii="Noto Sans" w:eastAsia="MS Mincho" w:hAnsi="Noto Sans" w:cs="Noto Sans"/>
        </w:rPr>
        <w:t>will</w:t>
      </w:r>
      <w:r w:rsidR="00A13768" w:rsidRPr="00970B1D">
        <w:rPr>
          <w:rFonts w:ascii="Noto Sans" w:eastAsia="MS Mincho" w:hAnsi="Noto Sans" w:cs="Noto Sans"/>
        </w:rPr>
        <w:t xml:space="preserve"> not reimburse Contractor for any travel or </w:t>
      </w:r>
      <w:r w:rsidR="00425F68" w:rsidRPr="00970B1D">
        <w:rPr>
          <w:rFonts w:ascii="Noto Sans" w:eastAsia="MS Mincho" w:hAnsi="Noto Sans" w:cs="Noto Sans"/>
        </w:rPr>
        <w:t>other</w:t>
      </w:r>
      <w:r w:rsidR="00A13768" w:rsidRPr="00970B1D">
        <w:rPr>
          <w:rFonts w:ascii="Noto Sans" w:eastAsia="MS Mincho" w:hAnsi="Noto Sans" w:cs="Noto Sans"/>
        </w:rPr>
        <w:t xml:space="preserve"> expenses under this Contract</w:t>
      </w:r>
      <w:r w:rsidR="00E55234">
        <w:rPr>
          <w:rFonts w:ascii="Noto Sans" w:eastAsia="MS Mincho" w:hAnsi="Noto Sans" w:cs="Noto Sans"/>
        </w:rPr>
        <w:t xml:space="preserve"> not specified in Section 1.a. of this Exhibit A, Part 2</w:t>
      </w:r>
      <w:r w:rsidR="00A13768" w:rsidRPr="00970B1D">
        <w:rPr>
          <w:rFonts w:ascii="Noto Sans" w:eastAsia="MS Mincho" w:hAnsi="Noto Sans" w:cs="Noto Sans"/>
        </w:rPr>
        <w:t>.</w:t>
      </w:r>
      <w:r w:rsidR="00970B1D" w:rsidRPr="00970B1D">
        <w:rPr>
          <w:rFonts w:ascii="Noto Sans" w:eastAsia="MS Mincho" w:hAnsi="Noto Sans" w:cs="Noto Sans"/>
        </w:rPr>
        <w:t xml:space="preserve"> </w:t>
      </w:r>
    </w:p>
    <w:p w14:paraId="378EF65E" w14:textId="77777777" w:rsidR="00225395" w:rsidRDefault="00225395" w:rsidP="00225395">
      <w:pPr>
        <w:pStyle w:val="PlainText"/>
        <w:rPr>
          <w:rFonts w:ascii="Noto Sans" w:eastAsia="MS Mincho" w:hAnsi="Noto Sans" w:cs="Noto Sans"/>
          <w:sz w:val="24"/>
          <w:szCs w:val="24"/>
        </w:rPr>
      </w:pPr>
    </w:p>
    <w:p w14:paraId="243983CA" w14:textId="77777777" w:rsidR="000C2726" w:rsidRDefault="000C2726" w:rsidP="00225395">
      <w:pPr>
        <w:pStyle w:val="PlainText"/>
        <w:rPr>
          <w:rFonts w:ascii="Noto Sans" w:eastAsia="MS Mincho" w:hAnsi="Noto Sans" w:cs="Noto Sans"/>
          <w:sz w:val="24"/>
          <w:szCs w:val="24"/>
        </w:rPr>
      </w:pPr>
    </w:p>
    <w:p w14:paraId="7F9B2688" w14:textId="77777777" w:rsidR="000C2726" w:rsidRDefault="000C2726" w:rsidP="00225395">
      <w:pPr>
        <w:pStyle w:val="PlainText"/>
        <w:rPr>
          <w:rFonts w:ascii="Noto Sans" w:eastAsia="MS Mincho" w:hAnsi="Noto Sans" w:cs="Noto Sans"/>
          <w:sz w:val="24"/>
          <w:szCs w:val="24"/>
        </w:rPr>
      </w:pPr>
    </w:p>
    <w:p w14:paraId="7FF98BE2" w14:textId="77777777" w:rsidR="000C2726" w:rsidRDefault="000C2726" w:rsidP="00225395">
      <w:pPr>
        <w:pStyle w:val="PlainText"/>
        <w:rPr>
          <w:rFonts w:ascii="Noto Sans" w:eastAsia="MS Mincho" w:hAnsi="Noto Sans" w:cs="Noto Sans"/>
          <w:sz w:val="24"/>
          <w:szCs w:val="24"/>
        </w:rPr>
      </w:pPr>
    </w:p>
    <w:p w14:paraId="58FFA958" w14:textId="77777777" w:rsidR="000C2726" w:rsidRDefault="000C2726" w:rsidP="00225395">
      <w:pPr>
        <w:pStyle w:val="PlainText"/>
        <w:rPr>
          <w:rFonts w:ascii="Noto Sans" w:eastAsia="MS Mincho" w:hAnsi="Noto Sans" w:cs="Noto Sans"/>
          <w:sz w:val="24"/>
          <w:szCs w:val="24"/>
        </w:rPr>
      </w:pPr>
    </w:p>
    <w:p w14:paraId="0A3B1892" w14:textId="77777777" w:rsidR="000C2726" w:rsidRDefault="000C2726" w:rsidP="00225395">
      <w:pPr>
        <w:pStyle w:val="PlainText"/>
        <w:rPr>
          <w:rFonts w:ascii="Noto Sans" w:eastAsia="MS Mincho" w:hAnsi="Noto Sans" w:cs="Noto Sans"/>
          <w:sz w:val="24"/>
          <w:szCs w:val="24"/>
        </w:rPr>
      </w:pPr>
    </w:p>
    <w:p w14:paraId="2A7B4D7B" w14:textId="77777777" w:rsidR="000C2726" w:rsidRDefault="000C2726" w:rsidP="00225395">
      <w:pPr>
        <w:pStyle w:val="PlainText"/>
        <w:rPr>
          <w:rFonts w:ascii="Noto Sans" w:eastAsia="MS Mincho" w:hAnsi="Noto Sans" w:cs="Noto Sans"/>
          <w:sz w:val="24"/>
          <w:szCs w:val="24"/>
        </w:rPr>
      </w:pPr>
    </w:p>
    <w:p w14:paraId="6B5B96F3" w14:textId="77777777" w:rsidR="000C2726" w:rsidRDefault="000C2726" w:rsidP="00225395">
      <w:pPr>
        <w:pStyle w:val="PlainText"/>
        <w:rPr>
          <w:rFonts w:ascii="Noto Sans" w:eastAsia="MS Mincho" w:hAnsi="Noto Sans" w:cs="Noto Sans"/>
          <w:sz w:val="24"/>
          <w:szCs w:val="24"/>
        </w:rPr>
      </w:pPr>
    </w:p>
    <w:p w14:paraId="23983277" w14:textId="77777777" w:rsidR="000C2726" w:rsidRDefault="000C2726" w:rsidP="00225395">
      <w:pPr>
        <w:pStyle w:val="PlainText"/>
        <w:rPr>
          <w:rFonts w:ascii="Noto Sans" w:eastAsia="MS Mincho" w:hAnsi="Noto Sans" w:cs="Noto Sans"/>
          <w:sz w:val="24"/>
          <w:szCs w:val="24"/>
        </w:rPr>
      </w:pPr>
    </w:p>
    <w:p w14:paraId="20D4CA9C" w14:textId="77777777" w:rsidR="000C2726" w:rsidRPr="005B17D1" w:rsidRDefault="000C2726" w:rsidP="000C2726">
      <w:pPr>
        <w:widowControl w:val="0"/>
        <w:autoSpaceDE w:val="0"/>
        <w:autoSpaceDN w:val="0"/>
        <w:adjustRightInd w:val="0"/>
        <w:spacing w:after="120"/>
        <w:ind w:left="1440" w:hanging="720"/>
        <w:jc w:val="center"/>
        <w:rPr>
          <w:rFonts w:ascii="Noto Sans" w:eastAsia="MS Mincho" w:hAnsi="Noto Sans" w:cs="Noto Sans"/>
          <w:b/>
          <w:bCs/>
        </w:rPr>
      </w:pPr>
      <w:r w:rsidRPr="005B17D1">
        <w:rPr>
          <w:rFonts w:ascii="Noto Sans" w:eastAsia="MS Mincho" w:hAnsi="Noto Sans" w:cs="Noto Sans"/>
          <w:b/>
          <w:bCs/>
        </w:rPr>
        <w:t xml:space="preserve">Remainder of page </w:t>
      </w:r>
      <w:r>
        <w:rPr>
          <w:rFonts w:ascii="Noto Sans" w:eastAsia="MS Mincho" w:hAnsi="Noto Sans" w:cs="Noto Sans"/>
          <w:b/>
          <w:bCs/>
        </w:rPr>
        <w:t xml:space="preserve">intentionally </w:t>
      </w:r>
      <w:r w:rsidRPr="005B17D1">
        <w:rPr>
          <w:rFonts w:ascii="Noto Sans" w:eastAsia="MS Mincho" w:hAnsi="Noto Sans" w:cs="Noto Sans"/>
          <w:b/>
          <w:bCs/>
        </w:rPr>
        <w:t>left blank.</w:t>
      </w:r>
    </w:p>
    <w:p w14:paraId="55876306" w14:textId="36EA609C" w:rsidR="000C2726" w:rsidRPr="00057167" w:rsidRDefault="000C2726" w:rsidP="00225395">
      <w:pPr>
        <w:pStyle w:val="PlainText"/>
        <w:rPr>
          <w:rFonts w:ascii="Noto Sans" w:eastAsia="MS Mincho" w:hAnsi="Noto Sans" w:cs="Noto Sans"/>
          <w:sz w:val="24"/>
          <w:szCs w:val="24"/>
        </w:rPr>
        <w:sectPr w:rsidR="000C2726" w:rsidRPr="00057167" w:rsidSect="00F411AA">
          <w:pgSz w:w="12240" w:h="15840" w:code="1"/>
          <w:pgMar w:top="1152" w:right="1440" w:bottom="1152" w:left="1440" w:header="0" w:footer="432" w:gutter="0"/>
          <w:cols w:space="720"/>
          <w:docGrid w:linePitch="381"/>
        </w:sectPr>
      </w:pPr>
    </w:p>
    <w:p w14:paraId="45EEBC1D" w14:textId="77777777" w:rsidR="0090218A" w:rsidRPr="00057167" w:rsidRDefault="0090218A">
      <w:pPr>
        <w:pStyle w:val="PlainText"/>
        <w:jc w:val="center"/>
        <w:rPr>
          <w:rFonts w:ascii="Noto Sans" w:eastAsia="MS Mincho" w:hAnsi="Noto Sans" w:cs="Noto Sans"/>
          <w:b/>
          <w:sz w:val="24"/>
          <w:szCs w:val="24"/>
        </w:rPr>
      </w:pPr>
      <w:r w:rsidRPr="00057167">
        <w:rPr>
          <w:rFonts w:ascii="Noto Sans" w:eastAsia="MS Mincho" w:hAnsi="Noto Sans" w:cs="Noto Sans"/>
          <w:b/>
          <w:sz w:val="24"/>
          <w:szCs w:val="24"/>
        </w:rPr>
        <w:lastRenderedPageBreak/>
        <w:t>EXHIBIT A</w:t>
      </w:r>
    </w:p>
    <w:p w14:paraId="72B383B1" w14:textId="77777777" w:rsidR="0090218A" w:rsidRPr="00057167" w:rsidRDefault="0090218A" w:rsidP="00D82F27">
      <w:pPr>
        <w:jc w:val="center"/>
        <w:rPr>
          <w:rFonts w:ascii="Noto Sans" w:eastAsia="MS Mincho" w:hAnsi="Noto Sans" w:cs="Noto Sans"/>
          <w:b/>
        </w:rPr>
      </w:pPr>
    </w:p>
    <w:p w14:paraId="6BD0115D" w14:textId="77777777" w:rsidR="0090218A" w:rsidRPr="00057167" w:rsidRDefault="0090218A" w:rsidP="00D82F27">
      <w:pPr>
        <w:jc w:val="center"/>
        <w:rPr>
          <w:rFonts w:ascii="Noto Sans" w:eastAsia="MS Mincho" w:hAnsi="Noto Sans" w:cs="Noto Sans"/>
          <w:b/>
        </w:rPr>
      </w:pPr>
      <w:bookmarkStart w:id="6" w:name="ExA3"/>
      <w:r w:rsidRPr="00057167">
        <w:rPr>
          <w:rFonts w:ascii="Noto Sans" w:eastAsia="MS Mincho" w:hAnsi="Noto Sans" w:cs="Noto Sans"/>
          <w:b/>
        </w:rPr>
        <w:t>Part 3</w:t>
      </w:r>
    </w:p>
    <w:bookmarkEnd w:id="6"/>
    <w:p w14:paraId="28370490" w14:textId="77777777" w:rsidR="0090218A" w:rsidRPr="00057167" w:rsidRDefault="0090218A" w:rsidP="00425F68">
      <w:pPr>
        <w:spacing w:after="120"/>
        <w:jc w:val="center"/>
        <w:rPr>
          <w:rFonts w:ascii="Noto Sans" w:eastAsia="MS Mincho" w:hAnsi="Noto Sans" w:cs="Noto Sans"/>
          <w:b/>
        </w:rPr>
      </w:pPr>
      <w:r w:rsidRPr="00057167">
        <w:rPr>
          <w:rFonts w:ascii="Noto Sans" w:eastAsia="MS Mincho" w:hAnsi="Noto Sans" w:cs="Noto Sans"/>
          <w:b/>
        </w:rPr>
        <w:t>Special Provisions</w:t>
      </w:r>
    </w:p>
    <w:p w14:paraId="3D9C2009" w14:textId="77777777" w:rsidR="00E7210E" w:rsidRPr="00057167" w:rsidRDefault="00E7210E" w:rsidP="00663DEB">
      <w:pPr>
        <w:numPr>
          <w:ilvl w:val="0"/>
          <w:numId w:val="37"/>
        </w:numPr>
        <w:spacing w:after="120"/>
        <w:ind w:hanging="720"/>
        <w:rPr>
          <w:rFonts w:ascii="Noto Sans" w:eastAsia="MS Mincho" w:hAnsi="Noto Sans" w:cs="Noto Sans"/>
          <w:b/>
        </w:rPr>
      </w:pPr>
      <w:r w:rsidRPr="00057167">
        <w:rPr>
          <w:rFonts w:ascii="Noto Sans" w:eastAsia="MS Mincho" w:hAnsi="Noto Sans" w:cs="Noto Sans"/>
          <w:b/>
        </w:rPr>
        <w:t>Confidentiality of Information</w:t>
      </w:r>
      <w:r w:rsidRPr="00057167">
        <w:rPr>
          <w:rFonts w:ascii="Noto Sans" w:eastAsia="MS Mincho" w:hAnsi="Noto Sans" w:cs="Noto Sans"/>
          <w:bCs/>
        </w:rPr>
        <w:t>.</w:t>
      </w:r>
    </w:p>
    <w:p w14:paraId="2985BC55" w14:textId="591ADFF9" w:rsidR="00E7210E" w:rsidRPr="00057167" w:rsidRDefault="00E7210E" w:rsidP="008715E4">
      <w:pPr>
        <w:pStyle w:val="ListParagraph"/>
        <w:numPr>
          <w:ilvl w:val="1"/>
          <w:numId w:val="41"/>
        </w:numPr>
        <w:tabs>
          <w:tab w:val="left" w:pos="720"/>
        </w:tabs>
        <w:spacing w:after="120"/>
        <w:ind w:left="1440" w:hanging="720"/>
        <w:contextualSpacing w:val="0"/>
        <w:rPr>
          <w:rFonts w:ascii="Noto Sans" w:eastAsia="MS Mincho" w:hAnsi="Noto Sans" w:cs="Noto Sans"/>
          <w:b/>
          <w:bCs/>
        </w:rPr>
      </w:pPr>
      <w:r w:rsidRPr="00057167">
        <w:rPr>
          <w:rFonts w:ascii="Noto Sans" w:eastAsia="MS Mincho" w:hAnsi="Noto Sans" w:cs="Noto Sans"/>
          <w:b/>
          <w:bCs/>
        </w:rPr>
        <w:t>Client Information</w:t>
      </w:r>
      <w:r w:rsidR="00F42EBB" w:rsidRPr="00057167">
        <w:rPr>
          <w:rFonts w:ascii="Noto Sans" w:eastAsia="MS Mincho" w:hAnsi="Noto Sans" w:cs="Noto Sans"/>
        </w:rPr>
        <w:t>.</w:t>
      </w:r>
    </w:p>
    <w:p w14:paraId="0A96D22A" w14:textId="77777777" w:rsidR="00E7210E" w:rsidRPr="00057167" w:rsidRDefault="00E7210E" w:rsidP="008715E4">
      <w:pPr>
        <w:pStyle w:val="ListParagraph"/>
        <w:numPr>
          <w:ilvl w:val="0"/>
          <w:numId w:val="42"/>
        </w:numPr>
        <w:tabs>
          <w:tab w:val="left" w:pos="2160"/>
        </w:tabs>
        <w:spacing w:after="120"/>
        <w:ind w:hanging="720"/>
        <w:contextualSpacing w:val="0"/>
        <w:rPr>
          <w:rFonts w:ascii="Noto Sans" w:eastAsia="MS Mincho" w:hAnsi="Noto Sans" w:cs="Noto Sans"/>
        </w:rPr>
      </w:pPr>
      <w:r w:rsidRPr="00057167">
        <w:rPr>
          <w:rFonts w:ascii="Noto Sans" w:eastAsia="MS Mincho" w:hAnsi="Noto Sans" w:cs="Noto Sans"/>
        </w:rPr>
        <w:t>All information as to personal facts and circumstances obtained by the Contractor on the client (</w:t>
      </w:r>
      <w:r w:rsidR="00B67C37" w:rsidRPr="00057167">
        <w:rPr>
          <w:rFonts w:ascii="Noto Sans" w:eastAsia="MS Mincho" w:hAnsi="Noto Sans" w:cs="Noto Sans"/>
        </w:rPr>
        <w:t>“</w:t>
      </w:r>
      <w:r w:rsidRPr="00057167">
        <w:rPr>
          <w:rFonts w:ascii="Noto Sans" w:eastAsia="MS Mincho" w:hAnsi="Noto Sans" w:cs="Noto Sans"/>
        </w:rPr>
        <w:t>Client Information</w:t>
      </w:r>
      <w:r w:rsidR="00B67C37" w:rsidRPr="00057167">
        <w:rPr>
          <w:rFonts w:ascii="Noto Sans" w:eastAsia="MS Mincho" w:hAnsi="Noto Sans" w:cs="Noto Sans"/>
        </w:rPr>
        <w:t>”</w:t>
      </w:r>
      <w:r w:rsidRPr="00057167">
        <w:rPr>
          <w:rFonts w:ascii="Noto Sans" w:eastAsia="MS Mincho" w:hAnsi="Noto Sans" w:cs="Noto Sans"/>
        </w:rPr>
        <w:t xml:space="preserve">) shall be treated as privileged communications, shall be held confidential, and shall not be divulged without the written consent of the client, his or her guardian, or the responsible parent when the client is a minor child, or except as required by other terms of this </w:t>
      </w:r>
      <w:r w:rsidR="00FF5783" w:rsidRPr="00057167">
        <w:rPr>
          <w:rFonts w:ascii="Noto Sans" w:eastAsia="MS Mincho" w:hAnsi="Noto Sans" w:cs="Noto Sans"/>
        </w:rPr>
        <w:t>Contract</w:t>
      </w:r>
      <w:r w:rsidRPr="00057167">
        <w:rPr>
          <w:rFonts w:ascii="Noto Sans" w:eastAsia="MS Mincho" w:hAnsi="Noto Sans" w:cs="Noto Sans"/>
        </w:rPr>
        <w:t>. Nothing prohibits the disclosure of information in summaries, statistical, or other form</w:t>
      </w:r>
      <w:r w:rsidR="00814F96" w:rsidRPr="00057167">
        <w:rPr>
          <w:rFonts w:ascii="Noto Sans" w:eastAsia="MS Mincho" w:hAnsi="Noto Sans" w:cs="Noto Sans"/>
        </w:rPr>
        <w:t>s</w:t>
      </w:r>
      <w:r w:rsidRPr="00057167">
        <w:rPr>
          <w:rFonts w:ascii="Noto Sans" w:eastAsia="MS Mincho" w:hAnsi="Noto Sans" w:cs="Noto Sans"/>
        </w:rPr>
        <w:t xml:space="preserve"> which </w:t>
      </w:r>
      <w:proofErr w:type="gramStart"/>
      <w:r w:rsidRPr="00057167">
        <w:rPr>
          <w:rFonts w:ascii="Noto Sans" w:eastAsia="MS Mincho" w:hAnsi="Noto Sans" w:cs="Noto Sans"/>
        </w:rPr>
        <w:t>does</w:t>
      </w:r>
      <w:proofErr w:type="gramEnd"/>
      <w:r w:rsidRPr="00057167">
        <w:rPr>
          <w:rFonts w:ascii="Noto Sans" w:eastAsia="MS Mincho" w:hAnsi="Noto Sans" w:cs="Noto Sans"/>
        </w:rPr>
        <w:t xml:space="preserve"> not identify </w:t>
      </w:r>
      <w:proofErr w:type="gramStart"/>
      <w:r w:rsidRPr="00057167">
        <w:rPr>
          <w:rFonts w:ascii="Noto Sans" w:eastAsia="MS Mincho" w:hAnsi="Noto Sans" w:cs="Noto Sans"/>
        </w:rPr>
        <w:t>particular individuals</w:t>
      </w:r>
      <w:proofErr w:type="gramEnd"/>
      <w:r w:rsidRPr="00057167">
        <w:rPr>
          <w:rFonts w:ascii="Noto Sans" w:eastAsia="MS Mincho" w:hAnsi="Noto Sans" w:cs="Noto Sans"/>
        </w:rPr>
        <w:t>.</w:t>
      </w:r>
    </w:p>
    <w:p w14:paraId="57093B18" w14:textId="77777777" w:rsidR="00E7210E" w:rsidRPr="00057167" w:rsidRDefault="00E7210E" w:rsidP="008715E4">
      <w:pPr>
        <w:pStyle w:val="ListParagraph"/>
        <w:numPr>
          <w:ilvl w:val="0"/>
          <w:numId w:val="42"/>
        </w:numPr>
        <w:tabs>
          <w:tab w:val="left" w:pos="2160"/>
        </w:tabs>
        <w:spacing w:after="120"/>
        <w:ind w:hanging="720"/>
        <w:contextualSpacing w:val="0"/>
        <w:rPr>
          <w:rFonts w:ascii="Noto Sans" w:eastAsia="MS Mincho" w:hAnsi="Noto Sans" w:cs="Noto Sans"/>
        </w:rPr>
      </w:pPr>
      <w:r w:rsidRPr="00057167">
        <w:rPr>
          <w:rFonts w:ascii="Noto Sans" w:eastAsia="MS Mincho" w:hAnsi="Noto Sans" w:cs="Noto Sans"/>
        </w:rPr>
        <w:t>The use or disclosure of Client Information shall be limited to persons directly connected with the administration of this Contract. Confidentiality policies shall be applied to all requests from outside sources.</w:t>
      </w:r>
    </w:p>
    <w:p w14:paraId="182CFD82" w14:textId="093911D2" w:rsidR="008B60F5" w:rsidRPr="00057167" w:rsidRDefault="008B60F5" w:rsidP="008715E4">
      <w:pPr>
        <w:pStyle w:val="ListParagraph"/>
        <w:numPr>
          <w:ilvl w:val="0"/>
          <w:numId w:val="42"/>
        </w:numPr>
        <w:tabs>
          <w:tab w:val="left" w:pos="2160"/>
        </w:tabs>
        <w:spacing w:after="120"/>
        <w:ind w:hanging="720"/>
        <w:contextualSpacing w:val="0"/>
        <w:rPr>
          <w:rFonts w:ascii="Noto Sans" w:eastAsia="MS Mincho" w:hAnsi="Noto Sans" w:cs="Noto Sans"/>
        </w:rPr>
      </w:pPr>
      <w:r w:rsidRPr="00057167">
        <w:rPr>
          <w:rFonts w:ascii="Noto Sans" w:eastAsia="MS Mincho" w:hAnsi="Noto Sans" w:cs="Noto Sans"/>
        </w:rPr>
        <w:t xml:space="preserve">If Contractor, or any of its officers, directors, employees, agents, or subcontractors receives or has access to confidential Social Security Administration (SSA), </w:t>
      </w:r>
      <w:r w:rsidR="001111E3" w:rsidRPr="00057167">
        <w:rPr>
          <w:rFonts w:ascii="Noto Sans" w:eastAsia="MS Mincho" w:hAnsi="Noto Sans" w:cs="Noto Sans"/>
        </w:rPr>
        <w:t xml:space="preserve">or </w:t>
      </w:r>
      <w:r w:rsidRPr="00057167">
        <w:rPr>
          <w:rFonts w:ascii="Noto Sans" w:eastAsia="MS Mincho" w:hAnsi="Noto Sans" w:cs="Noto Sans"/>
        </w:rPr>
        <w:t>Federal Tax Information (FTI</w:t>
      </w:r>
      <w:r w:rsidR="000C2726">
        <w:rPr>
          <w:rFonts w:ascii="Noto Sans" w:eastAsia="MS Mincho" w:hAnsi="Noto Sans" w:cs="Noto Sans"/>
        </w:rPr>
        <w:t xml:space="preserve">) </w:t>
      </w:r>
      <w:r w:rsidRPr="00057167">
        <w:rPr>
          <w:rFonts w:ascii="Noto Sans" w:eastAsia="MS Mincho" w:hAnsi="Noto Sans" w:cs="Noto Sans"/>
        </w:rPr>
        <w:t>records in the performance of Work under this Contract, Contractor shall comply, and ensure that all of Contractor’s officers, directors, employees, agents and subcontractors comply, with the following provisions:</w:t>
      </w:r>
    </w:p>
    <w:p w14:paraId="11062C63" w14:textId="77777777" w:rsidR="008B60F5" w:rsidRPr="00057167" w:rsidRDefault="008B60F5" w:rsidP="008715E4">
      <w:pPr>
        <w:pStyle w:val="ListParagraph"/>
        <w:numPr>
          <w:ilvl w:val="0"/>
          <w:numId w:val="43"/>
        </w:numPr>
        <w:spacing w:after="120"/>
        <w:ind w:hanging="720"/>
        <w:contextualSpacing w:val="0"/>
        <w:rPr>
          <w:rFonts w:ascii="Noto Sans" w:eastAsia="MS Mincho" w:hAnsi="Noto Sans" w:cs="Noto Sans"/>
        </w:rPr>
      </w:pPr>
      <w:r w:rsidRPr="00057167">
        <w:rPr>
          <w:rFonts w:ascii="Noto Sans" w:eastAsia="MS Mincho" w:hAnsi="Noto Sans" w:cs="Noto Sans"/>
        </w:rPr>
        <w:t>With respect to SSA records:</w:t>
      </w:r>
    </w:p>
    <w:p w14:paraId="34E1825F" w14:textId="77777777" w:rsidR="008B60F5" w:rsidRPr="00057167" w:rsidRDefault="007735B6" w:rsidP="008715E4">
      <w:pPr>
        <w:pStyle w:val="ListParagraph"/>
        <w:numPr>
          <w:ilvl w:val="0"/>
          <w:numId w:val="39"/>
        </w:numPr>
        <w:spacing w:after="120"/>
        <w:ind w:hanging="720"/>
        <w:contextualSpacing w:val="0"/>
        <w:rPr>
          <w:rFonts w:ascii="Noto Sans" w:hAnsi="Noto Sans" w:cs="Noto Sans"/>
          <w:color w:val="000000"/>
          <w:spacing w:val="-1"/>
        </w:rPr>
      </w:pPr>
      <w:r w:rsidRPr="00057167">
        <w:rPr>
          <w:rFonts w:ascii="Noto Sans" w:eastAsia="MS Mincho" w:hAnsi="Noto Sans" w:cs="Noto Sans"/>
        </w:rPr>
        <w:t>Provide a current list of</w:t>
      </w:r>
      <w:r w:rsidR="008B60F5" w:rsidRPr="00057167">
        <w:rPr>
          <w:rFonts w:ascii="Noto Sans" w:hAnsi="Noto Sans" w:cs="Noto Sans"/>
          <w:color w:val="000000"/>
          <w:spacing w:val="-1"/>
        </w:rPr>
        <w:t xml:space="preserve"> employees </w:t>
      </w:r>
      <w:r w:rsidR="003B016D" w:rsidRPr="00057167">
        <w:rPr>
          <w:rFonts w:ascii="Noto Sans" w:hAnsi="Noto Sans" w:cs="Noto Sans"/>
          <w:color w:val="000000"/>
          <w:spacing w:val="-1"/>
        </w:rPr>
        <w:t xml:space="preserve">and employees </w:t>
      </w:r>
      <w:r w:rsidR="008B60F5" w:rsidRPr="00057167">
        <w:rPr>
          <w:rFonts w:ascii="Noto Sans" w:hAnsi="Noto Sans" w:cs="Noto Sans"/>
          <w:color w:val="000000"/>
          <w:spacing w:val="-1"/>
        </w:rPr>
        <w:t>of any agent or subcontractor with access to SSA</w:t>
      </w:r>
      <w:r w:rsidR="006A6275" w:rsidRPr="00057167">
        <w:rPr>
          <w:rFonts w:ascii="Noto Sans" w:hAnsi="Noto Sans" w:cs="Noto Sans"/>
          <w:color w:val="000000"/>
          <w:spacing w:val="-1"/>
        </w:rPr>
        <w:t xml:space="preserve"> </w:t>
      </w:r>
      <w:r w:rsidR="008B60F5" w:rsidRPr="00057167">
        <w:rPr>
          <w:rFonts w:ascii="Noto Sans" w:hAnsi="Noto Sans" w:cs="Noto Sans"/>
          <w:color w:val="000000"/>
          <w:spacing w:val="-1"/>
        </w:rPr>
        <w:t>records;</w:t>
      </w:r>
    </w:p>
    <w:p w14:paraId="4A533706" w14:textId="77777777" w:rsidR="008B60F5" w:rsidRPr="00057167" w:rsidRDefault="003B016D" w:rsidP="008715E4">
      <w:pPr>
        <w:pStyle w:val="ListParagraph"/>
        <w:numPr>
          <w:ilvl w:val="0"/>
          <w:numId w:val="39"/>
        </w:numPr>
        <w:spacing w:after="120"/>
        <w:ind w:hanging="720"/>
        <w:contextualSpacing w:val="0"/>
        <w:rPr>
          <w:rFonts w:ascii="Noto Sans" w:hAnsi="Noto Sans" w:cs="Noto Sans"/>
          <w:color w:val="000000"/>
          <w:spacing w:val="2"/>
        </w:rPr>
      </w:pPr>
      <w:r w:rsidRPr="00057167">
        <w:rPr>
          <w:rFonts w:ascii="Noto Sans" w:hAnsi="Noto Sans" w:cs="Noto Sans"/>
          <w:color w:val="000000"/>
          <w:spacing w:val="-1"/>
        </w:rPr>
        <w:t xml:space="preserve">Adhere </w:t>
      </w:r>
      <w:r w:rsidR="008B60F5" w:rsidRPr="00057167">
        <w:rPr>
          <w:rFonts w:ascii="Noto Sans" w:hAnsi="Noto Sans" w:cs="Noto Sans"/>
          <w:color w:val="000000"/>
          <w:spacing w:val="2"/>
        </w:rPr>
        <w:t>to the same security requirements as employees of OHA;</w:t>
      </w:r>
    </w:p>
    <w:p w14:paraId="7572CA14" w14:textId="77777777" w:rsidR="008B60F5" w:rsidRPr="00057167" w:rsidRDefault="003B016D" w:rsidP="008715E4">
      <w:pPr>
        <w:pStyle w:val="ListParagraph"/>
        <w:numPr>
          <w:ilvl w:val="0"/>
          <w:numId w:val="39"/>
        </w:numPr>
        <w:spacing w:after="120"/>
        <w:ind w:hanging="720"/>
        <w:contextualSpacing w:val="0"/>
        <w:rPr>
          <w:rFonts w:ascii="Noto Sans" w:hAnsi="Noto Sans" w:cs="Noto Sans"/>
          <w:color w:val="000000"/>
          <w:spacing w:val="2"/>
        </w:rPr>
      </w:pPr>
      <w:r w:rsidRPr="00057167">
        <w:rPr>
          <w:rFonts w:ascii="Noto Sans" w:hAnsi="Noto Sans" w:cs="Noto Sans"/>
          <w:color w:val="000000"/>
          <w:spacing w:val="2"/>
        </w:rPr>
        <w:t xml:space="preserve">Abide by </w:t>
      </w:r>
      <w:r w:rsidR="008B60F5" w:rsidRPr="00057167">
        <w:rPr>
          <w:rFonts w:ascii="Noto Sans" w:hAnsi="Noto Sans" w:cs="Noto Sans"/>
          <w:color w:val="000000"/>
          <w:spacing w:val="2"/>
        </w:rPr>
        <w:t>all relevant Federal laws, restrictions on access, use, disclosure, and the security requirements contained within OHA’s agreement with SSA;</w:t>
      </w:r>
    </w:p>
    <w:p w14:paraId="4FBF467E" w14:textId="77777777" w:rsidR="008B60F5" w:rsidRPr="00057167" w:rsidRDefault="003B016D" w:rsidP="008715E4">
      <w:pPr>
        <w:pStyle w:val="ListParagraph"/>
        <w:numPr>
          <w:ilvl w:val="0"/>
          <w:numId w:val="39"/>
        </w:numPr>
        <w:spacing w:after="120"/>
        <w:ind w:hanging="720"/>
        <w:contextualSpacing w:val="0"/>
        <w:rPr>
          <w:rFonts w:ascii="Noto Sans" w:hAnsi="Noto Sans" w:cs="Noto Sans"/>
          <w:color w:val="000000"/>
          <w:spacing w:val="-1"/>
        </w:rPr>
      </w:pPr>
      <w:r w:rsidRPr="00057167">
        <w:rPr>
          <w:rFonts w:ascii="Noto Sans" w:hAnsi="Noto Sans" w:cs="Noto Sans"/>
          <w:color w:val="000000"/>
          <w:spacing w:val="2"/>
        </w:rPr>
        <w:lastRenderedPageBreak/>
        <w:t xml:space="preserve">Provide its </w:t>
      </w:r>
      <w:r w:rsidR="008B60F5" w:rsidRPr="00057167">
        <w:rPr>
          <w:rFonts w:ascii="Noto Sans" w:hAnsi="Noto Sans" w:cs="Noto Sans"/>
          <w:color w:val="000000"/>
          <w:spacing w:val="-1"/>
        </w:rPr>
        <w:t xml:space="preserve">employees and </w:t>
      </w:r>
      <w:proofErr w:type="gramStart"/>
      <w:r w:rsidR="008B60F5" w:rsidRPr="00057167">
        <w:rPr>
          <w:rFonts w:ascii="Noto Sans" w:hAnsi="Noto Sans" w:cs="Noto Sans"/>
          <w:color w:val="000000"/>
          <w:spacing w:val="-1"/>
        </w:rPr>
        <w:t>agents</w:t>
      </w:r>
      <w:proofErr w:type="gramEnd"/>
      <w:r w:rsidR="008B60F5" w:rsidRPr="00057167">
        <w:rPr>
          <w:rFonts w:ascii="Noto Sans" w:hAnsi="Noto Sans" w:cs="Noto Sans"/>
          <w:color w:val="000000"/>
          <w:spacing w:val="-1"/>
        </w:rPr>
        <w:t xml:space="preserve"> the same security awareness training as OHA’s employees; and</w:t>
      </w:r>
    </w:p>
    <w:p w14:paraId="780038E5" w14:textId="77777777" w:rsidR="008B60F5" w:rsidRPr="00057167" w:rsidRDefault="003B016D" w:rsidP="008715E4">
      <w:pPr>
        <w:pStyle w:val="ListParagraph"/>
        <w:numPr>
          <w:ilvl w:val="0"/>
          <w:numId w:val="39"/>
        </w:numPr>
        <w:spacing w:after="120"/>
        <w:ind w:hanging="720"/>
        <w:contextualSpacing w:val="0"/>
        <w:rPr>
          <w:rFonts w:ascii="Noto Sans" w:hAnsi="Noto Sans" w:cs="Noto Sans"/>
          <w:color w:val="000000"/>
          <w:spacing w:val="-1"/>
        </w:rPr>
      </w:pPr>
      <w:r w:rsidRPr="00057167">
        <w:rPr>
          <w:rFonts w:ascii="Noto Sans" w:hAnsi="Noto Sans" w:cs="Noto Sans"/>
          <w:color w:val="000000"/>
          <w:spacing w:val="-1"/>
        </w:rPr>
        <w:t xml:space="preserve">Include the provisions of </w:t>
      </w:r>
      <w:r w:rsidR="008B60F5" w:rsidRPr="00057167">
        <w:rPr>
          <w:rFonts w:ascii="Noto Sans" w:eastAsia="MS Mincho" w:hAnsi="Noto Sans" w:cs="Noto Sans"/>
        </w:rPr>
        <w:t>this Section 1.a.(3)(a) in any subcontract.</w:t>
      </w:r>
    </w:p>
    <w:p w14:paraId="3B93A353" w14:textId="77777777" w:rsidR="008B60F5" w:rsidRPr="00057167" w:rsidRDefault="008B60F5" w:rsidP="008715E4">
      <w:pPr>
        <w:pStyle w:val="ListParagraph"/>
        <w:numPr>
          <w:ilvl w:val="0"/>
          <w:numId w:val="43"/>
        </w:numPr>
        <w:spacing w:after="120"/>
        <w:ind w:hanging="720"/>
        <w:contextualSpacing w:val="0"/>
        <w:rPr>
          <w:rFonts w:ascii="Noto Sans" w:eastAsia="MS Mincho" w:hAnsi="Noto Sans" w:cs="Noto Sans"/>
        </w:rPr>
      </w:pPr>
      <w:r w:rsidRPr="00057167">
        <w:rPr>
          <w:rFonts w:ascii="Noto Sans" w:eastAsia="MS Mincho" w:hAnsi="Noto Sans" w:cs="Noto Sans"/>
        </w:rPr>
        <w:t>With respect to Federal Tax Information (FTI), as defined in IRS Publication</w:t>
      </w:r>
      <w:r w:rsidR="00244CE9" w:rsidRPr="00057167">
        <w:rPr>
          <w:rFonts w:ascii="Noto Sans" w:eastAsia="MS Mincho" w:hAnsi="Noto Sans" w:cs="Noto Sans"/>
        </w:rPr>
        <w:t xml:space="preserve"> 1</w:t>
      </w:r>
      <w:r w:rsidRPr="00057167">
        <w:rPr>
          <w:rFonts w:ascii="Noto Sans" w:eastAsia="MS Mincho" w:hAnsi="Noto Sans" w:cs="Noto Sans"/>
        </w:rPr>
        <w:t>075:</w:t>
      </w:r>
    </w:p>
    <w:p w14:paraId="29ED83FD" w14:textId="77777777" w:rsidR="008B60F5" w:rsidRPr="00057167" w:rsidRDefault="003B016D" w:rsidP="008715E4">
      <w:pPr>
        <w:pStyle w:val="ListParagraph"/>
        <w:numPr>
          <w:ilvl w:val="0"/>
          <w:numId w:val="40"/>
        </w:numPr>
        <w:spacing w:after="120"/>
        <w:ind w:hanging="720"/>
        <w:contextualSpacing w:val="0"/>
        <w:rPr>
          <w:rFonts w:ascii="Noto Sans" w:hAnsi="Noto Sans" w:cs="Noto Sans"/>
          <w:color w:val="000000"/>
          <w:spacing w:val="-1"/>
        </w:rPr>
      </w:pPr>
      <w:r w:rsidRPr="00057167">
        <w:rPr>
          <w:rFonts w:ascii="Noto Sans" w:eastAsia="MS Mincho" w:hAnsi="Noto Sans" w:cs="Noto Sans"/>
        </w:rPr>
        <w:t xml:space="preserve">Contractor and its officers, directors and employees with access to, or who use FTI provided by OHA must meet the background check requirements </w:t>
      </w:r>
      <w:r w:rsidR="008B60F5" w:rsidRPr="00057167">
        <w:rPr>
          <w:rFonts w:ascii="Noto Sans" w:hAnsi="Noto Sans" w:cs="Noto Sans"/>
          <w:color w:val="000000"/>
          <w:spacing w:val="-1"/>
        </w:rPr>
        <w:t>defined in IRS Publication 1075;</w:t>
      </w:r>
    </w:p>
    <w:p w14:paraId="17ED5CC6" w14:textId="670BB20B" w:rsidR="008B60F5" w:rsidRPr="00057167" w:rsidRDefault="003B016D" w:rsidP="008715E4">
      <w:pPr>
        <w:pStyle w:val="ListParagraph"/>
        <w:numPr>
          <w:ilvl w:val="0"/>
          <w:numId w:val="40"/>
        </w:numPr>
        <w:spacing w:after="120"/>
        <w:ind w:hanging="720"/>
        <w:contextualSpacing w:val="0"/>
        <w:rPr>
          <w:rFonts w:ascii="Noto Sans" w:eastAsia="MS Mincho" w:hAnsi="Noto Sans" w:cs="Noto Sans"/>
        </w:rPr>
      </w:pPr>
      <w:r w:rsidRPr="00057167">
        <w:rPr>
          <w:rFonts w:ascii="Noto Sans" w:hAnsi="Noto Sans" w:cs="Noto Sans"/>
          <w:color w:val="000000"/>
          <w:spacing w:val="-1"/>
        </w:rPr>
        <w:t>Any FTI made available to Contractor shall be used only for the purpose of carrying out the provisions of this Contract.</w:t>
      </w:r>
      <w:r w:rsidR="003A3EC4" w:rsidRPr="00057167">
        <w:rPr>
          <w:rFonts w:ascii="Noto Sans" w:hAnsi="Noto Sans" w:cs="Noto Sans"/>
          <w:color w:val="000000"/>
          <w:spacing w:val="-1"/>
        </w:rPr>
        <w:t xml:space="preserve"> </w:t>
      </w:r>
      <w:r w:rsidR="008B60F5" w:rsidRPr="00057167">
        <w:rPr>
          <w:rFonts w:ascii="Noto Sans" w:eastAsia="MS Mincho" w:hAnsi="Noto Sans" w:cs="Noto Sans"/>
        </w:rPr>
        <w:t>Contractor shall treat all information contained in FTI as confidential and that information shall not be divulged or made known in any manner to any person except as may be necessary in the performance of this Contract. Inspection by or disclosure to anyone other than an officer or employee of the Contractor is prohibited;</w:t>
      </w:r>
    </w:p>
    <w:p w14:paraId="080CE5EF" w14:textId="77777777" w:rsidR="008B60F5" w:rsidRPr="00057167" w:rsidRDefault="003B016D" w:rsidP="008715E4">
      <w:pPr>
        <w:pStyle w:val="ListParagraph"/>
        <w:numPr>
          <w:ilvl w:val="0"/>
          <w:numId w:val="40"/>
        </w:numPr>
        <w:spacing w:after="120"/>
        <w:ind w:hanging="720"/>
        <w:contextualSpacing w:val="0"/>
        <w:rPr>
          <w:rFonts w:ascii="Noto Sans" w:eastAsia="MS Mincho" w:hAnsi="Noto Sans" w:cs="Noto Sans"/>
        </w:rPr>
      </w:pPr>
      <w:r w:rsidRPr="00057167">
        <w:rPr>
          <w:rFonts w:ascii="Noto Sans" w:eastAsia="MS Mincho" w:hAnsi="Noto Sans" w:cs="Noto Sans"/>
        </w:rPr>
        <w:t xml:space="preserve">Contractor shall account for all </w:t>
      </w:r>
      <w:r w:rsidR="008B60F5" w:rsidRPr="00057167">
        <w:rPr>
          <w:rFonts w:ascii="Noto Sans" w:eastAsia="MS Mincho" w:hAnsi="Noto Sans" w:cs="Noto Sans"/>
        </w:rPr>
        <w:t>FTI upon receipt and shall properly store all FTI before, during, and after processing. In addition, all FTI related output and products will be given the same level of protection as required for the source material;</w:t>
      </w:r>
    </w:p>
    <w:p w14:paraId="71DDB8AB" w14:textId="77777777" w:rsidR="006A6275" w:rsidRPr="00057167" w:rsidRDefault="003B016D" w:rsidP="008715E4">
      <w:pPr>
        <w:pStyle w:val="ListParagraph"/>
        <w:numPr>
          <w:ilvl w:val="0"/>
          <w:numId w:val="40"/>
        </w:numPr>
        <w:spacing w:after="120"/>
        <w:ind w:hanging="720"/>
        <w:contextualSpacing w:val="0"/>
        <w:rPr>
          <w:rFonts w:ascii="Noto Sans" w:eastAsia="MS Mincho" w:hAnsi="Noto Sans" w:cs="Noto Sans"/>
        </w:rPr>
      </w:pPr>
      <w:r w:rsidRPr="00057167">
        <w:rPr>
          <w:rFonts w:ascii="Noto Sans" w:eastAsia="MS Mincho" w:hAnsi="Noto Sans" w:cs="Noto Sans"/>
        </w:rPr>
        <w:t xml:space="preserve">No work </w:t>
      </w:r>
      <w:r w:rsidR="006A6275" w:rsidRPr="00057167">
        <w:rPr>
          <w:rFonts w:ascii="Noto Sans" w:eastAsia="MS Mincho" w:hAnsi="Noto Sans" w:cs="Noto Sans"/>
        </w:rPr>
        <w:t>involving FTI furnished under this Contract will be subcontracted without prior written approval of the IRS;</w:t>
      </w:r>
    </w:p>
    <w:p w14:paraId="620276D3" w14:textId="77777777" w:rsidR="008B60F5" w:rsidRPr="00057167" w:rsidRDefault="003B016D" w:rsidP="008715E4">
      <w:pPr>
        <w:pStyle w:val="ListParagraph"/>
        <w:numPr>
          <w:ilvl w:val="0"/>
          <w:numId w:val="40"/>
        </w:numPr>
        <w:spacing w:after="120"/>
        <w:ind w:hanging="720"/>
        <w:contextualSpacing w:val="0"/>
        <w:rPr>
          <w:rFonts w:ascii="Noto Sans" w:eastAsia="MS Mincho" w:hAnsi="Noto Sans" w:cs="Noto Sans"/>
        </w:rPr>
      </w:pPr>
      <w:r w:rsidRPr="00057167">
        <w:rPr>
          <w:rFonts w:ascii="Noto Sans" w:eastAsia="MS Mincho" w:hAnsi="Noto Sans" w:cs="Noto Sans"/>
        </w:rPr>
        <w:t xml:space="preserve">Maintain a list of </w:t>
      </w:r>
      <w:r w:rsidR="006A6275" w:rsidRPr="00057167">
        <w:rPr>
          <w:rFonts w:ascii="Noto Sans" w:eastAsia="MS Mincho" w:hAnsi="Noto Sans" w:cs="Noto Sans"/>
        </w:rPr>
        <w:t>employees who are a</w:t>
      </w:r>
      <w:r w:rsidR="008B60F5" w:rsidRPr="00057167">
        <w:rPr>
          <w:rFonts w:ascii="Noto Sans" w:eastAsia="MS Mincho" w:hAnsi="Noto Sans" w:cs="Noto Sans"/>
        </w:rPr>
        <w:t>uthorized access to FTI. Such list will be provided to OHA and, upon request, to the IRS reviewing office; and</w:t>
      </w:r>
    </w:p>
    <w:p w14:paraId="2BEAB5FD" w14:textId="027159ED" w:rsidR="00425F68" w:rsidRPr="0048062C" w:rsidRDefault="003B016D" w:rsidP="0048062C">
      <w:pPr>
        <w:pStyle w:val="ListParagraph"/>
        <w:numPr>
          <w:ilvl w:val="0"/>
          <w:numId w:val="40"/>
        </w:numPr>
        <w:spacing w:after="120"/>
        <w:ind w:hanging="720"/>
        <w:contextualSpacing w:val="0"/>
        <w:rPr>
          <w:rFonts w:ascii="Noto Sans" w:eastAsia="MS Mincho" w:hAnsi="Noto Sans" w:cs="Noto Sans"/>
        </w:rPr>
      </w:pPr>
      <w:r w:rsidRPr="00057167">
        <w:rPr>
          <w:rFonts w:ascii="Noto Sans" w:eastAsia="MS Mincho" w:hAnsi="Noto Sans" w:cs="Noto Sans"/>
        </w:rPr>
        <w:t xml:space="preserve">Include the provisions of this </w:t>
      </w:r>
      <w:r w:rsidR="008B60F5" w:rsidRPr="00057167">
        <w:rPr>
          <w:rFonts w:ascii="Noto Sans" w:eastAsia="MS Mincho" w:hAnsi="Noto Sans" w:cs="Noto Sans"/>
        </w:rPr>
        <w:t>Section 1.a.(3)(b) in any subcontract.</w:t>
      </w:r>
    </w:p>
    <w:p w14:paraId="6409E719" w14:textId="38C1132B" w:rsidR="008B60F5" w:rsidRPr="00057167" w:rsidRDefault="008B60F5" w:rsidP="008715E4">
      <w:pPr>
        <w:pStyle w:val="ListParagraph"/>
        <w:numPr>
          <w:ilvl w:val="0"/>
          <w:numId w:val="43"/>
        </w:numPr>
        <w:spacing w:after="120"/>
        <w:ind w:hanging="720"/>
        <w:contextualSpacing w:val="0"/>
        <w:rPr>
          <w:rFonts w:ascii="Noto Sans" w:eastAsia="MS Mincho" w:hAnsi="Noto Sans" w:cs="Noto Sans"/>
        </w:rPr>
      </w:pPr>
      <w:r w:rsidRPr="00057167">
        <w:rPr>
          <w:rFonts w:ascii="Noto Sans" w:eastAsia="MS Mincho" w:hAnsi="Noto Sans" w:cs="Noto Sans"/>
        </w:rPr>
        <w:t>Failure to abide by any of the requirements in this subsection could result in criminal or civil penalties and result in termination of this Contract.</w:t>
      </w:r>
    </w:p>
    <w:p w14:paraId="6AF3930E" w14:textId="29781FA5" w:rsidR="008B60F5" w:rsidRPr="00057167" w:rsidRDefault="008B60F5" w:rsidP="008715E4">
      <w:pPr>
        <w:pStyle w:val="ListParagraph"/>
        <w:numPr>
          <w:ilvl w:val="0"/>
          <w:numId w:val="43"/>
        </w:numPr>
        <w:spacing w:after="120"/>
        <w:ind w:hanging="720"/>
        <w:contextualSpacing w:val="0"/>
        <w:rPr>
          <w:rFonts w:ascii="Noto Sans" w:eastAsia="MS Mincho" w:hAnsi="Noto Sans" w:cs="Noto Sans"/>
        </w:rPr>
      </w:pPr>
      <w:r w:rsidRPr="00057167">
        <w:rPr>
          <w:rFonts w:ascii="Noto Sans" w:eastAsia="MS Mincho" w:hAnsi="Noto Sans" w:cs="Noto Sans"/>
        </w:rPr>
        <w:lastRenderedPageBreak/>
        <w:t>Contractor may be subject</w:t>
      </w:r>
      <w:r w:rsidR="0048039F" w:rsidRPr="00057167">
        <w:rPr>
          <w:rFonts w:ascii="Noto Sans" w:eastAsia="MS Mincho" w:hAnsi="Noto Sans" w:cs="Noto Sans"/>
        </w:rPr>
        <w:t>ed</w:t>
      </w:r>
      <w:r w:rsidRPr="00057167">
        <w:rPr>
          <w:rFonts w:ascii="Noto Sans" w:eastAsia="MS Mincho" w:hAnsi="Noto Sans" w:cs="Noto Sans"/>
        </w:rPr>
        <w:t xml:space="preserve"> to periodic </w:t>
      </w:r>
      <w:r w:rsidR="006A6275" w:rsidRPr="00057167">
        <w:rPr>
          <w:rFonts w:ascii="Noto Sans" w:eastAsia="MS Mincho" w:hAnsi="Noto Sans" w:cs="Noto Sans"/>
        </w:rPr>
        <w:t xml:space="preserve">and ongoing security reviews to </w:t>
      </w:r>
      <w:r w:rsidRPr="00057167">
        <w:rPr>
          <w:rFonts w:ascii="Noto Sans" w:eastAsia="MS Mincho" w:hAnsi="Noto Sans" w:cs="Noto Sans"/>
        </w:rPr>
        <w:t xml:space="preserve">ensure compliance with the requirements of </w:t>
      </w:r>
      <w:r w:rsidR="00DE0934" w:rsidRPr="00057167">
        <w:rPr>
          <w:rFonts w:ascii="Noto Sans" w:eastAsia="MS Mincho" w:hAnsi="Noto Sans" w:cs="Noto Sans"/>
        </w:rPr>
        <w:t>Section 1.a.(3)</w:t>
      </w:r>
      <w:r w:rsidRPr="00057167">
        <w:rPr>
          <w:rFonts w:ascii="Noto Sans" w:eastAsia="MS Mincho" w:hAnsi="Noto Sans" w:cs="Noto Sans"/>
        </w:rPr>
        <w:t>.</w:t>
      </w:r>
    </w:p>
    <w:p w14:paraId="1D5D6C49" w14:textId="77777777" w:rsidR="00E7210E" w:rsidRPr="00057167" w:rsidRDefault="008B60F5" w:rsidP="008715E4">
      <w:pPr>
        <w:pStyle w:val="ListParagraph"/>
        <w:numPr>
          <w:ilvl w:val="0"/>
          <w:numId w:val="42"/>
        </w:numPr>
        <w:tabs>
          <w:tab w:val="left" w:pos="2160"/>
        </w:tabs>
        <w:spacing w:after="120"/>
        <w:ind w:hanging="720"/>
        <w:contextualSpacing w:val="0"/>
        <w:rPr>
          <w:rFonts w:ascii="Noto Sans" w:eastAsia="MS Mincho" w:hAnsi="Noto Sans" w:cs="Noto Sans"/>
        </w:rPr>
      </w:pPr>
      <w:r w:rsidRPr="00057167">
        <w:rPr>
          <w:rFonts w:ascii="Noto Sans" w:eastAsia="MS Mincho" w:hAnsi="Noto Sans" w:cs="Noto Sans"/>
        </w:rPr>
        <w:t xml:space="preserve">Except as prohibited by Section 1.a.(3) above, </w:t>
      </w:r>
      <w:r w:rsidR="00E7210E" w:rsidRPr="00057167">
        <w:rPr>
          <w:rFonts w:ascii="Noto Sans" w:eastAsia="MS Mincho" w:hAnsi="Noto Sans" w:cs="Noto Sans"/>
        </w:rPr>
        <w:t>OHA, Contractor and any subcontractor will share information as necessary to effectively serve OHA clients.</w:t>
      </w:r>
    </w:p>
    <w:p w14:paraId="240FEB16" w14:textId="1D018602" w:rsidR="00E7210E" w:rsidRPr="00057167" w:rsidRDefault="00E7210E" w:rsidP="008715E4">
      <w:pPr>
        <w:pStyle w:val="ListParagraph"/>
        <w:numPr>
          <w:ilvl w:val="1"/>
          <w:numId w:val="41"/>
        </w:numPr>
        <w:spacing w:after="120"/>
        <w:ind w:left="1440" w:hanging="720"/>
        <w:contextualSpacing w:val="0"/>
        <w:rPr>
          <w:rFonts w:ascii="Noto Sans" w:eastAsia="MS Mincho" w:hAnsi="Noto Sans" w:cs="Noto Sans"/>
        </w:rPr>
      </w:pPr>
      <w:r w:rsidRPr="00057167">
        <w:rPr>
          <w:rFonts w:ascii="Noto Sans" w:eastAsia="MS Mincho" w:hAnsi="Noto Sans" w:cs="Noto Sans"/>
          <w:b/>
          <w:bCs/>
        </w:rPr>
        <w:t>Non-Client Information</w:t>
      </w:r>
      <w:r w:rsidR="00F42EBB" w:rsidRPr="00057167">
        <w:rPr>
          <w:rFonts w:ascii="Noto Sans" w:eastAsia="MS Mincho" w:hAnsi="Noto Sans" w:cs="Noto Sans"/>
        </w:rPr>
        <w:t>.</w:t>
      </w:r>
    </w:p>
    <w:p w14:paraId="11BA782C" w14:textId="72DD5AA1" w:rsidR="00E7210E" w:rsidRPr="00057167" w:rsidRDefault="00E7210E" w:rsidP="008715E4">
      <w:pPr>
        <w:pStyle w:val="ListParagraph"/>
        <w:numPr>
          <w:ilvl w:val="0"/>
          <w:numId w:val="44"/>
        </w:numPr>
        <w:spacing w:after="120"/>
        <w:ind w:hanging="720"/>
        <w:contextualSpacing w:val="0"/>
        <w:rPr>
          <w:rFonts w:ascii="Noto Sans" w:eastAsia="MS Mincho" w:hAnsi="Noto Sans" w:cs="Noto Sans"/>
        </w:rPr>
      </w:pPr>
      <w:r w:rsidRPr="00057167">
        <w:rPr>
          <w:rFonts w:ascii="Noto Sans" w:eastAsia="MS Mincho" w:hAnsi="Noto Sans" w:cs="Noto Sans"/>
        </w:rPr>
        <w:t xml:space="preserve">Each Party acknowledges that it and any of its officers, directors, employees and agents may, </w:t>
      </w:r>
      <w:proofErr w:type="gramStart"/>
      <w:r w:rsidRPr="00057167">
        <w:rPr>
          <w:rFonts w:ascii="Noto Sans" w:eastAsia="MS Mincho" w:hAnsi="Noto Sans" w:cs="Noto Sans"/>
        </w:rPr>
        <w:t>in the course of</w:t>
      </w:r>
      <w:proofErr w:type="gramEnd"/>
      <w:r w:rsidRPr="00057167">
        <w:rPr>
          <w:rFonts w:ascii="Noto Sans" w:eastAsia="MS Mincho" w:hAnsi="Noto Sans" w:cs="Noto Sans"/>
        </w:rPr>
        <w:t xml:space="preserve"> performing its responsibilities under </w:t>
      </w:r>
      <w:r w:rsidR="0048039F" w:rsidRPr="00057167">
        <w:rPr>
          <w:rFonts w:ascii="Noto Sans" w:eastAsia="MS Mincho" w:hAnsi="Noto Sans" w:cs="Noto Sans"/>
        </w:rPr>
        <w:t xml:space="preserve">this </w:t>
      </w:r>
      <w:r w:rsidRPr="00057167">
        <w:rPr>
          <w:rFonts w:ascii="Noto Sans" w:eastAsia="MS Mincho" w:hAnsi="Noto Sans" w:cs="Noto Sans"/>
        </w:rPr>
        <w:t>Contract, be exposed to or acquire information that is confidential to the other Party.</w:t>
      </w:r>
      <w:r w:rsidR="003A3EC4" w:rsidRPr="00057167">
        <w:rPr>
          <w:rFonts w:ascii="Noto Sans" w:eastAsia="MS Mincho" w:hAnsi="Noto Sans" w:cs="Noto Sans"/>
        </w:rPr>
        <w:t xml:space="preserve"> </w:t>
      </w:r>
      <w:r w:rsidRPr="00057167">
        <w:rPr>
          <w:rFonts w:ascii="Noto Sans" w:eastAsia="MS Mincho" w:hAnsi="Noto Sans" w:cs="Noto Sans"/>
        </w:rPr>
        <w:t>To the extent permitted by law, any and all information of any form provided to a Party or its officers, directors, employees and agents in the performance of the Contract that reasonably could at the time of its disclosure be understood to be confidential shall be deemed to be confidential information of the originating Party (</w:t>
      </w:r>
      <w:r w:rsidR="00B67C37" w:rsidRPr="00057167">
        <w:rPr>
          <w:rFonts w:ascii="Noto Sans" w:eastAsia="MS Mincho" w:hAnsi="Noto Sans" w:cs="Noto Sans"/>
        </w:rPr>
        <w:t>“</w:t>
      </w:r>
      <w:r w:rsidRPr="00057167">
        <w:rPr>
          <w:rFonts w:ascii="Noto Sans" w:eastAsia="MS Mincho" w:hAnsi="Noto Sans" w:cs="Noto Sans"/>
        </w:rPr>
        <w:t>Confidential Non-Client Information</w:t>
      </w:r>
      <w:r w:rsidR="00B67C37" w:rsidRPr="00057167">
        <w:rPr>
          <w:rFonts w:ascii="Noto Sans" w:eastAsia="MS Mincho" w:hAnsi="Noto Sans" w:cs="Noto Sans"/>
        </w:rPr>
        <w:t>”</w:t>
      </w:r>
      <w:r w:rsidRPr="00057167">
        <w:rPr>
          <w:rFonts w:ascii="Noto Sans" w:eastAsia="MS Mincho" w:hAnsi="Noto Sans" w:cs="Noto Sans"/>
        </w:rPr>
        <w:t>).</w:t>
      </w:r>
    </w:p>
    <w:p w14:paraId="39A0E6E8" w14:textId="77777777" w:rsidR="00E7210E" w:rsidRPr="00057167" w:rsidRDefault="00E7210E" w:rsidP="008715E4">
      <w:pPr>
        <w:pStyle w:val="ListParagraph"/>
        <w:numPr>
          <w:ilvl w:val="0"/>
          <w:numId w:val="44"/>
        </w:numPr>
        <w:spacing w:after="120"/>
        <w:ind w:hanging="720"/>
        <w:contextualSpacing w:val="0"/>
        <w:rPr>
          <w:rFonts w:ascii="Noto Sans" w:eastAsia="MS Mincho" w:hAnsi="Noto Sans" w:cs="Noto Sans"/>
        </w:rPr>
      </w:pPr>
      <w:r w:rsidRPr="00057167">
        <w:rPr>
          <w:rFonts w:ascii="Noto Sans" w:eastAsia="MS Mincho" w:hAnsi="Noto Sans" w:cs="Noto Sans"/>
        </w:rPr>
        <w:t>Confidential Non-Client Information shall be deemed not to include information that:</w:t>
      </w:r>
    </w:p>
    <w:p w14:paraId="6CC73196" w14:textId="77777777" w:rsidR="00E7210E" w:rsidRPr="00057167" w:rsidRDefault="00E7210E" w:rsidP="008715E4">
      <w:pPr>
        <w:pStyle w:val="ListParagraph"/>
        <w:numPr>
          <w:ilvl w:val="0"/>
          <w:numId w:val="45"/>
        </w:numPr>
        <w:spacing w:after="120"/>
        <w:ind w:hanging="720"/>
        <w:contextualSpacing w:val="0"/>
        <w:rPr>
          <w:rFonts w:ascii="Noto Sans" w:eastAsia="MS Mincho" w:hAnsi="Noto Sans" w:cs="Noto Sans"/>
        </w:rPr>
      </w:pPr>
      <w:r w:rsidRPr="00057167">
        <w:rPr>
          <w:rFonts w:ascii="Noto Sans" w:eastAsia="MS Mincho" w:hAnsi="Noto Sans" w:cs="Noto Sans"/>
        </w:rPr>
        <w:t>Is or becomes (other than by disclosure by the Party acquiring such information) publicly known or is contained in a publicly available document except to the extent applicable law still restricts disclosure;</w:t>
      </w:r>
    </w:p>
    <w:p w14:paraId="30C6497E" w14:textId="3ABF1C3E" w:rsidR="00E7210E" w:rsidRPr="00057167" w:rsidRDefault="00E7210E" w:rsidP="008715E4">
      <w:pPr>
        <w:pStyle w:val="ListParagraph"/>
        <w:numPr>
          <w:ilvl w:val="0"/>
          <w:numId w:val="45"/>
        </w:numPr>
        <w:spacing w:after="120"/>
        <w:ind w:hanging="720"/>
        <w:contextualSpacing w:val="0"/>
        <w:rPr>
          <w:rFonts w:ascii="Noto Sans" w:eastAsia="MS Mincho" w:hAnsi="Noto Sans" w:cs="Noto Sans"/>
        </w:rPr>
      </w:pPr>
      <w:r w:rsidRPr="00057167">
        <w:rPr>
          <w:rFonts w:ascii="Noto Sans" w:eastAsia="MS Mincho" w:hAnsi="Noto Sans" w:cs="Noto Sans"/>
        </w:rPr>
        <w:t xml:space="preserve">Is furnished by the originating Party to others without restrictions </w:t>
      </w:r>
      <w:proofErr w:type="gramStart"/>
      <w:r w:rsidRPr="00057167">
        <w:rPr>
          <w:rFonts w:ascii="Noto Sans" w:eastAsia="MS Mincho" w:hAnsi="Noto Sans" w:cs="Noto Sans"/>
        </w:rPr>
        <w:t>similar to</w:t>
      </w:r>
      <w:proofErr w:type="gramEnd"/>
      <w:r w:rsidRPr="00057167">
        <w:rPr>
          <w:rFonts w:ascii="Noto Sans" w:eastAsia="MS Mincho" w:hAnsi="Noto Sans" w:cs="Noto Sans"/>
        </w:rPr>
        <w:t xml:space="preserve"> those imposed on the receiving Party under th</w:t>
      </w:r>
      <w:r w:rsidR="0048039F" w:rsidRPr="00057167">
        <w:rPr>
          <w:rFonts w:ascii="Noto Sans" w:eastAsia="MS Mincho" w:hAnsi="Noto Sans" w:cs="Noto Sans"/>
        </w:rPr>
        <w:t>is</w:t>
      </w:r>
      <w:r w:rsidRPr="00057167">
        <w:rPr>
          <w:rFonts w:ascii="Noto Sans" w:eastAsia="MS Mincho" w:hAnsi="Noto Sans" w:cs="Noto Sans"/>
        </w:rPr>
        <w:t xml:space="preserve"> Contract;</w:t>
      </w:r>
    </w:p>
    <w:p w14:paraId="41FE464F" w14:textId="38721CF1" w:rsidR="00E7210E" w:rsidRPr="00057167" w:rsidRDefault="00E7210E" w:rsidP="008715E4">
      <w:pPr>
        <w:pStyle w:val="ListParagraph"/>
        <w:numPr>
          <w:ilvl w:val="0"/>
          <w:numId w:val="45"/>
        </w:numPr>
        <w:spacing w:after="120"/>
        <w:ind w:hanging="720"/>
        <w:contextualSpacing w:val="0"/>
        <w:rPr>
          <w:rFonts w:ascii="Noto Sans" w:eastAsia="MS Mincho" w:hAnsi="Noto Sans" w:cs="Noto Sans"/>
        </w:rPr>
      </w:pPr>
      <w:r w:rsidRPr="00057167">
        <w:rPr>
          <w:rFonts w:ascii="Noto Sans" w:eastAsia="MS Mincho" w:hAnsi="Noto Sans" w:cs="Noto Sans"/>
        </w:rPr>
        <w:t xml:space="preserve">Is rightfully in the receiving Party’s possession without the obligation of nondisclosure prior to the time of its disclosure by the originating Party under </w:t>
      </w:r>
      <w:r w:rsidR="0048039F" w:rsidRPr="00057167">
        <w:rPr>
          <w:rFonts w:ascii="Noto Sans" w:eastAsia="MS Mincho" w:hAnsi="Noto Sans" w:cs="Noto Sans"/>
        </w:rPr>
        <w:t>this</w:t>
      </w:r>
      <w:r w:rsidRPr="00057167">
        <w:rPr>
          <w:rFonts w:ascii="Noto Sans" w:eastAsia="MS Mincho" w:hAnsi="Noto Sans" w:cs="Noto Sans"/>
        </w:rPr>
        <w:t xml:space="preserve"> Contract;</w:t>
      </w:r>
    </w:p>
    <w:p w14:paraId="52DC0EE1" w14:textId="77777777" w:rsidR="00E7210E" w:rsidRPr="00057167" w:rsidRDefault="00E7210E" w:rsidP="008715E4">
      <w:pPr>
        <w:pStyle w:val="ListParagraph"/>
        <w:numPr>
          <w:ilvl w:val="0"/>
          <w:numId w:val="45"/>
        </w:numPr>
        <w:spacing w:after="120"/>
        <w:ind w:hanging="720"/>
        <w:contextualSpacing w:val="0"/>
        <w:rPr>
          <w:rFonts w:ascii="Noto Sans" w:eastAsia="MS Mincho" w:hAnsi="Noto Sans" w:cs="Noto Sans"/>
        </w:rPr>
      </w:pPr>
      <w:r w:rsidRPr="00057167">
        <w:rPr>
          <w:rFonts w:ascii="Noto Sans" w:eastAsia="MS Mincho" w:hAnsi="Noto Sans" w:cs="Noto Sans"/>
        </w:rPr>
        <w:t>Is obtained from a source other than the originating Party without the obligation of confidentiality;</w:t>
      </w:r>
    </w:p>
    <w:p w14:paraId="5F33A0D5" w14:textId="77777777" w:rsidR="00E7210E" w:rsidRPr="00057167" w:rsidRDefault="00E7210E" w:rsidP="008715E4">
      <w:pPr>
        <w:pStyle w:val="ListParagraph"/>
        <w:numPr>
          <w:ilvl w:val="0"/>
          <w:numId w:val="45"/>
        </w:numPr>
        <w:spacing w:after="120"/>
        <w:ind w:hanging="720"/>
        <w:contextualSpacing w:val="0"/>
        <w:rPr>
          <w:rFonts w:ascii="Noto Sans" w:eastAsia="MS Mincho" w:hAnsi="Noto Sans" w:cs="Noto Sans"/>
        </w:rPr>
      </w:pPr>
      <w:r w:rsidRPr="00057167">
        <w:rPr>
          <w:rFonts w:ascii="Noto Sans" w:eastAsia="MS Mincho" w:hAnsi="Noto Sans" w:cs="Noto Sans"/>
        </w:rPr>
        <w:t>Is disclosed with the written consent of the originating Party; or</w:t>
      </w:r>
    </w:p>
    <w:p w14:paraId="5AADF613" w14:textId="77777777" w:rsidR="00E7210E" w:rsidRPr="00057167" w:rsidRDefault="00E7210E" w:rsidP="008715E4">
      <w:pPr>
        <w:pStyle w:val="ListParagraph"/>
        <w:numPr>
          <w:ilvl w:val="0"/>
          <w:numId w:val="45"/>
        </w:numPr>
        <w:spacing w:after="120"/>
        <w:ind w:hanging="720"/>
        <w:contextualSpacing w:val="0"/>
        <w:rPr>
          <w:rFonts w:ascii="Noto Sans" w:eastAsia="MS Mincho" w:hAnsi="Noto Sans" w:cs="Noto Sans"/>
        </w:rPr>
      </w:pPr>
      <w:r w:rsidRPr="00057167">
        <w:rPr>
          <w:rFonts w:ascii="Noto Sans" w:eastAsia="MS Mincho" w:hAnsi="Noto Sans" w:cs="Noto Sans"/>
        </w:rPr>
        <w:t xml:space="preserve">Is independently developed by the receiving Party’s officers, directors, employees and agents who can be shown to have had no access to </w:t>
      </w:r>
      <w:proofErr w:type="gramStart"/>
      <w:r w:rsidRPr="00057167">
        <w:rPr>
          <w:rFonts w:ascii="Noto Sans" w:eastAsia="MS Mincho" w:hAnsi="Noto Sans" w:cs="Noto Sans"/>
        </w:rPr>
        <w:t>the Confidential</w:t>
      </w:r>
      <w:proofErr w:type="gramEnd"/>
      <w:r w:rsidRPr="00057167">
        <w:rPr>
          <w:rFonts w:ascii="Noto Sans" w:eastAsia="MS Mincho" w:hAnsi="Noto Sans" w:cs="Noto Sans"/>
        </w:rPr>
        <w:t xml:space="preserve"> Non-Client Information.</w:t>
      </w:r>
    </w:p>
    <w:p w14:paraId="5EC629EA" w14:textId="1D6C9C1C" w:rsidR="00E7210E" w:rsidRPr="00057167" w:rsidRDefault="00E7210E" w:rsidP="008715E4">
      <w:pPr>
        <w:pStyle w:val="ListParagraph"/>
        <w:numPr>
          <w:ilvl w:val="0"/>
          <w:numId w:val="44"/>
        </w:numPr>
        <w:spacing w:after="120"/>
        <w:ind w:hanging="720"/>
        <w:contextualSpacing w:val="0"/>
        <w:rPr>
          <w:rFonts w:ascii="Noto Sans" w:eastAsia="MS Mincho" w:hAnsi="Noto Sans" w:cs="Noto Sans"/>
        </w:rPr>
      </w:pPr>
      <w:r w:rsidRPr="00057167">
        <w:rPr>
          <w:rFonts w:ascii="Noto Sans" w:eastAsia="MS Mincho" w:hAnsi="Noto Sans" w:cs="Noto Sans"/>
        </w:rPr>
        <w:lastRenderedPageBreak/>
        <w:t>Nondisclosure.</w:t>
      </w:r>
      <w:r w:rsidR="003A3EC4" w:rsidRPr="00057167">
        <w:rPr>
          <w:rFonts w:ascii="Noto Sans" w:eastAsia="MS Mincho" w:hAnsi="Noto Sans" w:cs="Noto Sans"/>
        </w:rPr>
        <w:t xml:space="preserve"> </w:t>
      </w:r>
      <w:r w:rsidRPr="00057167">
        <w:rPr>
          <w:rFonts w:ascii="Noto Sans" w:eastAsia="MS Mincho" w:hAnsi="Noto Sans" w:cs="Noto Sans"/>
        </w:rPr>
        <w:t>The receiving Party shall hold all Confidential Non-Client Information in strict confidence, using at least the same degree of care that it uses in maintaining the confidentiality of its own confidential information</w:t>
      </w:r>
      <w:r w:rsidR="00275A38" w:rsidRPr="00057167">
        <w:rPr>
          <w:rFonts w:ascii="Noto Sans" w:eastAsia="MS Mincho" w:hAnsi="Noto Sans" w:cs="Noto Sans"/>
        </w:rPr>
        <w:t>;</w:t>
      </w:r>
      <w:r w:rsidR="008478F9" w:rsidRPr="00057167">
        <w:rPr>
          <w:rFonts w:ascii="Noto Sans" w:eastAsia="MS Mincho" w:hAnsi="Noto Sans" w:cs="Noto Sans"/>
        </w:rPr>
        <w:t xml:space="preserve"> and </w:t>
      </w:r>
      <w:r w:rsidRPr="00057167">
        <w:rPr>
          <w:rFonts w:ascii="Noto Sans" w:eastAsia="MS Mincho" w:hAnsi="Noto Sans" w:cs="Noto Sans"/>
        </w:rPr>
        <w:t>shall not sell, assign, license, market, transfer or otherwise dispose of, give or disclose Confidential Non-Client Information to third parties; shall not use Confidential Non-Client Information for any purposes whatsoever other than as contemplated by this Contract or reasonably related thereto; and shall advise any of its officers, directors, employees and agents that receive or have access to the Confidential Non-Client Information of their obligations to keep Confidential Non-Client Information confidential.</w:t>
      </w:r>
      <w:r w:rsidR="003A3EC4" w:rsidRPr="00057167">
        <w:rPr>
          <w:rFonts w:ascii="Noto Sans" w:eastAsia="MS Mincho" w:hAnsi="Noto Sans" w:cs="Noto Sans"/>
        </w:rPr>
        <w:t xml:space="preserve"> </w:t>
      </w:r>
      <w:r w:rsidRPr="00057167">
        <w:rPr>
          <w:rFonts w:ascii="Noto Sans" w:eastAsia="MS Mincho" w:hAnsi="Noto Sans" w:cs="Noto Sans"/>
        </w:rPr>
        <w:t xml:space="preserve">These confidentiality obligations do not restrict disclosure of information otherwise qualifying as Confidential Non-Client Information if the receiving Party can show that either of the following conditions exists: (i) the information was disclosed in response to a subpoena or court order duly issued in a judicial or legislative process, in which case the receiving Party shall notify the originating Party of the subpoena five days prior to the disclosure, unless such notice could not reasonably be given; or (ii) the disclosure was required to respond to a request for the information made under the Oregon Public Records Law, ORS </w:t>
      </w:r>
      <w:r w:rsidR="005F3716" w:rsidRPr="00057167">
        <w:rPr>
          <w:rFonts w:ascii="Noto Sans" w:eastAsia="MS Mincho" w:hAnsi="Noto Sans" w:cs="Noto Sans"/>
        </w:rPr>
        <w:t>192.311</w:t>
      </w:r>
      <w:r w:rsidRPr="00057167">
        <w:rPr>
          <w:rFonts w:ascii="Noto Sans" w:eastAsia="MS Mincho" w:hAnsi="Noto Sans" w:cs="Noto Sans"/>
        </w:rPr>
        <w:t xml:space="preserve"> to </w:t>
      </w:r>
      <w:r w:rsidR="005F3716" w:rsidRPr="00057167">
        <w:rPr>
          <w:rFonts w:ascii="Noto Sans" w:eastAsia="MS Mincho" w:hAnsi="Noto Sans" w:cs="Noto Sans"/>
        </w:rPr>
        <w:t>192.478</w:t>
      </w:r>
      <w:r w:rsidRPr="00057167">
        <w:rPr>
          <w:rFonts w:ascii="Noto Sans" w:eastAsia="MS Mincho" w:hAnsi="Noto Sans" w:cs="Noto Sans"/>
        </w:rPr>
        <w:t>.</w:t>
      </w:r>
      <w:r w:rsidR="003A3EC4" w:rsidRPr="00057167">
        <w:rPr>
          <w:rFonts w:ascii="Noto Sans" w:eastAsia="MS Mincho" w:hAnsi="Noto Sans" w:cs="Noto Sans"/>
        </w:rPr>
        <w:t xml:space="preserve"> </w:t>
      </w:r>
      <w:r w:rsidRPr="00057167">
        <w:rPr>
          <w:rFonts w:ascii="Noto Sans" w:eastAsia="MS Mincho" w:hAnsi="Noto Sans" w:cs="Noto Sans"/>
        </w:rPr>
        <w:t>The receiving Party shall notify the originating Party of a public records request five days prior to the disclosure.</w:t>
      </w:r>
    </w:p>
    <w:p w14:paraId="7342EF3D" w14:textId="77777777" w:rsidR="00E7210E" w:rsidRPr="00057167" w:rsidRDefault="00E7210E" w:rsidP="008715E4">
      <w:pPr>
        <w:pStyle w:val="ListParagraph"/>
        <w:numPr>
          <w:ilvl w:val="1"/>
          <w:numId w:val="41"/>
        </w:numPr>
        <w:spacing w:after="120"/>
        <w:ind w:left="1440" w:hanging="720"/>
        <w:contextualSpacing w:val="0"/>
        <w:rPr>
          <w:rFonts w:ascii="Noto Sans" w:eastAsia="MS Mincho" w:hAnsi="Noto Sans" w:cs="Noto Sans"/>
        </w:rPr>
      </w:pPr>
      <w:r w:rsidRPr="00057167">
        <w:rPr>
          <w:rFonts w:ascii="Noto Sans" w:eastAsia="MS Mincho" w:hAnsi="Noto Sans" w:cs="Noto Sans"/>
        </w:rPr>
        <w:t>Upon request and pursuant to the instructions of OHA, Contractor shall return or destroy all copies of Confidential Information, and Contractor shall certify in writing the return or destruction of all Confidential Information.</w:t>
      </w:r>
    </w:p>
    <w:p w14:paraId="69E0F350" w14:textId="77777777" w:rsidR="00E529F5" w:rsidRPr="00057167" w:rsidRDefault="00B67C37" w:rsidP="008715E4">
      <w:pPr>
        <w:pStyle w:val="ListParagraph"/>
        <w:numPr>
          <w:ilvl w:val="1"/>
          <w:numId w:val="41"/>
        </w:numPr>
        <w:spacing w:after="120"/>
        <w:ind w:left="1440" w:hanging="720"/>
        <w:contextualSpacing w:val="0"/>
        <w:rPr>
          <w:rStyle w:val="ruletitle"/>
          <w:rFonts w:ascii="Noto Sans" w:hAnsi="Noto Sans" w:cs="Noto Sans"/>
        </w:rPr>
      </w:pPr>
      <w:r w:rsidRPr="00057167">
        <w:rPr>
          <w:rStyle w:val="ruletitle"/>
          <w:rFonts w:ascii="Noto Sans" w:hAnsi="Noto Sans" w:cs="Noto Sans"/>
        </w:rPr>
        <w:t>“</w:t>
      </w:r>
      <w:r w:rsidR="008D13D0" w:rsidRPr="00057167">
        <w:rPr>
          <w:rStyle w:val="ruletitle"/>
          <w:rFonts w:ascii="Noto Sans" w:hAnsi="Noto Sans" w:cs="Noto Sans"/>
        </w:rPr>
        <w:t>Client</w:t>
      </w:r>
      <w:r w:rsidRPr="00057167">
        <w:rPr>
          <w:rStyle w:val="ruletitle"/>
          <w:rFonts w:ascii="Noto Sans" w:hAnsi="Noto Sans" w:cs="Noto Sans"/>
        </w:rPr>
        <w:t>”</w:t>
      </w:r>
      <w:r w:rsidR="008D13D0" w:rsidRPr="00057167">
        <w:rPr>
          <w:rStyle w:val="ruletitle"/>
          <w:rFonts w:ascii="Noto Sans" w:hAnsi="Noto Sans" w:cs="Noto Sans"/>
        </w:rPr>
        <w:t xml:space="preserve"> means any individual, family or </w:t>
      </w:r>
      <w:r w:rsidR="00832DC8" w:rsidRPr="00057167">
        <w:rPr>
          <w:rStyle w:val="ruletitle"/>
          <w:rFonts w:ascii="Noto Sans" w:hAnsi="Noto Sans" w:cs="Noto Sans"/>
        </w:rPr>
        <w:t>p</w:t>
      </w:r>
      <w:r w:rsidR="008D13D0" w:rsidRPr="00057167">
        <w:rPr>
          <w:rStyle w:val="ruletitle"/>
          <w:rFonts w:ascii="Noto Sans" w:hAnsi="Noto Sans" w:cs="Noto Sans"/>
        </w:rPr>
        <w:t>rovider:</w:t>
      </w:r>
    </w:p>
    <w:p w14:paraId="75E34383" w14:textId="77777777" w:rsidR="00E529F5" w:rsidRPr="00057167" w:rsidRDefault="008D13D0" w:rsidP="008715E4">
      <w:pPr>
        <w:pStyle w:val="ListParagraph"/>
        <w:numPr>
          <w:ilvl w:val="0"/>
          <w:numId w:val="46"/>
        </w:numPr>
        <w:spacing w:after="120"/>
        <w:ind w:hanging="720"/>
        <w:contextualSpacing w:val="0"/>
        <w:rPr>
          <w:rStyle w:val="ruletitle"/>
          <w:rFonts w:ascii="Noto Sans" w:hAnsi="Noto Sans" w:cs="Noto Sans"/>
        </w:rPr>
      </w:pPr>
      <w:r w:rsidRPr="00057167">
        <w:rPr>
          <w:rStyle w:val="ruletitle"/>
          <w:rFonts w:ascii="Noto Sans" w:hAnsi="Noto Sans" w:cs="Noto Sans"/>
        </w:rPr>
        <w:t xml:space="preserve">For whom </w:t>
      </w:r>
      <w:r w:rsidR="00E02D16" w:rsidRPr="00057167">
        <w:rPr>
          <w:rStyle w:val="ruletitle"/>
          <w:rFonts w:ascii="Noto Sans" w:hAnsi="Noto Sans" w:cs="Noto Sans"/>
        </w:rPr>
        <w:t>OHA</w:t>
      </w:r>
      <w:r w:rsidRPr="00057167">
        <w:rPr>
          <w:rStyle w:val="ruletitle"/>
          <w:rFonts w:ascii="Noto Sans" w:hAnsi="Noto Sans" w:cs="Noto Sans"/>
        </w:rPr>
        <w:t xml:space="preserve"> must provide Services and incidental or specialized Goods, in any combination thereof (</w:t>
      </w:r>
      <w:r w:rsidR="00B67C37" w:rsidRPr="00057167">
        <w:rPr>
          <w:rStyle w:val="ruletitle"/>
          <w:rFonts w:ascii="Noto Sans" w:hAnsi="Noto Sans" w:cs="Noto Sans"/>
        </w:rPr>
        <w:t>“</w:t>
      </w:r>
      <w:r w:rsidRPr="00057167">
        <w:rPr>
          <w:rStyle w:val="ruletitle"/>
          <w:rFonts w:ascii="Noto Sans" w:hAnsi="Noto Sans" w:cs="Noto Sans"/>
        </w:rPr>
        <w:t>Services and Incidental Supplies</w:t>
      </w:r>
      <w:r w:rsidR="00B67C37" w:rsidRPr="00057167">
        <w:rPr>
          <w:rStyle w:val="ruletitle"/>
          <w:rFonts w:ascii="Noto Sans" w:hAnsi="Noto Sans" w:cs="Noto Sans"/>
        </w:rPr>
        <w:t>”</w:t>
      </w:r>
      <w:r w:rsidRPr="00057167">
        <w:rPr>
          <w:rStyle w:val="ruletitle"/>
          <w:rFonts w:ascii="Noto Sans" w:hAnsi="Noto Sans" w:cs="Noto Sans"/>
        </w:rPr>
        <w:t xml:space="preserve">), according to state, federal law, rule, and policy. Those Services and Incidental Supplies include but are not limited to treatment, care, protection, and support without regard to the proximity of the services being provided; </w:t>
      </w:r>
    </w:p>
    <w:p w14:paraId="2AA1F7AB" w14:textId="77777777" w:rsidR="00E529F5" w:rsidRPr="00057167" w:rsidRDefault="008D13D0" w:rsidP="008715E4">
      <w:pPr>
        <w:pStyle w:val="ListParagraph"/>
        <w:numPr>
          <w:ilvl w:val="0"/>
          <w:numId w:val="46"/>
        </w:numPr>
        <w:spacing w:after="120"/>
        <w:ind w:hanging="720"/>
        <w:contextualSpacing w:val="0"/>
        <w:rPr>
          <w:rStyle w:val="ruletitle"/>
          <w:rFonts w:ascii="Noto Sans" w:hAnsi="Noto Sans" w:cs="Noto Sans"/>
        </w:rPr>
      </w:pPr>
      <w:r w:rsidRPr="00057167">
        <w:rPr>
          <w:rStyle w:val="ruletitle"/>
          <w:rFonts w:ascii="Noto Sans" w:hAnsi="Noto Sans" w:cs="Noto Sans"/>
        </w:rPr>
        <w:t xml:space="preserve">Who in fact receives and utilizes services provided by </w:t>
      </w:r>
      <w:r w:rsidR="00E02D16" w:rsidRPr="00057167">
        <w:rPr>
          <w:rStyle w:val="ruletitle"/>
          <w:rFonts w:ascii="Noto Sans" w:hAnsi="Noto Sans" w:cs="Noto Sans"/>
        </w:rPr>
        <w:t>OHA</w:t>
      </w:r>
      <w:r w:rsidRPr="00057167">
        <w:rPr>
          <w:rStyle w:val="ruletitle"/>
          <w:rFonts w:ascii="Noto Sans" w:hAnsi="Noto Sans" w:cs="Noto Sans"/>
        </w:rPr>
        <w:t xml:space="preserve"> primarily for that individual's or family's benefit;</w:t>
      </w:r>
    </w:p>
    <w:p w14:paraId="22A7375C" w14:textId="77777777" w:rsidR="00E529F5" w:rsidRPr="00057167" w:rsidRDefault="008D13D0" w:rsidP="008715E4">
      <w:pPr>
        <w:pStyle w:val="ListParagraph"/>
        <w:numPr>
          <w:ilvl w:val="0"/>
          <w:numId w:val="46"/>
        </w:numPr>
        <w:spacing w:after="120"/>
        <w:ind w:hanging="720"/>
        <w:contextualSpacing w:val="0"/>
        <w:rPr>
          <w:rStyle w:val="ruletitle"/>
          <w:rFonts w:ascii="Noto Sans" w:hAnsi="Noto Sans" w:cs="Noto Sans"/>
        </w:rPr>
      </w:pPr>
      <w:r w:rsidRPr="00057167">
        <w:rPr>
          <w:rStyle w:val="ruletitle"/>
          <w:rFonts w:ascii="Noto Sans" w:hAnsi="Noto Sans" w:cs="Noto Sans"/>
        </w:rPr>
        <w:t xml:space="preserve">Who is under </w:t>
      </w:r>
      <w:proofErr w:type="gramStart"/>
      <w:r w:rsidRPr="00057167">
        <w:rPr>
          <w:rStyle w:val="ruletitle"/>
          <w:rFonts w:ascii="Noto Sans" w:hAnsi="Noto Sans" w:cs="Noto Sans"/>
        </w:rPr>
        <w:t>the custody</w:t>
      </w:r>
      <w:proofErr w:type="gramEnd"/>
      <w:r w:rsidRPr="00057167">
        <w:rPr>
          <w:rStyle w:val="ruletitle"/>
          <w:rFonts w:ascii="Noto Sans" w:hAnsi="Noto Sans" w:cs="Noto Sans"/>
        </w:rPr>
        <w:t xml:space="preserve">, care, or both of </w:t>
      </w:r>
      <w:r w:rsidR="00E02D16" w:rsidRPr="00057167">
        <w:rPr>
          <w:rStyle w:val="ruletitle"/>
          <w:rFonts w:ascii="Noto Sans" w:hAnsi="Noto Sans" w:cs="Noto Sans"/>
        </w:rPr>
        <w:t>OHA</w:t>
      </w:r>
      <w:r w:rsidRPr="00057167">
        <w:rPr>
          <w:rStyle w:val="ruletitle"/>
          <w:rFonts w:ascii="Noto Sans" w:hAnsi="Noto Sans" w:cs="Noto Sans"/>
        </w:rPr>
        <w:t xml:space="preserve">; or </w:t>
      </w:r>
    </w:p>
    <w:p w14:paraId="04038EE8" w14:textId="77777777" w:rsidR="008D13D0" w:rsidRPr="00057167" w:rsidRDefault="008D13D0" w:rsidP="008715E4">
      <w:pPr>
        <w:pStyle w:val="ListParagraph"/>
        <w:numPr>
          <w:ilvl w:val="0"/>
          <w:numId w:val="46"/>
        </w:numPr>
        <w:spacing w:after="120"/>
        <w:ind w:hanging="720"/>
        <w:contextualSpacing w:val="0"/>
        <w:rPr>
          <w:rFonts w:ascii="Noto Sans" w:eastAsia="MS Mincho" w:hAnsi="Noto Sans" w:cs="Noto Sans"/>
        </w:rPr>
      </w:pPr>
      <w:r w:rsidRPr="00057167">
        <w:rPr>
          <w:rStyle w:val="ruletitle"/>
          <w:rFonts w:ascii="Noto Sans" w:hAnsi="Noto Sans" w:cs="Noto Sans"/>
        </w:rPr>
        <w:lastRenderedPageBreak/>
        <w:t>Who provides direct care or Services and is a proxy or representative of the non-</w:t>
      </w:r>
      <w:r w:rsidR="00832DC8" w:rsidRPr="00057167">
        <w:rPr>
          <w:rStyle w:val="ruletitle"/>
          <w:rFonts w:ascii="Noto Sans" w:hAnsi="Noto Sans" w:cs="Noto Sans"/>
        </w:rPr>
        <w:t>p</w:t>
      </w:r>
      <w:r w:rsidRPr="00057167">
        <w:rPr>
          <w:rStyle w:val="ruletitle"/>
          <w:rFonts w:ascii="Noto Sans" w:hAnsi="Noto Sans" w:cs="Noto Sans"/>
        </w:rPr>
        <w:t>rovider Client.</w:t>
      </w:r>
    </w:p>
    <w:p w14:paraId="178DFC87" w14:textId="77777777" w:rsidR="00E7210E" w:rsidRPr="00057167" w:rsidRDefault="00E7210E" w:rsidP="00552055">
      <w:pPr>
        <w:numPr>
          <w:ilvl w:val="0"/>
          <w:numId w:val="37"/>
        </w:numPr>
        <w:spacing w:after="120"/>
        <w:ind w:hanging="720"/>
        <w:rPr>
          <w:rFonts w:ascii="Noto Sans" w:eastAsia="MS Mincho" w:hAnsi="Noto Sans" w:cs="Noto Sans"/>
          <w:b/>
        </w:rPr>
      </w:pPr>
      <w:r w:rsidRPr="00057167">
        <w:rPr>
          <w:rFonts w:ascii="Noto Sans" w:eastAsia="MS Mincho" w:hAnsi="Noto Sans" w:cs="Noto Sans"/>
          <w:b/>
        </w:rPr>
        <w:t>Amendments</w:t>
      </w:r>
      <w:r w:rsidRPr="00057167">
        <w:rPr>
          <w:rFonts w:ascii="Noto Sans" w:eastAsia="MS Mincho" w:hAnsi="Noto Sans" w:cs="Noto Sans"/>
          <w:bCs/>
        </w:rPr>
        <w:t>.</w:t>
      </w:r>
    </w:p>
    <w:p w14:paraId="3D1D7AE5" w14:textId="0ABE8D5E" w:rsidR="00E7210E" w:rsidRPr="00057167" w:rsidRDefault="005F3716" w:rsidP="00663DEB">
      <w:pPr>
        <w:pStyle w:val="ListParagraph"/>
        <w:numPr>
          <w:ilvl w:val="0"/>
          <w:numId w:val="11"/>
        </w:numPr>
        <w:spacing w:after="120"/>
        <w:ind w:left="1440" w:hanging="720"/>
        <w:contextualSpacing w:val="0"/>
        <w:rPr>
          <w:rFonts w:ascii="Noto Sans" w:eastAsia="MS Mincho" w:hAnsi="Noto Sans" w:cs="Noto Sans"/>
        </w:rPr>
      </w:pPr>
      <w:r w:rsidRPr="00057167">
        <w:rPr>
          <w:rFonts w:ascii="Noto Sans" w:eastAsia="MS Mincho" w:hAnsi="Noto Sans" w:cs="Noto Sans"/>
        </w:rPr>
        <w:t xml:space="preserve">Subject to Section 2.c. below, </w:t>
      </w:r>
      <w:r w:rsidR="00E7210E" w:rsidRPr="00057167">
        <w:rPr>
          <w:rFonts w:ascii="Noto Sans" w:eastAsia="MS Mincho" w:hAnsi="Noto Sans" w:cs="Noto Sans"/>
        </w:rPr>
        <w:t>OHA reserves the right to amend or extend th</w:t>
      </w:r>
      <w:r w:rsidR="0048039F" w:rsidRPr="00057167">
        <w:rPr>
          <w:rFonts w:ascii="Noto Sans" w:eastAsia="MS Mincho" w:hAnsi="Noto Sans" w:cs="Noto Sans"/>
        </w:rPr>
        <w:t>is</w:t>
      </w:r>
      <w:r w:rsidR="00E7210E" w:rsidRPr="00057167">
        <w:rPr>
          <w:rFonts w:ascii="Noto Sans" w:eastAsia="MS Mincho" w:hAnsi="Noto Sans" w:cs="Noto Sans"/>
        </w:rPr>
        <w:t xml:space="preserve"> Contract under the following general circumstances:</w:t>
      </w:r>
    </w:p>
    <w:p w14:paraId="2F007158" w14:textId="77777777" w:rsidR="00E7210E" w:rsidRPr="00057167" w:rsidRDefault="009F02F9" w:rsidP="00663DEB">
      <w:pPr>
        <w:pStyle w:val="ListParagraph"/>
        <w:numPr>
          <w:ilvl w:val="0"/>
          <w:numId w:val="12"/>
        </w:numPr>
        <w:spacing w:after="120"/>
        <w:ind w:left="2160"/>
        <w:contextualSpacing w:val="0"/>
        <w:rPr>
          <w:rFonts w:ascii="Noto Sans" w:eastAsia="MS Mincho" w:hAnsi="Noto Sans" w:cs="Noto Sans"/>
        </w:rPr>
      </w:pPr>
      <w:r w:rsidRPr="00057167">
        <w:rPr>
          <w:rFonts w:ascii="Noto Sans" w:eastAsia="MS Mincho" w:hAnsi="Noto Sans" w:cs="Noto Sans"/>
        </w:rPr>
        <w:t>OHA may</w:t>
      </w:r>
      <w:r w:rsidR="00E7210E" w:rsidRPr="00057167">
        <w:rPr>
          <w:rFonts w:ascii="Noto Sans" w:eastAsia="MS Mincho" w:hAnsi="Noto Sans" w:cs="Noto Sans"/>
        </w:rPr>
        <w:t xml:space="preserve"> extend the Contract for additional periods of time up to a total Contract period of 5 years, and for additional money associated with the extended period(s) of time. The determination for any extension for time may be based on OHA’s satisfaction with performance of the work or services provided by the Contractor under this Contract.</w:t>
      </w:r>
    </w:p>
    <w:p w14:paraId="3F0901C1" w14:textId="2051CE4A" w:rsidR="00E7210E" w:rsidRPr="00057167" w:rsidRDefault="00E7210E" w:rsidP="00663DEB">
      <w:pPr>
        <w:pStyle w:val="ListParagraph"/>
        <w:numPr>
          <w:ilvl w:val="0"/>
          <w:numId w:val="12"/>
        </w:numPr>
        <w:spacing w:after="120"/>
        <w:ind w:left="2160"/>
        <w:contextualSpacing w:val="0"/>
        <w:rPr>
          <w:rFonts w:ascii="Noto Sans" w:eastAsia="MS Mincho" w:hAnsi="Noto Sans" w:cs="Noto Sans"/>
        </w:rPr>
      </w:pPr>
      <w:r w:rsidRPr="00057167">
        <w:rPr>
          <w:rFonts w:ascii="Noto Sans" w:eastAsia="MS Mincho" w:hAnsi="Noto Sans" w:cs="Noto Sans"/>
        </w:rPr>
        <w:t xml:space="preserve">OHA may periodically amend any payment rates throughout the life of the Contract proportionate to increases </w:t>
      </w:r>
      <w:bookmarkStart w:id="7" w:name="_Hlk213945785"/>
      <w:r w:rsidR="00415D36" w:rsidRPr="00B337D9">
        <w:rPr>
          <w:rFonts w:ascii="Noto Sans" w:eastAsia="MS Mincho" w:hAnsi="Noto Sans" w:cs="Noto Sans"/>
        </w:rPr>
        <w:t xml:space="preserve">of the </w:t>
      </w:r>
      <w:r w:rsidR="00415D36">
        <w:rPr>
          <w:rFonts w:ascii="Noto Sans" w:eastAsia="MS Mincho" w:hAnsi="Noto Sans" w:cs="Noto Sans"/>
        </w:rPr>
        <w:t xml:space="preserve">U.S. Bureau of Labor Statistics’ </w:t>
      </w:r>
      <w:r w:rsidR="00415D36" w:rsidRPr="00B337D9">
        <w:rPr>
          <w:rFonts w:ascii="Noto Sans" w:eastAsia="MS Mincho" w:hAnsi="Noto Sans" w:cs="Noto Sans"/>
        </w:rPr>
        <w:t>Consumer Price Index for the Western Region</w:t>
      </w:r>
      <w:bookmarkEnd w:id="7"/>
      <w:r w:rsidRPr="00057167">
        <w:rPr>
          <w:rFonts w:ascii="Noto Sans" w:eastAsia="MS Mincho" w:hAnsi="Noto Sans" w:cs="Noto Sans"/>
        </w:rPr>
        <w:t xml:space="preserve">; and to provide Cost </w:t>
      </w:r>
      <w:proofErr w:type="gramStart"/>
      <w:r w:rsidRPr="00057167">
        <w:rPr>
          <w:rFonts w:ascii="Noto Sans" w:eastAsia="MS Mincho" w:hAnsi="Noto Sans" w:cs="Noto Sans"/>
        </w:rPr>
        <w:t>Of</w:t>
      </w:r>
      <w:proofErr w:type="gramEnd"/>
      <w:r w:rsidRPr="00057167">
        <w:rPr>
          <w:rFonts w:ascii="Noto Sans" w:eastAsia="MS Mincho" w:hAnsi="Noto Sans" w:cs="Noto Sans"/>
        </w:rPr>
        <w:t xml:space="preserve"> Living Adjustments (COLA) if OHA so chooses. Any negotiation of increases in rates to implement </w:t>
      </w:r>
      <w:proofErr w:type="gramStart"/>
      <w:r w:rsidRPr="00057167">
        <w:rPr>
          <w:rFonts w:ascii="Noto Sans" w:eastAsia="MS Mincho" w:hAnsi="Noto Sans" w:cs="Noto Sans"/>
        </w:rPr>
        <w:t>a COLA</w:t>
      </w:r>
      <w:proofErr w:type="gramEnd"/>
      <w:r w:rsidRPr="00057167">
        <w:rPr>
          <w:rFonts w:ascii="Noto Sans" w:eastAsia="MS Mincho" w:hAnsi="Noto Sans" w:cs="Noto Sans"/>
        </w:rPr>
        <w:t xml:space="preserve"> will be as directed by the Oregon State Legislature.</w:t>
      </w:r>
      <w:r w:rsidR="003A3EC4" w:rsidRPr="00057167">
        <w:rPr>
          <w:rFonts w:ascii="Noto Sans" w:eastAsia="MS Mincho" w:hAnsi="Noto Sans" w:cs="Noto Sans"/>
        </w:rPr>
        <w:t xml:space="preserve"> </w:t>
      </w:r>
      <w:r w:rsidR="005F3716" w:rsidRPr="00057167">
        <w:rPr>
          <w:rFonts w:ascii="Noto Sans" w:eastAsia="MS Mincho" w:hAnsi="Noto Sans" w:cs="Noto Sans"/>
        </w:rPr>
        <w:t>In addition, OHA may periodically amend any payment rates throughout the life of the Contract to meet current market conditions.</w:t>
      </w:r>
    </w:p>
    <w:p w14:paraId="57951936" w14:textId="5D5AE59B" w:rsidR="00E7210E" w:rsidRPr="00057167" w:rsidRDefault="00E7210E" w:rsidP="00663DEB">
      <w:pPr>
        <w:pStyle w:val="ListParagraph"/>
        <w:numPr>
          <w:ilvl w:val="0"/>
          <w:numId w:val="11"/>
        </w:numPr>
        <w:spacing w:after="120"/>
        <w:ind w:left="1440" w:hanging="720"/>
        <w:contextualSpacing w:val="0"/>
        <w:rPr>
          <w:rFonts w:ascii="Noto Sans" w:eastAsia="MS Mincho" w:hAnsi="Noto Sans" w:cs="Noto Sans"/>
        </w:rPr>
      </w:pPr>
      <w:proofErr w:type="gramStart"/>
      <w:r w:rsidRPr="00057167">
        <w:rPr>
          <w:rFonts w:ascii="Noto Sans" w:eastAsia="MS Mincho" w:hAnsi="Noto Sans" w:cs="Noto Sans"/>
        </w:rPr>
        <w:t>OHA further</w:t>
      </w:r>
      <w:proofErr w:type="gramEnd"/>
      <w:r w:rsidRPr="00057167">
        <w:rPr>
          <w:rFonts w:ascii="Noto Sans" w:eastAsia="MS Mincho" w:hAnsi="Noto Sans" w:cs="Noto Sans"/>
        </w:rPr>
        <w:t xml:space="preserve"> reserves the right to amend the Statement of Work based on the original scope of work of RFP </w:t>
      </w:r>
      <w:r w:rsidRPr="00057167">
        <w:rPr>
          <w:rFonts w:ascii="Noto Sans" w:eastAsia="MS Mincho" w:hAnsi="Noto Sans" w:cs="Noto Sans"/>
          <w:b/>
          <w:bCs/>
        </w:rPr>
        <w:t>#</w:t>
      </w:r>
      <w:r w:rsidR="0048062C">
        <w:rPr>
          <w:rFonts w:ascii="Noto Sans" w:eastAsia="MS Mincho" w:hAnsi="Noto Sans" w:cs="Noto Sans"/>
          <w:b/>
        </w:rPr>
        <w:t>6268</w:t>
      </w:r>
      <w:r w:rsidRPr="00057167">
        <w:rPr>
          <w:rFonts w:ascii="Noto Sans" w:eastAsia="MS Mincho" w:hAnsi="Noto Sans" w:cs="Noto Sans"/>
        </w:rPr>
        <w:t xml:space="preserve"> for the following:</w:t>
      </w:r>
    </w:p>
    <w:p w14:paraId="0DF50D21" w14:textId="77777777" w:rsidR="00E7210E" w:rsidRPr="00057167" w:rsidRDefault="00E7210E" w:rsidP="00663DEB">
      <w:pPr>
        <w:pStyle w:val="ListParagraph"/>
        <w:numPr>
          <w:ilvl w:val="0"/>
          <w:numId w:val="13"/>
        </w:numPr>
        <w:spacing w:after="120"/>
        <w:ind w:left="2160"/>
        <w:contextualSpacing w:val="0"/>
        <w:rPr>
          <w:rFonts w:ascii="Noto Sans" w:eastAsia="MS Mincho" w:hAnsi="Noto Sans" w:cs="Noto Sans"/>
        </w:rPr>
      </w:pPr>
      <w:r w:rsidRPr="00057167">
        <w:rPr>
          <w:rFonts w:ascii="Noto Sans" w:eastAsia="MS Mincho" w:hAnsi="Noto Sans" w:cs="Noto Sans"/>
        </w:rPr>
        <w:t>Programmatic changes</w:t>
      </w:r>
      <w:r w:rsidR="004C212F" w:rsidRPr="00057167">
        <w:rPr>
          <w:rFonts w:ascii="Noto Sans" w:eastAsia="MS Mincho" w:hAnsi="Noto Sans" w:cs="Noto Sans"/>
        </w:rPr>
        <w:t xml:space="preserve">, </w:t>
      </w:r>
      <w:r w:rsidRPr="00057167">
        <w:rPr>
          <w:rFonts w:ascii="Noto Sans" w:eastAsia="MS Mincho" w:hAnsi="Noto Sans" w:cs="Noto Sans"/>
        </w:rPr>
        <w:t>additions or modifications deemed necessary to accurately reflect the original scope of work that may not have been expressed in the original Contract or previous amendments to the Contract;</w:t>
      </w:r>
    </w:p>
    <w:p w14:paraId="0D055CAB" w14:textId="77777777" w:rsidR="00E7210E" w:rsidRPr="00057167" w:rsidRDefault="00E7210E" w:rsidP="00663DEB">
      <w:pPr>
        <w:pStyle w:val="ListParagraph"/>
        <w:numPr>
          <w:ilvl w:val="0"/>
          <w:numId w:val="13"/>
        </w:numPr>
        <w:spacing w:after="120"/>
        <w:ind w:left="2160"/>
        <w:contextualSpacing w:val="0"/>
        <w:rPr>
          <w:rFonts w:ascii="Noto Sans" w:eastAsia="MS Mincho" w:hAnsi="Noto Sans" w:cs="Noto Sans"/>
        </w:rPr>
      </w:pPr>
      <w:r w:rsidRPr="00057167">
        <w:rPr>
          <w:rFonts w:ascii="Noto Sans" w:eastAsia="MS Mincho" w:hAnsi="Noto Sans" w:cs="Noto Sans"/>
        </w:rPr>
        <w:t>Implement additional phases of the Work; or</w:t>
      </w:r>
    </w:p>
    <w:p w14:paraId="21C0D002" w14:textId="77777777" w:rsidR="00E7210E" w:rsidRPr="00057167" w:rsidRDefault="00E7210E" w:rsidP="00663DEB">
      <w:pPr>
        <w:pStyle w:val="ListParagraph"/>
        <w:numPr>
          <w:ilvl w:val="0"/>
          <w:numId w:val="13"/>
        </w:numPr>
        <w:spacing w:after="120"/>
        <w:ind w:left="2160"/>
        <w:contextualSpacing w:val="0"/>
        <w:rPr>
          <w:rFonts w:ascii="Noto Sans" w:eastAsia="MS Mincho" w:hAnsi="Noto Sans" w:cs="Noto Sans"/>
        </w:rPr>
      </w:pPr>
      <w:r w:rsidRPr="00057167">
        <w:rPr>
          <w:rFonts w:ascii="Noto Sans" w:eastAsia="MS Mincho" w:hAnsi="Noto Sans" w:cs="Noto Sans"/>
        </w:rPr>
        <w:t>As necessitated by changes in Code of Federal Regulations, Oregon Revised Statutes, or Oregon Administrative Rules</w:t>
      </w:r>
      <w:r w:rsidR="004C212F" w:rsidRPr="00057167">
        <w:rPr>
          <w:rFonts w:ascii="Noto Sans" w:eastAsia="MS Mincho" w:hAnsi="Noto Sans" w:cs="Noto Sans"/>
        </w:rPr>
        <w:t>,</w:t>
      </w:r>
      <w:r w:rsidRPr="00057167">
        <w:rPr>
          <w:rFonts w:ascii="Noto Sans" w:eastAsia="MS Mincho" w:hAnsi="Noto Sans" w:cs="Noto Sans"/>
        </w:rPr>
        <w:t xml:space="preserve"> which, in part or in combination, govern the provision of services provided under this Contract.</w:t>
      </w:r>
    </w:p>
    <w:p w14:paraId="7CF8A5EE" w14:textId="77777777" w:rsidR="00E7210E" w:rsidRPr="00415D36" w:rsidRDefault="00E7210E" w:rsidP="00663DEB">
      <w:pPr>
        <w:pStyle w:val="ListParagraph"/>
        <w:numPr>
          <w:ilvl w:val="0"/>
          <w:numId w:val="11"/>
        </w:numPr>
        <w:spacing w:after="120"/>
        <w:ind w:left="1440" w:hanging="720"/>
        <w:contextualSpacing w:val="0"/>
        <w:rPr>
          <w:rFonts w:ascii="Noto Sans" w:eastAsia="MS Mincho" w:hAnsi="Noto Sans" w:cs="Noto Sans"/>
          <w:color w:val="000000" w:themeColor="text1"/>
        </w:rPr>
      </w:pPr>
      <w:r w:rsidRPr="00057167">
        <w:rPr>
          <w:rFonts w:ascii="Noto Sans" w:eastAsia="MS Mincho" w:hAnsi="Noto Sans" w:cs="Noto Sans"/>
        </w:rPr>
        <w:t xml:space="preserve">Upon identification, by any party to this Contract, of any circumstance which may require an amendment to this Contract, the parties may </w:t>
      </w:r>
      <w:proofErr w:type="gramStart"/>
      <w:r w:rsidRPr="00057167">
        <w:rPr>
          <w:rFonts w:ascii="Noto Sans" w:eastAsia="MS Mincho" w:hAnsi="Noto Sans" w:cs="Noto Sans"/>
        </w:rPr>
        <w:t>enter into</w:t>
      </w:r>
      <w:proofErr w:type="gramEnd"/>
      <w:r w:rsidRPr="00057167">
        <w:rPr>
          <w:rFonts w:ascii="Noto Sans" w:eastAsia="MS Mincho" w:hAnsi="Noto Sans" w:cs="Noto Sans"/>
        </w:rPr>
        <w:t xml:space="preserve"> negotiations regarding the proposed modifications. Any resulting amendment must be in writing and be signed by all parties to the Contract before the modified or additional provisions are binding on either party. All amendments must comply with Exhibit B, </w:t>
      </w:r>
      <w:r w:rsidR="00B67C37" w:rsidRPr="00057167">
        <w:rPr>
          <w:rFonts w:ascii="Noto Sans" w:eastAsia="MS Mincho" w:hAnsi="Noto Sans" w:cs="Noto Sans"/>
        </w:rPr>
        <w:lastRenderedPageBreak/>
        <w:t>“</w:t>
      </w:r>
      <w:r w:rsidR="004C212F" w:rsidRPr="00057167">
        <w:rPr>
          <w:rFonts w:ascii="Noto Sans" w:eastAsia="MS Mincho" w:hAnsi="Noto Sans" w:cs="Noto Sans"/>
        </w:rPr>
        <w:t>Standard Terms and Conditions</w:t>
      </w:r>
      <w:r w:rsidR="00B67C37" w:rsidRPr="00057167">
        <w:rPr>
          <w:rFonts w:ascii="Noto Sans" w:eastAsia="MS Mincho" w:hAnsi="Noto Sans" w:cs="Noto Sans"/>
        </w:rPr>
        <w:t>”</w:t>
      </w:r>
      <w:r w:rsidR="004C212F" w:rsidRPr="00057167">
        <w:rPr>
          <w:rFonts w:ascii="Noto Sans" w:eastAsia="MS Mincho" w:hAnsi="Noto Sans" w:cs="Noto Sans"/>
        </w:rPr>
        <w:t xml:space="preserve">, </w:t>
      </w:r>
      <w:r w:rsidRPr="00057167">
        <w:rPr>
          <w:rFonts w:ascii="Noto Sans" w:eastAsia="MS Mincho" w:hAnsi="Noto Sans" w:cs="Noto Sans"/>
        </w:rPr>
        <w:t>Section 2</w:t>
      </w:r>
      <w:r w:rsidR="00456A38" w:rsidRPr="00057167">
        <w:rPr>
          <w:rFonts w:ascii="Noto Sans" w:eastAsia="MS Mincho" w:hAnsi="Noto Sans" w:cs="Noto Sans"/>
        </w:rPr>
        <w:t>4</w:t>
      </w:r>
      <w:r w:rsidRPr="00057167">
        <w:rPr>
          <w:rFonts w:ascii="Noto Sans" w:eastAsia="MS Mincho" w:hAnsi="Noto Sans" w:cs="Noto Sans"/>
        </w:rPr>
        <w:t xml:space="preserve">. </w:t>
      </w:r>
      <w:r w:rsidR="00B67C37" w:rsidRPr="00057167">
        <w:rPr>
          <w:rFonts w:ascii="Noto Sans" w:eastAsia="MS Mincho" w:hAnsi="Noto Sans" w:cs="Noto Sans"/>
        </w:rPr>
        <w:t>“</w:t>
      </w:r>
      <w:r w:rsidRPr="00057167">
        <w:rPr>
          <w:rFonts w:ascii="Noto Sans" w:eastAsia="MS Mincho" w:hAnsi="Noto Sans" w:cs="Noto Sans"/>
        </w:rPr>
        <w:t>Amendments</w:t>
      </w:r>
      <w:r w:rsidR="00456A38" w:rsidRPr="00057167">
        <w:rPr>
          <w:rFonts w:ascii="Noto Sans" w:eastAsia="MS Mincho" w:hAnsi="Noto Sans" w:cs="Noto Sans"/>
        </w:rPr>
        <w:t>; Waiver; Consent</w:t>
      </w:r>
      <w:r w:rsidR="00E1694C" w:rsidRPr="00057167">
        <w:rPr>
          <w:rFonts w:ascii="Noto Sans" w:eastAsia="MS Mincho" w:hAnsi="Noto Sans" w:cs="Noto Sans"/>
        </w:rPr>
        <w:t>.</w:t>
      </w:r>
      <w:r w:rsidR="00B67C37" w:rsidRPr="00057167">
        <w:rPr>
          <w:rFonts w:ascii="Noto Sans" w:eastAsia="MS Mincho" w:hAnsi="Noto Sans" w:cs="Noto Sans"/>
        </w:rPr>
        <w:t>”</w:t>
      </w:r>
      <w:r w:rsidRPr="00057167">
        <w:rPr>
          <w:rFonts w:ascii="Noto Sans" w:eastAsia="MS Mincho" w:hAnsi="Noto Sans" w:cs="Noto Sans"/>
        </w:rPr>
        <w:t xml:space="preserve"> of this Contract.</w:t>
      </w:r>
    </w:p>
    <w:p w14:paraId="6A02870E" w14:textId="77777777" w:rsidR="00E7210E" w:rsidRPr="00057167" w:rsidRDefault="00E7210E" w:rsidP="00663DEB">
      <w:pPr>
        <w:numPr>
          <w:ilvl w:val="0"/>
          <w:numId w:val="37"/>
        </w:numPr>
        <w:spacing w:after="120"/>
        <w:ind w:hanging="720"/>
        <w:rPr>
          <w:rFonts w:ascii="Noto Sans" w:eastAsia="MS Mincho" w:hAnsi="Noto Sans" w:cs="Noto Sans"/>
          <w:b/>
          <w:i/>
        </w:rPr>
      </w:pPr>
      <w:r w:rsidRPr="00057167">
        <w:rPr>
          <w:rFonts w:ascii="Noto Sans" w:hAnsi="Noto Sans" w:cs="Noto Sans"/>
          <w:b/>
        </w:rPr>
        <w:t>Contractor Requirements to Report Abuse of Certain Classes of Persons</w:t>
      </w:r>
      <w:r w:rsidRPr="00057167">
        <w:rPr>
          <w:rFonts w:ascii="Noto Sans" w:hAnsi="Noto Sans" w:cs="Noto Sans"/>
          <w:bCs/>
        </w:rPr>
        <w:t>.</w:t>
      </w:r>
    </w:p>
    <w:p w14:paraId="7E041DFE" w14:textId="65CD45BC" w:rsidR="00E7210E" w:rsidRPr="00057167" w:rsidRDefault="00E7210E" w:rsidP="008715E4">
      <w:pPr>
        <w:pStyle w:val="ListParagraph"/>
        <w:numPr>
          <w:ilvl w:val="1"/>
          <w:numId w:val="47"/>
        </w:numPr>
        <w:tabs>
          <w:tab w:val="left" w:pos="1440"/>
        </w:tabs>
        <w:spacing w:after="120"/>
        <w:ind w:left="1440" w:hanging="720"/>
        <w:contextualSpacing w:val="0"/>
        <w:rPr>
          <w:rFonts w:ascii="Noto Sans" w:hAnsi="Noto Sans" w:cs="Noto Sans"/>
        </w:rPr>
      </w:pPr>
      <w:r w:rsidRPr="00057167">
        <w:rPr>
          <w:rFonts w:ascii="Noto Sans" w:hAnsi="Noto Sans" w:cs="Noto Sans"/>
        </w:rPr>
        <w:t>Contractor shall comply with, and cause its employees, agents and subcontractors to comply with, the applicable laws for mandatory reporting of abuse</w:t>
      </w:r>
      <w:r w:rsidR="00D13C46" w:rsidRPr="00057167">
        <w:rPr>
          <w:rFonts w:ascii="Noto Sans" w:hAnsi="Noto Sans" w:cs="Noto Sans"/>
        </w:rPr>
        <w:t>,</w:t>
      </w:r>
      <w:r w:rsidRPr="00057167">
        <w:rPr>
          <w:rFonts w:ascii="Noto Sans" w:hAnsi="Noto Sans" w:cs="Noto Sans"/>
        </w:rPr>
        <w:t xml:space="preserve"> including but not limited to abuse of the following classes of persons in Oregon:</w:t>
      </w:r>
    </w:p>
    <w:p w14:paraId="7EFF876A" w14:textId="073E68A9" w:rsidR="00E7210E" w:rsidRPr="00057167" w:rsidRDefault="00E7210E" w:rsidP="008715E4">
      <w:pPr>
        <w:numPr>
          <w:ilvl w:val="0"/>
          <w:numId w:val="48"/>
        </w:numPr>
        <w:tabs>
          <w:tab w:val="left" w:pos="2160"/>
        </w:tabs>
        <w:spacing w:after="120"/>
        <w:ind w:hanging="720"/>
        <w:rPr>
          <w:rFonts w:ascii="Noto Sans" w:hAnsi="Noto Sans" w:cs="Noto Sans"/>
        </w:rPr>
      </w:pPr>
      <w:r w:rsidRPr="00057167">
        <w:rPr>
          <w:rFonts w:ascii="Noto Sans" w:hAnsi="Noto Sans" w:cs="Noto Sans"/>
        </w:rPr>
        <w:t xml:space="preserve">Children </w:t>
      </w:r>
      <w:r w:rsidR="00415D36">
        <w:rPr>
          <w:rFonts w:ascii="Noto Sans" w:hAnsi="Noto Sans" w:cs="Noto Sans"/>
        </w:rPr>
        <w:t xml:space="preserve">pursuant to </w:t>
      </w:r>
      <w:r w:rsidRPr="00057167">
        <w:rPr>
          <w:rFonts w:ascii="Noto Sans" w:hAnsi="Noto Sans" w:cs="Noto Sans"/>
        </w:rPr>
        <w:t>ORS 419B.005 through 419B.0</w:t>
      </w:r>
      <w:r w:rsidR="00415D36">
        <w:rPr>
          <w:rFonts w:ascii="Noto Sans" w:hAnsi="Noto Sans" w:cs="Noto Sans"/>
        </w:rPr>
        <w:t>1</w:t>
      </w:r>
      <w:r w:rsidRPr="00057167">
        <w:rPr>
          <w:rFonts w:ascii="Noto Sans" w:hAnsi="Noto Sans" w:cs="Noto Sans"/>
        </w:rPr>
        <w:t>5;</w:t>
      </w:r>
    </w:p>
    <w:p w14:paraId="2BFAEE50" w14:textId="457DB98B" w:rsidR="00E7210E" w:rsidRPr="00057167" w:rsidRDefault="00E7210E" w:rsidP="008715E4">
      <w:pPr>
        <w:numPr>
          <w:ilvl w:val="0"/>
          <w:numId w:val="48"/>
        </w:numPr>
        <w:tabs>
          <w:tab w:val="left" w:pos="2160"/>
        </w:tabs>
        <w:spacing w:after="120"/>
        <w:ind w:hanging="720"/>
        <w:rPr>
          <w:rFonts w:ascii="Noto Sans" w:hAnsi="Noto Sans" w:cs="Noto Sans"/>
          <w:color w:val="000000"/>
        </w:rPr>
      </w:pPr>
      <w:r w:rsidRPr="00057167">
        <w:rPr>
          <w:rFonts w:ascii="Noto Sans" w:hAnsi="Noto Sans" w:cs="Noto Sans"/>
        </w:rPr>
        <w:t>Elderly Persons</w:t>
      </w:r>
      <w:r w:rsidR="00415D36">
        <w:rPr>
          <w:rFonts w:ascii="Noto Sans" w:hAnsi="Noto Sans" w:cs="Noto Sans"/>
        </w:rPr>
        <w:t xml:space="preserve"> and Adults with Physical Disabilities pursuant to</w:t>
      </w:r>
      <w:r w:rsidRPr="00057167">
        <w:rPr>
          <w:rFonts w:ascii="Noto Sans" w:hAnsi="Noto Sans" w:cs="Noto Sans"/>
        </w:rPr>
        <w:t xml:space="preserve"> </w:t>
      </w:r>
      <w:r w:rsidRPr="00057167">
        <w:rPr>
          <w:rFonts w:ascii="Noto Sans" w:hAnsi="Noto Sans" w:cs="Noto Sans"/>
          <w:color w:val="000000"/>
        </w:rPr>
        <w:t>ORS 124.05</w:t>
      </w:r>
      <w:r w:rsidR="008715E4">
        <w:rPr>
          <w:rFonts w:ascii="Noto Sans" w:hAnsi="Noto Sans" w:cs="Noto Sans"/>
          <w:color w:val="000000"/>
        </w:rPr>
        <w:t>0</w:t>
      </w:r>
      <w:r w:rsidRPr="00057167">
        <w:rPr>
          <w:rFonts w:ascii="Noto Sans" w:hAnsi="Noto Sans" w:cs="Noto Sans"/>
          <w:color w:val="000000"/>
        </w:rPr>
        <w:t xml:space="preserve"> through 124.0</w:t>
      </w:r>
      <w:r w:rsidR="008715E4">
        <w:rPr>
          <w:rFonts w:ascii="Noto Sans" w:hAnsi="Noto Sans" w:cs="Noto Sans"/>
          <w:color w:val="000000"/>
        </w:rPr>
        <w:t>9</w:t>
      </w:r>
      <w:r w:rsidRPr="00057167">
        <w:rPr>
          <w:rFonts w:ascii="Noto Sans" w:hAnsi="Noto Sans" w:cs="Noto Sans"/>
          <w:color w:val="000000"/>
        </w:rPr>
        <w:t>5</w:t>
      </w:r>
      <w:r w:rsidR="008715E4">
        <w:rPr>
          <w:rFonts w:ascii="Noto Sans" w:hAnsi="Noto Sans" w:cs="Noto Sans"/>
          <w:color w:val="000000"/>
        </w:rPr>
        <w:t xml:space="preserve"> and ORS 410.020</w:t>
      </w:r>
      <w:r w:rsidRPr="00057167">
        <w:rPr>
          <w:rFonts w:ascii="Noto Sans" w:hAnsi="Noto Sans" w:cs="Noto Sans"/>
          <w:color w:val="000000"/>
        </w:rPr>
        <w:t>;</w:t>
      </w:r>
    </w:p>
    <w:p w14:paraId="54952FD4" w14:textId="0B72ADC9" w:rsidR="00E7210E" w:rsidRPr="00057167" w:rsidRDefault="00E7210E" w:rsidP="008715E4">
      <w:pPr>
        <w:numPr>
          <w:ilvl w:val="0"/>
          <w:numId w:val="48"/>
        </w:numPr>
        <w:tabs>
          <w:tab w:val="left" w:pos="2160"/>
        </w:tabs>
        <w:spacing w:after="120"/>
        <w:ind w:hanging="720"/>
        <w:rPr>
          <w:rFonts w:ascii="Noto Sans" w:hAnsi="Noto Sans" w:cs="Noto Sans"/>
        </w:rPr>
      </w:pPr>
      <w:r w:rsidRPr="00057167">
        <w:rPr>
          <w:rFonts w:ascii="Noto Sans" w:hAnsi="Noto Sans" w:cs="Noto Sans"/>
        </w:rPr>
        <w:t xml:space="preserve">Residents of </w:t>
      </w:r>
      <w:r w:rsidR="008715E4">
        <w:rPr>
          <w:rFonts w:ascii="Noto Sans" w:hAnsi="Noto Sans" w:cs="Noto Sans"/>
        </w:rPr>
        <w:t>Nursing</w:t>
      </w:r>
      <w:r w:rsidRPr="00057167">
        <w:rPr>
          <w:rFonts w:ascii="Noto Sans" w:hAnsi="Noto Sans" w:cs="Noto Sans"/>
        </w:rPr>
        <w:t xml:space="preserve"> Facilities </w:t>
      </w:r>
      <w:r w:rsidR="008715E4">
        <w:rPr>
          <w:rFonts w:ascii="Noto Sans" w:hAnsi="Noto Sans" w:cs="Noto Sans"/>
        </w:rPr>
        <w:t xml:space="preserve">pursuant to </w:t>
      </w:r>
      <w:r w:rsidRPr="00057167">
        <w:rPr>
          <w:rFonts w:ascii="Noto Sans" w:hAnsi="Noto Sans" w:cs="Noto Sans"/>
        </w:rPr>
        <w:t>ORS 441.630 through 441.645;</w:t>
      </w:r>
      <w:r w:rsidR="008715E4">
        <w:rPr>
          <w:rFonts w:ascii="Noto Sans" w:hAnsi="Noto Sans" w:cs="Noto Sans"/>
        </w:rPr>
        <w:t xml:space="preserve"> and</w:t>
      </w:r>
    </w:p>
    <w:p w14:paraId="7A58BDC4" w14:textId="35387F7C" w:rsidR="00E7210E" w:rsidRPr="00057167" w:rsidRDefault="00E7210E" w:rsidP="008715E4">
      <w:pPr>
        <w:numPr>
          <w:ilvl w:val="0"/>
          <w:numId w:val="48"/>
        </w:numPr>
        <w:tabs>
          <w:tab w:val="left" w:pos="2160"/>
        </w:tabs>
        <w:spacing w:after="120"/>
        <w:ind w:hanging="720"/>
        <w:rPr>
          <w:rFonts w:ascii="Noto Sans" w:hAnsi="Noto Sans" w:cs="Noto Sans"/>
        </w:rPr>
      </w:pPr>
      <w:r w:rsidRPr="00057167">
        <w:rPr>
          <w:rFonts w:ascii="Noto Sans" w:hAnsi="Noto Sans" w:cs="Noto Sans"/>
        </w:rPr>
        <w:t xml:space="preserve">Adults with Mental Illness or Developmental Disabilities </w:t>
      </w:r>
      <w:r w:rsidR="008715E4">
        <w:rPr>
          <w:rFonts w:ascii="Noto Sans" w:hAnsi="Noto Sans" w:cs="Noto Sans"/>
        </w:rPr>
        <w:t xml:space="preserve">pursuant to </w:t>
      </w:r>
      <w:r w:rsidRPr="00057167">
        <w:rPr>
          <w:rFonts w:ascii="Noto Sans" w:hAnsi="Noto Sans" w:cs="Noto Sans"/>
        </w:rPr>
        <w:t>ORS 430.735 through 430.74</w:t>
      </w:r>
      <w:r w:rsidR="008715E4">
        <w:rPr>
          <w:rFonts w:ascii="Noto Sans" w:hAnsi="Noto Sans" w:cs="Noto Sans"/>
        </w:rPr>
        <w:t>3</w:t>
      </w:r>
      <w:r w:rsidRPr="00057167">
        <w:rPr>
          <w:rFonts w:ascii="Noto Sans" w:hAnsi="Noto Sans" w:cs="Noto Sans"/>
        </w:rPr>
        <w:t>.</w:t>
      </w:r>
    </w:p>
    <w:p w14:paraId="0C38FABE" w14:textId="16DA70F8" w:rsidR="007E4F91" w:rsidRPr="00057167" w:rsidRDefault="007E4F91" w:rsidP="008715E4">
      <w:pPr>
        <w:numPr>
          <w:ilvl w:val="1"/>
          <w:numId w:val="47"/>
        </w:numPr>
        <w:spacing w:after="120"/>
        <w:ind w:left="1440" w:hanging="720"/>
        <w:rPr>
          <w:rFonts w:ascii="Noto Sans" w:hAnsi="Noto Sans" w:cs="Noto Sans"/>
          <w:color w:val="000000"/>
        </w:rPr>
      </w:pPr>
      <w:bookmarkStart w:id="8" w:name="_Hlk134707957"/>
      <w:r w:rsidRPr="00057167">
        <w:rPr>
          <w:rFonts w:ascii="Noto Sans" w:hAnsi="Noto Sans" w:cs="Noto Sans"/>
          <w:color w:val="000000"/>
        </w:rPr>
        <w:t>Contractor shall immediately make reports of suspected abuse of persons who are members of the classes established in Section 3.a. above to Oregon’s Statewide Abuse Reporting Hotline: 1-855-503-SAFE (7233) or local law enforcement, as a requirement of this Contract.</w:t>
      </w:r>
      <w:r w:rsidR="003A3EC4" w:rsidRPr="00057167">
        <w:rPr>
          <w:rFonts w:ascii="Noto Sans" w:hAnsi="Noto Sans" w:cs="Noto Sans"/>
          <w:color w:val="000000"/>
        </w:rPr>
        <w:t xml:space="preserve"> </w:t>
      </w:r>
      <w:r w:rsidRPr="00057167">
        <w:rPr>
          <w:rFonts w:ascii="Noto Sans" w:hAnsi="Noto Sans" w:cs="Noto Sans"/>
          <w:color w:val="000000"/>
        </w:rPr>
        <w:t xml:space="preserve">Contractor does not need to </w:t>
      </w:r>
      <w:r w:rsidR="008715E4">
        <w:rPr>
          <w:rFonts w:ascii="Noto Sans" w:hAnsi="Noto Sans" w:cs="Noto Sans"/>
          <w:color w:val="000000"/>
        </w:rPr>
        <w:t>prove</w:t>
      </w:r>
      <w:r w:rsidRPr="00057167">
        <w:rPr>
          <w:rFonts w:ascii="Noto Sans" w:hAnsi="Noto Sans" w:cs="Noto Sans"/>
          <w:color w:val="000000"/>
        </w:rPr>
        <w:t xml:space="preserve"> abuse occurred, just </w:t>
      </w:r>
      <w:r w:rsidR="008715E4">
        <w:rPr>
          <w:rFonts w:ascii="Noto Sans" w:hAnsi="Noto Sans" w:cs="Noto Sans"/>
          <w:color w:val="000000"/>
        </w:rPr>
        <w:t xml:space="preserve">reasonably </w:t>
      </w:r>
      <w:r w:rsidRPr="00057167">
        <w:rPr>
          <w:rFonts w:ascii="Noto Sans" w:hAnsi="Noto Sans" w:cs="Noto Sans"/>
          <w:color w:val="000000"/>
        </w:rPr>
        <w:t>suspect abuse</w:t>
      </w:r>
      <w:r w:rsidR="008715E4">
        <w:rPr>
          <w:rFonts w:ascii="Noto Sans" w:hAnsi="Noto Sans" w:cs="Noto Sans"/>
          <w:color w:val="000000"/>
        </w:rPr>
        <w:t xml:space="preserve"> occurred</w:t>
      </w:r>
      <w:r w:rsidRPr="00057167">
        <w:rPr>
          <w:rFonts w:ascii="Noto Sans" w:hAnsi="Noto Sans" w:cs="Noto Sans"/>
          <w:color w:val="000000"/>
        </w:rPr>
        <w:t>, to be required to report.</w:t>
      </w:r>
    </w:p>
    <w:bookmarkEnd w:id="8"/>
    <w:p w14:paraId="399C2A10" w14:textId="3018B087" w:rsidR="00E7210E" w:rsidRPr="0048062C" w:rsidRDefault="00E7210E" w:rsidP="0048062C">
      <w:pPr>
        <w:numPr>
          <w:ilvl w:val="0"/>
          <w:numId w:val="37"/>
        </w:numPr>
        <w:spacing w:after="120"/>
        <w:ind w:hanging="720"/>
        <w:rPr>
          <w:rFonts w:ascii="Noto Sans" w:eastAsia="MS Mincho" w:hAnsi="Noto Sans" w:cs="Noto Sans"/>
        </w:rPr>
      </w:pPr>
      <w:r w:rsidRPr="00057167">
        <w:rPr>
          <w:rFonts w:ascii="Noto Sans" w:hAnsi="Noto Sans" w:cs="Noto Sans"/>
          <w:b/>
        </w:rPr>
        <w:t>Background Checks</w:t>
      </w:r>
      <w:r w:rsidRPr="00057167">
        <w:rPr>
          <w:rFonts w:ascii="Noto Sans" w:hAnsi="Noto Sans" w:cs="Noto Sans"/>
          <w:bCs/>
        </w:rPr>
        <w:t>.</w:t>
      </w:r>
      <w:r w:rsidRPr="00057167">
        <w:rPr>
          <w:rFonts w:ascii="Noto Sans" w:hAnsi="Noto Sans" w:cs="Noto Sans"/>
          <w:b/>
        </w:rPr>
        <w:t xml:space="preserve"> </w:t>
      </w:r>
      <w:r w:rsidR="0048062C" w:rsidRPr="0048062C">
        <w:rPr>
          <w:rFonts w:ascii="Noto Sans" w:hAnsi="Noto Sans" w:cs="Noto Sans"/>
          <w:bCs/>
        </w:rPr>
        <w:t>Reserved.</w:t>
      </w:r>
    </w:p>
    <w:p w14:paraId="37066867" w14:textId="77777777" w:rsidR="008465B4" w:rsidRPr="00057167" w:rsidRDefault="00E7210E" w:rsidP="00663DEB">
      <w:pPr>
        <w:numPr>
          <w:ilvl w:val="0"/>
          <w:numId w:val="37"/>
        </w:numPr>
        <w:spacing w:after="120"/>
        <w:ind w:hanging="720"/>
        <w:rPr>
          <w:rFonts w:ascii="Noto Sans" w:eastAsia="MS Mincho" w:hAnsi="Noto Sans" w:cs="Noto Sans"/>
          <w:b/>
        </w:rPr>
      </w:pPr>
      <w:r w:rsidRPr="00057167">
        <w:rPr>
          <w:rFonts w:ascii="Noto Sans" w:hAnsi="Noto Sans" w:cs="Noto Sans"/>
          <w:b/>
        </w:rPr>
        <w:t>Nondiscrimination</w:t>
      </w:r>
      <w:r w:rsidRPr="00057167">
        <w:rPr>
          <w:rFonts w:ascii="Noto Sans" w:hAnsi="Noto Sans" w:cs="Noto Sans"/>
          <w:bCs/>
        </w:rPr>
        <w:t>.</w:t>
      </w:r>
      <w:r w:rsidRPr="00057167">
        <w:rPr>
          <w:rFonts w:ascii="Noto Sans" w:hAnsi="Noto Sans" w:cs="Noto Sans"/>
          <w:b/>
        </w:rPr>
        <w:t xml:space="preserve"> </w:t>
      </w:r>
    </w:p>
    <w:p w14:paraId="0BE000ED" w14:textId="77777777" w:rsidR="00E7210E" w:rsidRPr="00057167" w:rsidRDefault="00E7210E" w:rsidP="00663DEB">
      <w:pPr>
        <w:pStyle w:val="ListParagraph"/>
        <w:numPr>
          <w:ilvl w:val="1"/>
          <w:numId w:val="14"/>
        </w:numPr>
        <w:tabs>
          <w:tab w:val="left" w:pos="720"/>
        </w:tabs>
        <w:spacing w:after="120"/>
        <w:ind w:hanging="720"/>
        <w:contextualSpacing w:val="0"/>
        <w:rPr>
          <w:rFonts w:ascii="Noto Sans" w:eastAsia="MS Mincho" w:hAnsi="Noto Sans" w:cs="Noto Sans"/>
          <w:b/>
        </w:rPr>
      </w:pPr>
      <w:r w:rsidRPr="00057167">
        <w:rPr>
          <w:rFonts w:ascii="Noto Sans" w:hAnsi="Noto Sans" w:cs="Noto Sans"/>
        </w:rPr>
        <w:t xml:space="preserve">The Contractor must provide services to </w:t>
      </w:r>
      <w:r w:rsidR="008D3646" w:rsidRPr="00057167">
        <w:rPr>
          <w:rFonts w:ascii="Noto Sans" w:hAnsi="Noto Sans" w:cs="Noto Sans"/>
        </w:rPr>
        <w:t>OHA</w:t>
      </w:r>
      <w:r w:rsidRPr="00057167">
        <w:rPr>
          <w:rFonts w:ascii="Noto Sans" w:hAnsi="Noto Sans" w:cs="Noto Sans"/>
        </w:rPr>
        <w:t xml:space="preserve"> clients without regard to race, religion, national origin, sex, age, marital status, sexual orientation or disability (as defined under the Americans with Disabilities Act). Contracted services must reasonably accommodate the cultural, language</w:t>
      </w:r>
      <w:r w:rsidR="004C212F" w:rsidRPr="00057167">
        <w:rPr>
          <w:rFonts w:ascii="Noto Sans" w:hAnsi="Noto Sans" w:cs="Noto Sans"/>
        </w:rPr>
        <w:t>,</w:t>
      </w:r>
      <w:r w:rsidRPr="00057167">
        <w:rPr>
          <w:rFonts w:ascii="Noto Sans" w:hAnsi="Noto Sans" w:cs="Noto Sans"/>
        </w:rPr>
        <w:t xml:space="preserve"> and other special needs of clients.</w:t>
      </w:r>
    </w:p>
    <w:p w14:paraId="2B903ED8" w14:textId="77777777" w:rsidR="008465B4" w:rsidRPr="00057167" w:rsidRDefault="008465B4" w:rsidP="00663DEB">
      <w:pPr>
        <w:numPr>
          <w:ilvl w:val="1"/>
          <w:numId w:val="14"/>
        </w:numPr>
        <w:spacing w:after="120"/>
        <w:ind w:hanging="720"/>
        <w:rPr>
          <w:rFonts w:ascii="Noto Sans" w:hAnsi="Noto Sans" w:cs="Noto Sans"/>
        </w:rPr>
      </w:pPr>
      <w:r w:rsidRPr="00057167">
        <w:rPr>
          <w:rFonts w:ascii="Noto Sans" w:hAnsi="Noto Sans" w:cs="Noto Sans"/>
        </w:rPr>
        <w:t xml:space="preserve">Contractor certifies that Contractor has a written policy and practice that meets the requirements described in </w:t>
      </w:r>
      <w:r w:rsidR="004C212F" w:rsidRPr="00057167">
        <w:rPr>
          <w:rFonts w:ascii="Noto Sans" w:hAnsi="Noto Sans" w:cs="Noto Sans"/>
        </w:rPr>
        <w:t>ORS 279A.112</w:t>
      </w:r>
      <w:r w:rsidRPr="00057167">
        <w:rPr>
          <w:rFonts w:ascii="Noto Sans" w:hAnsi="Noto Sans" w:cs="Noto Sans"/>
        </w:rPr>
        <w:t xml:space="preserve"> for preventing sexual harassment, sexual assault, and discrimination against employees who are members of a protected class. Contractor agrees, as a material term of this Contract, to maintain such policy and practice in force during the entire Contract term.</w:t>
      </w:r>
    </w:p>
    <w:p w14:paraId="57C7A787" w14:textId="25200AA6" w:rsidR="007D1661" w:rsidRPr="00057167" w:rsidRDefault="007D1661" w:rsidP="00663DEB">
      <w:pPr>
        <w:pStyle w:val="111-textbullet"/>
        <w:numPr>
          <w:ilvl w:val="1"/>
          <w:numId w:val="14"/>
        </w:numPr>
        <w:ind w:hanging="720"/>
        <w:rPr>
          <w:rFonts w:ascii="Noto Sans" w:hAnsi="Noto Sans" w:cs="Noto Sans"/>
          <w:sz w:val="24"/>
          <w:szCs w:val="24"/>
        </w:rPr>
      </w:pPr>
      <w:bookmarkStart w:id="9" w:name="_Hlk34053066"/>
      <w:r w:rsidRPr="00057167">
        <w:rPr>
          <w:rFonts w:ascii="Noto Sans" w:hAnsi="Noto Sans" w:cs="Noto Sans"/>
          <w:sz w:val="24"/>
          <w:szCs w:val="24"/>
        </w:rPr>
        <w:t xml:space="preserve">As required by ORS 279B.235, Contractor must comply with ORS 652.220 and shall not unlawfully discriminate against any of Contractor’s employees in the payment of wages or other compensation for work of comparable character </w:t>
      </w:r>
      <w:proofErr w:type="gramStart"/>
      <w:r w:rsidRPr="00057167">
        <w:rPr>
          <w:rFonts w:ascii="Noto Sans" w:hAnsi="Noto Sans" w:cs="Noto Sans"/>
          <w:sz w:val="24"/>
          <w:szCs w:val="24"/>
        </w:rPr>
        <w:t>on the basis of</w:t>
      </w:r>
      <w:proofErr w:type="gramEnd"/>
      <w:r w:rsidRPr="00057167">
        <w:rPr>
          <w:rFonts w:ascii="Noto Sans" w:hAnsi="Noto Sans" w:cs="Noto Sans"/>
          <w:sz w:val="24"/>
          <w:szCs w:val="24"/>
        </w:rPr>
        <w:t xml:space="preserve"> an </w:t>
      </w:r>
      <w:r w:rsidRPr="00057167">
        <w:rPr>
          <w:rFonts w:ascii="Noto Sans" w:hAnsi="Noto Sans" w:cs="Noto Sans"/>
          <w:sz w:val="24"/>
          <w:szCs w:val="24"/>
        </w:rPr>
        <w:lastRenderedPageBreak/>
        <w:t xml:space="preserve">employee’s membership in a protected class. </w:t>
      </w:r>
      <w:r w:rsidR="00B67C37" w:rsidRPr="00057167">
        <w:rPr>
          <w:rFonts w:ascii="Noto Sans" w:hAnsi="Noto Sans" w:cs="Noto Sans"/>
          <w:sz w:val="24"/>
          <w:szCs w:val="24"/>
        </w:rPr>
        <w:t>“</w:t>
      </w:r>
      <w:r w:rsidRPr="00057167">
        <w:rPr>
          <w:rFonts w:ascii="Noto Sans" w:hAnsi="Noto Sans" w:cs="Noto Sans"/>
          <w:sz w:val="24"/>
          <w:szCs w:val="24"/>
        </w:rPr>
        <w:t>Protected class</w:t>
      </w:r>
      <w:r w:rsidR="00B67C37" w:rsidRPr="00057167">
        <w:rPr>
          <w:rFonts w:ascii="Noto Sans" w:hAnsi="Noto Sans" w:cs="Noto Sans"/>
          <w:sz w:val="24"/>
          <w:szCs w:val="24"/>
        </w:rPr>
        <w:t>”</w:t>
      </w:r>
      <w:r w:rsidRPr="00057167">
        <w:rPr>
          <w:rFonts w:ascii="Noto Sans" w:hAnsi="Noto Sans" w:cs="Noto Sans"/>
          <w:sz w:val="24"/>
          <w:szCs w:val="24"/>
        </w:rPr>
        <w:t xml:space="preserve"> means a group of persons distinguished by race, color, religion, sex, sexual orientation, national origin, marital status, veteran status, disability, or age.</w:t>
      </w:r>
      <w:r w:rsidR="003A3EC4" w:rsidRPr="00057167">
        <w:rPr>
          <w:rFonts w:ascii="Noto Sans" w:hAnsi="Noto Sans" w:cs="Noto Sans"/>
          <w:sz w:val="24"/>
          <w:szCs w:val="24"/>
        </w:rPr>
        <w:t xml:space="preserve"> </w:t>
      </w:r>
      <w:r w:rsidRPr="00057167">
        <w:rPr>
          <w:rFonts w:ascii="Noto Sans" w:hAnsi="Noto Sans" w:cs="Noto Sans"/>
          <w:sz w:val="24"/>
          <w:szCs w:val="24"/>
        </w:rPr>
        <w:t>Contractor’s compliance with this Section constitutes a material element of this Contract and a failure to comply constitutes a breach that entitles OHA to terminate this Contract for cause.</w:t>
      </w:r>
    </w:p>
    <w:p w14:paraId="21CC6396" w14:textId="77777777" w:rsidR="0048062C" w:rsidRDefault="007D1661" w:rsidP="0048062C">
      <w:pPr>
        <w:pStyle w:val="111-textbullet"/>
        <w:numPr>
          <w:ilvl w:val="1"/>
          <w:numId w:val="14"/>
        </w:numPr>
        <w:ind w:hanging="720"/>
        <w:rPr>
          <w:rFonts w:ascii="Noto Sans" w:hAnsi="Noto Sans" w:cs="Noto Sans"/>
          <w:sz w:val="24"/>
          <w:szCs w:val="24"/>
        </w:rPr>
      </w:pPr>
      <w:r w:rsidRPr="00057167">
        <w:rPr>
          <w:rFonts w:ascii="Noto Sans" w:hAnsi="Noto Sans" w:cs="Noto Sans"/>
          <w:sz w:val="24"/>
          <w:szCs w:val="24"/>
        </w:rPr>
        <w:t>Contractor may not prohibit any of Contractor’s employees from discussing the employee’s rate of wage, salary, benefits, or other compensation with another employee or another person.</w:t>
      </w:r>
      <w:r w:rsidR="003A3EC4" w:rsidRPr="00057167">
        <w:rPr>
          <w:rFonts w:ascii="Noto Sans" w:hAnsi="Noto Sans" w:cs="Noto Sans"/>
          <w:sz w:val="24"/>
          <w:szCs w:val="24"/>
        </w:rPr>
        <w:t xml:space="preserve"> </w:t>
      </w:r>
      <w:r w:rsidRPr="00057167">
        <w:rPr>
          <w:rFonts w:ascii="Noto Sans" w:hAnsi="Noto Sans" w:cs="Noto Sans"/>
          <w:sz w:val="24"/>
          <w:szCs w:val="24"/>
        </w:rPr>
        <w:t>Contractor may not retaliate against an employee who discusses the employee’s rate of wage, salary, benefits, or other compensation with another employee or another person.</w:t>
      </w:r>
      <w:bookmarkEnd w:id="9"/>
    </w:p>
    <w:p w14:paraId="7DDB915F" w14:textId="77777777" w:rsidR="0048062C" w:rsidRDefault="0048062C" w:rsidP="0048062C">
      <w:pPr>
        <w:pStyle w:val="111-textbullet"/>
        <w:rPr>
          <w:rFonts w:ascii="Noto Sans" w:hAnsi="Noto Sans" w:cs="Noto Sans"/>
          <w:sz w:val="24"/>
          <w:szCs w:val="24"/>
        </w:rPr>
      </w:pPr>
    </w:p>
    <w:p w14:paraId="17EE5419" w14:textId="77777777" w:rsidR="0048062C" w:rsidRDefault="0048062C" w:rsidP="0048062C">
      <w:pPr>
        <w:pStyle w:val="111-textbullet"/>
        <w:rPr>
          <w:rFonts w:ascii="Noto Sans" w:hAnsi="Noto Sans" w:cs="Noto Sans"/>
          <w:sz w:val="24"/>
          <w:szCs w:val="24"/>
        </w:rPr>
      </w:pPr>
    </w:p>
    <w:p w14:paraId="4B87997B" w14:textId="77777777" w:rsidR="0048062C" w:rsidRDefault="0048062C" w:rsidP="0048062C">
      <w:pPr>
        <w:pStyle w:val="111-textbullet"/>
        <w:rPr>
          <w:rFonts w:ascii="Noto Sans" w:hAnsi="Noto Sans" w:cs="Noto Sans"/>
          <w:sz w:val="24"/>
          <w:szCs w:val="24"/>
        </w:rPr>
      </w:pPr>
    </w:p>
    <w:p w14:paraId="2DC4CAE2" w14:textId="77777777" w:rsidR="0048062C" w:rsidRDefault="0048062C" w:rsidP="0048062C">
      <w:pPr>
        <w:pStyle w:val="111-textbullet"/>
        <w:rPr>
          <w:rFonts w:ascii="Noto Sans" w:hAnsi="Noto Sans" w:cs="Noto Sans"/>
          <w:sz w:val="24"/>
          <w:szCs w:val="24"/>
        </w:rPr>
      </w:pPr>
    </w:p>
    <w:p w14:paraId="57379865" w14:textId="77777777" w:rsidR="0048062C" w:rsidRDefault="0048062C" w:rsidP="0048062C">
      <w:pPr>
        <w:pStyle w:val="111-textbullet"/>
        <w:rPr>
          <w:rFonts w:ascii="Noto Sans" w:hAnsi="Noto Sans" w:cs="Noto Sans"/>
          <w:sz w:val="24"/>
          <w:szCs w:val="24"/>
        </w:rPr>
      </w:pPr>
    </w:p>
    <w:p w14:paraId="0DE1E56C" w14:textId="77777777" w:rsidR="0048062C" w:rsidRDefault="0048062C" w:rsidP="0048062C">
      <w:pPr>
        <w:pStyle w:val="111-textbullet"/>
        <w:rPr>
          <w:rFonts w:ascii="Noto Sans" w:hAnsi="Noto Sans" w:cs="Noto Sans"/>
          <w:sz w:val="24"/>
          <w:szCs w:val="24"/>
        </w:rPr>
      </w:pPr>
    </w:p>
    <w:p w14:paraId="2E2B09AC" w14:textId="77777777" w:rsidR="0048062C" w:rsidRPr="005B17D1" w:rsidRDefault="0048062C" w:rsidP="0048062C">
      <w:pPr>
        <w:widowControl w:val="0"/>
        <w:autoSpaceDE w:val="0"/>
        <w:autoSpaceDN w:val="0"/>
        <w:adjustRightInd w:val="0"/>
        <w:spacing w:after="120"/>
        <w:ind w:left="1440" w:hanging="720"/>
        <w:jc w:val="center"/>
        <w:rPr>
          <w:rFonts w:ascii="Noto Sans" w:eastAsia="MS Mincho" w:hAnsi="Noto Sans" w:cs="Noto Sans"/>
          <w:b/>
          <w:bCs/>
        </w:rPr>
      </w:pPr>
      <w:r w:rsidRPr="005B17D1">
        <w:rPr>
          <w:rFonts w:ascii="Noto Sans" w:eastAsia="MS Mincho" w:hAnsi="Noto Sans" w:cs="Noto Sans"/>
          <w:b/>
          <w:bCs/>
        </w:rPr>
        <w:t xml:space="preserve">Remainder of page </w:t>
      </w:r>
      <w:r>
        <w:rPr>
          <w:rFonts w:ascii="Noto Sans" w:eastAsia="MS Mincho" w:hAnsi="Noto Sans" w:cs="Noto Sans"/>
          <w:b/>
          <w:bCs/>
        </w:rPr>
        <w:t xml:space="preserve">intentionally </w:t>
      </w:r>
      <w:r w:rsidRPr="005B17D1">
        <w:rPr>
          <w:rFonts w:ascii="Noto Sans" w:eastAsia="MS Mincho" w:hAnsi="Noto Sans" w:cs="Noto Sans"/>
          <w:b/>
          <w:bCs/>
        </w:rPr>
        <w:t>left blank.</w:t>
      </w:r>
    </w:p>
    <w:p w14:paraId="404BB495" w14:textId="0ADE514E" w:rsidR="008D3646" w:rsidRPr="0048062C" w:rsidRDefault="008715E4" w:rsidP="0048062C">
      <w:pPr>
        <w:pStyle w:val="111-textbullet"/>
        <w:rPr>
          <w:rFonts w:ascii="Noto Sans" w:hAnsi="Noto Sans" w:cs="Noto Sans"/>
          <w:sz w:val="24"/>
          <w:szCs w:val="24"/>
        </w:rPr>
      </w:pPr>
      <w:r w:rsidRPr="0048062C">
        <w:rPr>
          <w:rFonts w:ascii="Noto Sans" w:hAnsi="Noto Sans" w:cs="Noto Sans"/>
        </w:rPr>
        <w:t xml:space="preserve"> </w:t>
      </w:r>
    </w:p>
    <w:p w14:paraId="5CEFD243" w14:textId="72F96D74" w:rsidR="00225395" w:rsidRPr="00057167" w:rsidRDefault="00225395" w:rsidP="00225395">
      <w:pPr>
        <w:pStyle w:val="ListParagraph"/>
        <w:ind w:left="0"/>
        <w:contextualSpacing w:val="0"/>
        <w:rPr>
          <w:rFonts w:ascii="Noto Sans" w:eastAsia="MS Mincho" w:hAnsi="Noto Sans" w:cs="Noto Sans"/>
          <w:i/>
        </w:rPr>
        <w:sectPr w:rsidR="00225395" w:rsidRPr="00057167" w:rsidSect="00F411AA">
          <w:pgSz w:w="12240" w:h="15840" w:code="1"/>
          <w:pgMar w:top="1152" w:right="1440" w:bottom="1152" w:left="1440" w:header="0" w:footer="432" w:gutter="0"/>
          <w:cols w:space="720"/>
          <w:docGrid w:linePitch="381"/>
        </w:sectPr>
      </w:pPr>
    </w:p>
    <w:p w14:paraId="77623991" w14:textId="77777777" w:rsidR="008D3646" w:rsidRPr="00057167" w:rsidRDefault="008D3646" w:rsidP="008D3646">
      <w:pPr>
        <w:pStyle w:val="ListParagraph"/>
        <w:ind w:left="0"/>
        <w:contextualSpacing w:val="0"/>
        <w:jc w:val="center"/>
        <w:rPr>
          <w:rFonts w:ascii="Noto Sans" w:eastAsia="MS Mincho" w:hAnsi="Noto Sans" w:cs="Noto Sans"/>
          <w:b/>
        </w:rPr>
      </w:pPr>
      <w:r w:rsidRPr="00057167">
        <w:rPr>
          <w:rFonts w:ascii="Noto Sans" w:eastAsia="MS Mincho" w:hAnsi="Noto Sans" w:cs="Noto Sans"/>
          <w:b/>
        </w:rPr>
        <w:lastRenderedPageBreak/>
        <w:t>EXHIBIT B</w:t>
      </w:r>
    </w:p>
    <w:p w14:paraId="0E4758BB" w14:textId="77777777" w:rsidR="008D3646" w:rsidRPr="00057167" w:rsidRDefault="008D3646" w:rsidP="008D3646">
      <w:pPr>
        <w:pStyle w:val="ListParagraph"/>
        <w:ind w:left="0"/>
        <w:contextualSpacing w:val="0"/>
        <w:jc w:val="center"/>
        <w:rPr>
          <w:rFonts w:ascii="Noto Sans" w:eastAsia="MS Mincho" w:hAnsi="Noto Sans" w:cs="Noto Sans"/>
          <w:b/>
        </w:rPr>
      </w:pPr>
    </w:p>
    <w:p w14:paraId="6223A485" w14:textId="77777777" w:rsidR="008D3646" w:rsidRPr="00057167" w:rsidRDefault="008D3646" w:rsidP="005815FF">
      <w:pPr>
        <w:spacing w:after="120"/>
        <w:jc w:val="center"/>
        <w:rPr>
          <w:rFonts w:ascii="Noto Sans" w:eastAsia="MS Mincho" w:hAnsi="Noto Sans" w:cs="Noto Sans"/>
          <w:b/>
        </w:rPr>
      </w:pPr>
      <w:r w:rsidRPr="00057167">
        <w:rPr>
          <w:rFonts w:ascii="Noto Sans" w:eastAsia="MS Mincho" w:hAnsi="Noto Sans" w:cs="Noto Sans"/>
          <w:b/>
        </w:rPr>
        <w:t>Standard Terms and Conditions</w:t>
      </w:r>
    </w:p>
    <w:p w14:paraId="10DD3820" w14:textId="4541FB3C" w:rsidR="008D3646" w:rsidRPr="00057167" w:rsidRDefault="008D3646" w:rsidP="00663DEB">
      <w:pPr>
        <w:pStyle w:val="ListParagraph"/>
        <w:numPr>
          <w:ilvl w:val="0"/>
          <w:numId w:val="15"/>
        </w:numPr>
        <w:tabs>
          <w:tab w:val="left" w:pos="720"/>
        </w:tabs>
        <w:spacing w:after="120"/>
        <w:ind w:hanging="720"/>
        <w:contextualSpacing w:val="0"/>
        <w:rPr>
          <w:rFonts w:ascii="Noto Sans" w:eastAsia="MS Mincho" w:hAnsi="Noto Sans" w:cs="Noto Sans"/>
        </w:rPr>
      </w:pPr>
      <w:r w:rsidRPr="00057167">
        <w:rPr>
          <w:rFonts w:ascii="Noto Sans" w:eastAsia="MS Mincho" w:hAnsi="Noto Sans" w:cs="Noto Sans"/>
          <w:b/>
        </w:rPr>
        <w:t>Governing Law, Consent to Jurisdiction</w:t>
      </w:r>
      <w:r w:rsidRPr="00057167">
        <w:rPr>
          <w:rFonts w:ascii="Noto Sans" w:eastAsia="MS Mincho" w:hAnsi="Noto Sans" w:cs="Noto Sans"/>
          <w:bCs/>
        </w:rPr>
        <w:t>.</w:t>
      </w:r>
      <w:r w:rsidRPr="00057167">
        <w:rPr>
          <w:rFonts w:ascii="Noto Sans" w:eastAsia="MS Mincho" w:hAnsi="Noto Sans" w:cs="Noto Sans"/>
        </w:rPr>
        <w:t xml:space="preserve"> This Contract shall be governed by and construed in accordance with the laws of the State of Oregon without regard to principles of conflicts of law. Any claim, action, suit or proceeding (collectively, </w:t>
      </w:r>
      <w:r w:rsidR="00B67C37" w:rsidRPr="00057167">
        <w:rPr>
          <w:rFonts w:ascii="Noto Sans" w:eastAsia="MS Mincho" w:hAnsi="Noto Sans" w:cs="Noto Sans"/>
        </w:rPr>
        <w:t>“</w:t>
      </w:r>
      <w:r w:rsidRPr="00057167">
        <w:rPr>
          <w:rFonts w:ascii="Noto Sans" w:eastAsia="MS Mincho" w:hAnsi="Noto Sans" w:cs="Noto Sans"/>
        </w:rPr>
        <w:t>Claim</w:t>
      </w:r>
      <w:r w:rsidR="00B67C37" w:rsidRPr="00057167">
        <w:rPr>
          <w:rFonts w:ascii="Noto Sans" w:eastAsia="MS Mincho" w:hAnsi="Noto Sans" w:cs="Noto Sans"/>
        </w:rPr>
        <w:t>”</w:t>
      </w:r>
      <w:r w:rsidRPr="00057167">
        <w:rPr>
          <w:rFonts w:ascii="Noto Sans" w:eastAsia="MS Mincho" w:hAnsi="Noto Sans" w:cs="Noto Sans"/>
        </w:rPr>
        <w:t xml:space="preserve">) between </w:t>
      </w:r>
      <w:r w:rsidR="007F43A0" w:rsidRPr="00057167">
        <w:rPr>
          <w:rFonts w:ascii="Noto Sans" w:eastAsia="MS Mincho" w:hAnsi="Noto Sans" w:cs="Noto Sans"/>
        </w:rPr>
        <w:t>OHA</w:t>
      </w:r>
      <w:r w:rsidRPr="00057167">
        <w:rPr>
          <w:rFonts w:ascii="Noto Sans" w:eastAsia="MS Mincho" w:hAnsi="Noto Sans" w:cs="Noto Sans"/>
        </w:rPr>
        <w:t xml:space="preserve"> or any other agency or department of the State of Oregon, or both, and Contractor that arises from or relates to this Contract shall be brought and conducted solely and exclusively within the Circuit Court of Marion County for the State of Oregon; provided, however, if a Claim must be brought in a federal forum, then it shall be brought and conducted solely and exclusively within the United States District Court for the District of Oregon. In no event shall this Section be construed as a waiver by the State of Oregon of the jurisdiction of any court or of any form of defense to or immunity from any Claim, whether sovereign immunity, governmental immunity, immunity based on the eleventh amendment to the Constitution of the United States or otherwise.</w:t>
      </w:r>
      <w:r w:rsidR="003A3EC4" w:rsidRPr="00057167">
        <w:rPr>
          <w:rFonts w:ascii="Noto Sans" w:eastAsia="MS Mincho" w:hAnsi="Noto Sans" w:cs="Noto Sans"/>
        </w:rPr>
        <w:t xml:space="preserve"> </w:t>
      </w:r>
      <w:r w:rsidRPr="00057167">
        <w:rPr>
          <w:rFonts w:ascii="Noto Sans" w:eastAsia="MS Mincho" w:hAnsi="Noto Sans" w:cs="Noto Sans"/>
        </w:rPr>
        <w:t>Each party hereby consents to the exclusive jurisdiction of such court, waives any objection to venue, and waives any claim that such forum is an inconvenient forum.</w:t>
      </w:r>
      <w:r w:rsidR="003A3EC4" w:rsidRPr="00057167">
        <w:rPr>
          <w:rFonts w:ascii="Noto Sans" w:eastAsia="MS Mincho" w:hAnsi="Noto Sans" w:cs="Noto Sans"/>
        </w:rPr>
        <w:t xml:space="preserve"> </w:t>
      </w:r>
      <w:r w:rsidRPr="00057167">
        <w:rPr>
          <w:rFonts w:ascii="Noto Sans" w:eastAsia="MS Mincho" w:hAnsi="Noto Sans" w:cs="Noto Sans"/>
        </w:rPr>
        <w:t>This Section shall survive expiration or termination of this Contract.</w:t>
      </w:r>
    </w:p>
    <w:p w14:paraId="11BED7C7" w14:textId="54230DE4" w:rsidR="008D3646" w:rsidRPr="00057167" w:rsidRDefault="008D3646" w:rsidP="00663DEB">
      <w:pPr>
        <w:pStyle w:val="ListParagraph"/>
        <w:numPr>
          <w:ilvl w:val="0"/>
          <w:numId w:val="15"/>
        </w:numPr>
        <w:tabs>
          <w:tab w:val="left" w:pos="720"/>
        </w:tabs>
        <w:spacing w:after="120"/>
        <w:ind w:hanging="720"/>
        <w:contextualSpacing w:val="0"/>
        <w:rPr>
          <w:rFonts w:ascii="Noto Sans" w:eastAsia="MS Mincho" w:hAnsi="Noto Sans" w:cs="Noto Sans"/>
        </w:rPr>
      </w:pPr>
      <w:r w:rsidRPr="00057167">
        <w:rPr>
          <w:rFonts w:ascii="Noto Sans" w:eastAsia="MS Mincho" w:hAnsi="Noto Sans" w:cs="Noto Sans"/>
          <w:b/>
        </w:rPr>
        <w:t>Compliance with Law</w:t>
      </w:r>
      <w:r w:rsidRPr="00057167">
        <w:rPr>
          <w:rFonts w:ascii="Noto Sans" w:eastAsia="MS Mincho" w:hAnsi="Noto Sans" w:cs="Noto Sans"/>
          <w:bCs/>
        </w:rPr>
        <w:t>.</w:t>
      </w:r>
      <w:r w:rsidR="008E7E0C" w:rsidRPr="00057167">
        <w:rPr>
          <w:rFonts w:ascii="Noto Sans" w:eastAsia="MS Mincho" w:hAnsi="Noto Sans" w:cs="Noto Sans"/>
          <w:bCs/>
        </w:rPr>
        <w:t xml:space="preserve"> </w:t>
      </w:r>
      <w:r w:rsidR="00B307C7" w:rsidRPr="00057167">
        <w:rPr>
          <w:rStyle w:val="DeltaViewFormatChange"/>
          <w:rFonts w:ascii="Noto Sans" w:hAnsi="Noto Sans" w:cs="Noto Sans"/>
          <w:color w:val="auto"/>
        </w:rPr>
        <w:t>Contractor shall comply with all federal, state and local laws, regulations, executive orders and ordinances applicable to Contractor and the Contract.</w:t>
      </w:r>
      <w:r w:rsidR="003A3EC4" w:rsidRPr="00057167">
        <w:rPr>
          <w:rStyle w:val="DeltaViewFormatChange"/>
          <w:rFonts w:ascii="Noto Sans" w:hAnsi="Noto Sans" w:cs="Noto Sans"/>
          <w:color w:val="auto"/>
        </w:rPr>
        <w:t xml:space="preserve"> </w:t>
      </w:r>
      <w:r w:rsidR="00DD0F10" w:rsidRPr="00057167">
        <w:rPr>
          <w:rStyle w:val="DeltaViewFormatChange"/>
          <w:rFonts w:ascii="Noto Sans" w:hAnsi="Noto Sans" w:cs="Noto Sans"/>
          <w:color w:val="auto"/>
        </w:rPr>
        <w:t>OHA</w:t>
      </w:r>
      <w:r w:rsidR="00B307C7" w:rsidRPr="00057167">
        <w:rPr>
          <w:rStyle w:val="DeltaViewFormatChange"/>
          <w:rFonts w:ascii="Noto Sans" w:hAnsi="Noto Sans" w:cs="Noto Sans"/>
          <w:color w:val="auto"/>
        </w:rPr>
        <w:t>’</w:t>
      </w:r>
      <w:r w:rsidR="00DD0F10" w:rsidRPr="00057167">
        <w:rPr>
          <w:rStyle w:val="DeltaViewFormatChange"/>
          <w:rFonts w:ascii="Noto Sans" w:hAnsi="Noto Sans" w:cs="Noto Sans"/>
          <w:color w:val="auto"/>
        </w:rPr>
        <w:t>s</w:t>
      </w:r>
      <w:r w:rsidR="00B307C7" w:rsidRPr="00057167">
        <w:rPr>
          <w:rStyle w:val="DeltaViewFormatChange"/>
          <w:rFonts w:ascii="Noto Sans" w:hAnsi="Noto Sans" w:cs="Noto Sans"/>
          <w:color w:val="auto"/>
        </w:rPr>
        <w:t xml:space="preserve"> performance under the Contract is conditioned upon Contractor's compliance with the obligations of contractors under ORS 279B.220, 279B.230 and 279B.235, which are incorporated by reference herein</w:t>
      </w:r>
      <w:r w:rsidR="00B307C7" w:rsidRPr="00057167">
        <w:rPr>
          <w:rStyle w:val="DeltaViewFormatChange"/>
          <w:rFonts w:ascii="Noto Sans" w:hAnsi="Noto Sans" w:cs="Noto Sans"/>
        </w:rPr>
        <w:t>.</w:t>
      </w:r>
      <w:r w:rsidR="003A3EC4" w:rsidRPr="00057167">
        <w:rPr>
          <w:rStyle w:val="DeltaViewFormatChange"/>
          <w:rFonts w:ascii="Noto Sans" w:hAnsi="Noto Sans" w:cs="Noto Sans"/>
        </w:rPr>
        <w:t xml:space="preserve"> </w:t>
      </w:r>
      <w:r w:rsidRPr="00057167">
        <w:rPr>
          <w:rFonts w:ascii="Noto Sans" w:eastAsia="MS Mincho" w:hAnsi="Noto Sans" w:cs="Noto Sans"/>
        </w:rPr>
        <w:t>This Section shall survive expiration or termination of this Contract.</w:t>
      </w:r>
    </w:p>
    <w:p w14:paraId="6168B0F4" w14:textId="77777777" w:rsidR="008D3646" w:rsidRPr="00057167" w:rsidRDefault="008D3646" w:rsidP="00663DEB">
      <w:pPr>
        <w:pStyle w:val="ListParagraph"/>
        <w:numPr>
          <w:ilvl w:val="0"/>
          <w:numId w:val="15"/>
        </w:numPr>
        <w:tabs>
          <w:tab w:val="left" w:pos="720"/>
        </w:tabs>
        <w:spacing w:after="120"/>
        <w:ind w:hanging="720"/>
        <w:contextualSpacing w:val="0"/>
        <w:rPr>
          <w:rFonts w:ascii="Noto Sans" w:eastAsia="MS Mincho" w:hAnsi="Noto Sans" w:cs="Noto Sans"/>
        </w:rPr>
      </w:pPr>
      <w:r w:rsidRPr="00057167">
        <w:rPr>
          <w:rFonts w:ascii="Noto Sans" w:eastAsia="MS Mincho" w:hAnsi="Noto Sans" w:cs="Noto Sans"/>
          <w:b/>
        </w:rPr>
        <w:t>Independent Contractor</w:t>
      </w:r>
      <w:r w:rsidRPr="00057167">
        <w:rPr>
          <w:rFonts w:ascii="Noto Sans" w:eastAsia="MS Mincho" w:hAnsi="Noto Sans" w:cs="Noto Sans"/>
          <w:bCs/>
        </w:rPr>
        <w:t>.</w:t>
      </w:r>
    </w:p>
    <w:p w14:paraId="08595B4F" w14:textId="77777777" w:rsidR="008D3646" w:rsidRPr="00057167" w:rsidRDefault="008D3646" w:rsidP="00663DEB">
      <w:pPr>
        <w:pStyle w:val="ListParagraph"/>
        <w:numPr>
          <w:ilvl w:val="0"/>
          <w:numId w:val="16"/>
        </w:numPr>
        <w:spacing w:after="120"/>
        <w:ind w:left="1440" w:hanging="720"/>
        <w:contextualSpacing w:val="0"/>
        <w:rPr>
          <w:rFonts w:ascii="Noto Sans" w:eastAsia="MS Mincho" w:hAnsi="Noto Sans" w:cs="Noto Sans"/>
        </w:rPr>
      </w:pPr>
      <w:r w:rsidRPr="00057167">
        <w:rPr>
          <w:rFonts w:ascii="Noto Sans" w:eastAsia="MS Mincho" w:hAnsi="Noto Sans" w:cs="Noto Sans"/>
        </w:rPr>
        <w:t>Contractor is not an officer, employee, or agent of the State of Oregon as those terms are used in ORS 30.265 or otherwise.</w:t>
      </w:r>
    </w:p>
    <w:p w14:paraId="671090EE" w14:textId="77777777" w:rsidR="008D3646" w:rsidRPr="00057167" w:rsidRDefault="008D3646" w:rsidP="00663DEB">
      <w:pPr>
        <w:pStyle w:val="ListParagraph"/>
        <w:numPr>
          <w:ilvl w:val="0"/>
          <w:numId w:val="16"/>
        </w:numPr>
        <w:spacing w:after="120"/>
        <w:ind w:left="1440" w:hanging="720"/>
        <w:contextualSpacing w:val="0"/>
        <w:rPr>
          <w:rFonts w:ascii="Noto Sans" w:eastAsia="MS Mincho" w:hAnsi="Noto Sans" w:cs="Noto Sans"/>
        </w:rPr>
      </w:pPr>
      <w:r w:rsidRPr="00057167">
        <w:rPr>
          <w:rFonts w:ascii="Noto Sans" w:eastAsia="MS Mincho" w:hAnsi="Noto Sans" w:cs="Noto Sans"/>
        </w:rPr>
        <w:t xml:space="preserve">If Contractor is currently performing work for the State of Oregon or the federal government, Contractor by signature to this Contract, represents and warrants that Contractor's Work to be performed under this Contract creates no potential or actual conflict of interest as defined by ORS Chapter 244 and that no statutes, rules or regulations of the State of Oregon or federal agency for which Contractor currently performs work would prohibit Contractor's Work under this Contract. If compensation under this Contract is to be </w:t>
      </w:r>
      <w:r w:rsidRPr="00057167">
        <w:rPr>
          <w:rFonts w:ascii="Noto Sans" w:eastAsia="MS Mincho" w:hAnsi="Noto Sans" w:cs="Noto Sans"/>
        </w:rPr>
        <w:lastRenderedPageBreak/>
        <w:t>charged against federal funds, Contractor certifies that it is not currently employed by the federal government.</w:t>
      </w:r>
    </w:p>
    <w:p w14:paraId="0194F340" w14:textId="77777777" w:rsidR="008D3646" w:rsidRPr="00057167" w:rsidRDefault="008D3646" w:rsidP="00663DEB">
      <w:pPr>
        <w:pStyle w:val="ListParagraph"/>
        <w:numPr>
          <w:ilvl w:val="0"/>
          <w:numId w:val="16"/>
        </w:numPr>
        <w:spacing w:after="120"/>
        <w:ind w:left="1440" w:hanging="720"/>
        <w:contextualSpacing w:val="0"/>
        <w:rPr>
          <w:rFonts w:ascii="Noto Sans" w:eastAsia="MS Mincho" w:hAnsi="Noto Sans" w:cs="Noto Sans"/>
        </w:rPr>
      </w:pPr>
      <w:r w:rsidRPr="00057167">
        <w:rPr>
          <w:rFonts w:ascii="Noto Sans" w:eastAsia="MS Mincho" w:hAnsi="Noto Sans" w:cs="Noto Sans"/>
        </w:rPr>
        <w:t xml:space="preserve">Contractor is responsible for all federal and state taxes applicable to compensation paid to Contractor under this Contract and, unless Contractor is subject to backup withholding, </w:t>
      </w:r>
      <w:r w:rsidR="007F43A0" w:rsidRPr="00057167">
        <w:rPr>
          <w:rFonts w:ascii="Noto Sans" w:eastAsia="MS Mincho" w:hAnsi="Noto Sans" w:cs="Noto Sans"/>
        </w:rPr>
        <w:t>OHA</w:t>
      </w:r>
      <w:r w:rsidRPr="00057167">
        <w:rPr>
          <w:rFonts w:ascii="Noto Sans" w:eastAsia="MS Mincho" w:hAnsi="Noto Sans" w:cs="Noto Sans"/>
        </w:rPr>
        <w:t xml:space="preserve"> will not withhold from such compensation any amounts to cover Contractor's federal or state tax obligations. Contractor is not eligible for any social security, unemployment insurance or workers' compensation benefits from compensation paid to Contractor under this Contract, except as a self-employed individual.</w:t>
      </w:r>
    </w:p>
    <w:p w14:paraId="4A448A3C" w14:textId="77777777" w:rsidR="008D3646" w:rsidRPr="00057167" w:rsidRDefault="008D3646" w:rsidP="00663DEB">
      <w:pPr>
        <w:pStyle w:val="ListParagraph"/>
        <w:numPr>
          <w:ilvl w:val="0"/>
          <w:numId w:val="16"/>
        </w:numPr>
        <w:spacing w:after="120"/>
        <w:ind w:left="1440" w:hanging="720"/>
        <w:contextualSpacing w:val="0"/>
        <w:rPr>
          <w:rFonts w:ascii="Noto Sans" w:eastAsia="MS Mincho" w:hAnsi="Noto Sans" w:cs="Noto Sans"/>
        </w:rPr>
      </w:pPr>
      <w:r w:rsidRPr="00057167">
        <w:rPr>
          <w:rFonts w:ascii="Noto Sans" w:eastAsia="MS Mincho" w:hAnsi="Noto Sans" w:cs="Noto Sans"/>
        </w:rPr>
        <w:t xml:space="preserve">Contractor shall perform all Work as an Independent Contractor, as defined in ORS 670.600. </w:t>
      </w:r>
      <w:r w:rsidR="007F43A0" w:rsidRPr="00057167">
        <w:rPr>
          <w:rFonts w:ascii="Noto Sans" w:eastAsia="MS Mincho" w:hAnsi="Noto Sans" w:cs="Noto Sans"/>
        </w:rPr>
        <w:t>OHA</w:t>
      </w:r>
      <w:r w:rsidRPr="00057167">
        <w:rPr>
          <w:rFonts w:ascii="Noto Sans" w:eastAsia="MS Mincho" w:hAnsi="Noto Sans" w:cs="Noto Sans"/>
        </w:rPr>
        <w:t xml:space="preserve"> reserves the right (i) to determine and modify the delivery schedule for the Work</w:t>
      </w:r>
      <w:r w:rsidR="00275A38" w:rsidRPr="00057167">
        <w:rPr>
          <w:rFonts w:ascii="Noto Sans" w:eastAsia="MS Mincho" w:hAnsi="Noto Sans" w:cs="Noto Sans"/>
        </w:rPr>
        <w:t>,</w:t>
      </w:r>
      <w:r w:rsidRPr="00057167">
        <w:rPr>
          <w:rFonts w:ascii="Noto Sans" w:eastAsia="MS Mincho" w:hAnsi="Noto Sans" w:cs="Noto Sans"/>
        </w:rPr>
        <w:t xml:space="preserve"> and (ii) to evaluate the quality of the Work Product, however, </w:t>
      </w:r>
      <w:r w:rsidR="007F43A0" w:rsidRPr="00057167">
        <w:rPr>
          <w:rFonts w:ascii="Noto Sans" w:eastAsia="MS Mincho" w:hAnsi="Noto Sans" w:cs="Noto Sans"/>
        </w:rPr>
        <w:t>OHA</w:t>
      </w:r>
      <w:r w:rsidRPr="00057167">
        <w:rPr>
          <w:rFonts w:ascii="Noto Sans" w:eastAsia="MS Mincho" w:hAnsi="Noto Sans" w:cs="Noto Sans"/>
        </w:rPr>
        <w:t xml:space="preserve"> may not and will not control the means or manner of Contractor's performance. Contractor is responsible for determining the appropriate means and manner of performing the Work.</w:t>
      </w:r>
    </w:p>
    <w:p w14:paraId="4277EB2D" w14:textId="77777777" w:rsidR="008D3646" w:rsidRPr="00057167" w:rsidRDefault="008D3646" w:rsidP="00663DEB">
      <w:pPr>
        <w:pStyle w:val="ListParagraph"/>
        <w:numPr>
          <w:ilvl w:val="0"/>
          <w:numId w:val="15"/>
        </w:numPr>
        <w:tabs>
          <w:tab w:val="left" w:pos="720"/>
        </w:tabs>
        <w:spacing w:after="120"/>
        <w:ind w:hanging="720"/>
        <w:contextualSpacing w:val="0"/>
        <w:rPr>
          <w:rFonts w:ascii="Noto Sans" w:eastAsia="MS Mincho" w:hAnsi="Noto Sans" w:cs="Noto Sans"/>
        </w:rPr>
      </w:pPr>
      <w:r w:rsidRPr="00057167">
        <w:rPr>
          <w:rFonts w:ascii="Noto Sans" w:eastAsia="MS Mincho" w:hAnsi="Noto Sans" w:cs="Noto Sans"/>
          <w:b/>
        </w:rPr>
        <w:t>Representations and Warranties</w:t>
      </w:r>
      <w:r w:rsidRPr="00057167">
        <w:rPr>
          <w:rFonts w:ascii="Noto Sans" w:eastAsia="MS Mincho" w:hAnsi="Noto Sans" w:cs="Noto Sans"/>
          <w:bCs/>
        </w:rPr>
        <w:t>.</w:t>
      </w:r>
    </w:p>
    <w:p w14:paraId="0D85F850" w14:textId="77777777" w:rsidR="008D3646" w:rsidRPr="00057167" w:rsidRDefault="008D3646" w:rsidP="00663DEB">
      <w:pPr>
        <w:pStyle w:val="ListParagraph"/>
        <w:numPr>
          <w:ilvl w:val="0"/>
          <w:numId w:val="17"/>
        </w:numPr>
        <w:spacing w:after="120"/>
        <w:ind w:left="1440" w:hanging="720"/>
        <w:contextualSpacing w:val="0"/>
        <w:rPr>
          <w:rFonts w:ascii="Noto Sans" w:eastAsia="MS Mincho" w:hAnsi="Noto Sans" w:cs="Noto Sans"/>
        </w:rPr>
      </w:pPr>
      <w:r w:rsidRPr="00057167">
        <w:rPr>
          <w:rFonts w:ascii="Noto Sans" w:eastAsia="MS Mincho" w:hAnsi="Noto Sans" w:cs="Noto Sans"/>
          <w:b/>
        </w:rPr>
        <w:t>Contractor's Representations and Warranties</w:t>
      </w:r>
      <w:r w:rsidRPr="00057167">
        <w:rPr>
          <w:rFonts w:ascii="Noto Sans" w:eastAsia="MS Mincho" w:hAnsi="Noto Sans" w:cs="Noto Sans"/>
          <w:bCs/>
        </w:rPr>
        <w:t>.</w:t>
      </w:r>
      <w:r w:rsidRPr="00057167">
        <w:rPr>
          <w:rFonts w:ascii="Noto Sans" w:eastAsia="MS Mincho" w:hAnsi="Noto Sans" w:cs="Noto Sans"/>
        </w:rPr>
        <w:t xml:space="preserve"> Contractor represents and warrants to </w:t>
      </w:r>
      <w:r w:rsidR="007F43A0" w:rsidRPr="00057167">
        <w:rPr>
          <w:rFonts w:ascii="Noto Sans" w:eastAsia="MS Mincho" w:hAnsi="Noto Sans" w:cs="Noto Sans"/>
        </w:rPr>
        <w:t>OHA</w:t>
      </w:r>
      <w:r w:rsidRPr="00057167">
        <w:rPr>
          <w:rFonts w:ascii="Noto Sans" w:eastAsia="MS Mincho" w:hAnsi="Noto Sans" w:cs="Noto Sans"/>
        </w:rPr>
        <w:t xml:space="preserve"> that:</w:t>
      </w:r>
    </w:p>
    <w:p w14:paraId="6793DC2B" w14:textId="77777777" w:rsidR="008D3646" w:rsidRPr="00057167" w:rsidRDefault="008D3646" w:rsidP="00663DEB">
      <w:pPr>
        <w:pStyle w:val="ListParagraph"/>
        <w:numPr>
          <w:ilvl w:val="0"/>
          <w:numId w:val="18"/>
        </w:numPr>
        <w:tabs>
          <w:tab w:val="left" w:pos="2160"/>
        </w:tabs>
        <w:spacing w:after="120"/>
        <w:ind w:left="2160"/>
        <w:contextualSpacing w:val="0"/>
        <w:rPr>
          <w:rFonts w:ascii="Noto Sans" w:eastAsia="MS Mincho" w:hAnsi="Noto Sans" w:cs="Noto Sans"/>
        </w:rPr>
      </w:pPr>
      <w:r w:rsidRPr="00057167">
        <w:rPr>
          <w:rFonts w:ascii="Noto Sans" w:eastAsia="MS Mincho" w:hAnsi="Noto Sans" w:cs="Noto Sans"/>
        </w:rPr>
        <w:t xml:space="preserve">Contractor has the power and authority to </w:t>
      </w:r>
      <w:proofErr w:type="gramStart"/>
      <w:r w:rsidRPr="00057167">
        <w:rPr>
          <w:rFonts w:ascii="Noto Sans" w:eastAsia="MS Mincho" w:hAnsi="Noto Sans" w:cs="Noto Sans"/>
        </w:rPr>
        <w:t>enter into</w:t>
      </w:r>
      <w:proofErr w:type="gramEnd"/>
      <w:r w:rsidRPr="00057167">
        <w:rPr>
          <w:rFonts w:ascii="Noto Sans" w:eastAsia="MS Mincho" w:hAnsi="Noto Sans" w:cs="Noto Sans"/>
        </w:rPr>
        <w:t xml:space="preserve"> and perform this Contract;</w:t>
      </w:r>
    </w:p>
    <w:p w14:paraId="2E7245EC" w14:textId="77777777" w:rsidR="008D3646" w:rsidRPr="00057167" w:rsidRDefault="00E1694C" w:rsidP="00663DEB">
      <w:pPr>
        <w:pStyle w:val="ListParagraph"/>
        <w:numPr>
          <w:ilvl w:val="0"/>
          <w:numId w:val="18"/>
        </w:numPr>
        <w:tabs>
          <w:tab w:val="left" w:pos="2160"/>
        </w:tabs>
        <w:spacing w:after="120"/>
        <w:ind w:left="2160"/>
        <w:contextualSpacing w:val="0"/>
        <w:rPr>
          <w:rFonts w:ascii="Noto Sans" w:eastAsia="MS Mincho" w:hAnsi="Noto Sans" w:cs="Noto Sans"/>
        </w:rPr>
      </w:pPr>
      <w:r w:rsidRPr="00057167">
        <w:rPr>
          <w:rFonts w:ascii="Noto Sans" w:eastAsia="MS Mincho" w:hAnsi="Noto Sans" w:cs="Noto Sans"/>
        </w:rPr>
        <w:t xml:space="preserve">The obligations set forth in this </w:t>
      </w:r>
      <w:r w:rsidR="008D3646" w:rsidRPr="00057167">
        <w:rPr>
          <w:rFonts w:ascii="Noto Sans" w:eastAsia="MS Mincho" w:hAnsi="Noto Sans" w:cs="Noto Sans"/>
        </w:rPr>
        <w:t>Contract, when ex</w:t>
      </w:r>
      <w:r w:rsidR="001E5979" w:rsidRPr="00057167">
        <w:rPr>
          <w:rFonts w:ascii="Noto Sans" w:eastAsia="MS Mincho" w:hAnsi="Noto Sans" w:cs="Noto Sans"/>
        </w:rPr>
        <w:t>ecuted and delivered, shall be</w:t>
      </w:r>
      <w:r w:rsidR="008D3646" w:rsidRPr="00057167">
        <w:rPr>
          <w:rFonts w:ascii="Noto Sans" w:eastAsia="MS Mincho" w:hAnsi="Noto Sans" w:cs="Noto Sans"/>
        </w:rPr>
        <w:t xml:space="preserve"> valid and binding obligation</w:t>
      </w:r>
      <w:r w:rsidRPr="00057167">
        <w:rPr>
          <w:rFonts w:ascii="Noto Sans" w:eastAsia="MS Mincho" w:hAnsi="Noto Sans" w:cs="Noto Sans"/>
        </w:rPr>
        <w:t>s</w:t>
      </w:r>
      <w:r w:rsidR="008D3646" w:rsidRPr="00057167">
        <w:rPr>
          <w:rFonts w:ascii="Noto Sans" w:eastAsia="MS Mincho" w:hAnsi="Noto Sans" w:cs="Noto Sans"/>
        </w:rPr>
        <w:t xml:space="preserve"> of </w:t>
      </w:r>
      <w:r w:rsidR="00F90100" w:rsidRPr="00057167">
        <w:rPr>
          <w:rFonts w:ascii="Noto Sans" w:eastAsia="MS Mincho" w:hAnsi="Noto Sans" w:cs="Noto Sans"/>
        </w:rPr>
        <w:t xml:space="preserve">the </w:t>
      </w:r>
      <w:r w:rsidR="008D3646" w:rsidRPr="00057167">
        <w:rPr>
          <w:rFonts w:ascii="Noto Sans" w:eastAsia="MS Mincho" w:hAnsi="Noto Sans" w:cs="Noto Sans"/>
        </w:rPr>
        <w:t>Contractor enforceable in accordance with its terms;</w:t>
      </w:r>
    </w:p>
    <w:p w14:paraId="70F14294" w14:textId="77777777" w:rsidR="008D3646" w:rsidRPr="00057167" w:rsidRDefault="008D3646" w:rsidP="00663DEB">
      <w:pPr>
        <w:pStyle w:val="ListParagraph"/>
        <w:numPr>
          <w:ilvl w:val="0"/>
          <w:numId w:val="18"/>
        </w:numPr>
        <w:tabs>
          <w:tab w:val="left" w:pos="2160"/>
        </w:tabs>
        <w:spacing w:after="120"/>
        <w:ind w:left="2160"/>
        <w:contextualSpacing w:val="0"/>
        <w:rPr>
          <w:rFonts w:ascii="Noto Sans" w:eastAsia="MS Mincho" w:hAnsi="Noto Sans" w:cs="Noto Sans"/>
        </w:rPr>
      </w:pPr>
      <w:r w:rsidRPr="00057167">
        <w:rPr>
          <w:rFonts w:ascii="Noto Sans" w:eastAsia="MS Mincho" w:hAnsi="Noto Sans" w:cs="Noto Sans"/>
        </w:rPr>
        <w:t xml:space="preserve">Contractor has the skill and knowledge possessed by well-informed members of its industry, trade or profession and Contractor will apply that skill and knowledge with care and diligence to perform the Work in a professional manner and in accordance with </w:t>
      </w:r>
      <w:r w:rsidR="002C0F39" w:rsidRPr="00057167">
        <w:rPr>
          <w:rFonts w:ascii="Noto Sans" w:eastAsia="MS Mincho" w:hAnsi="Noto Sans" w:cs="Noto Sans"/>
        </w:rPr>
        <w:t xml:space="preserve">the highest </w:t>
      </w:r>
      <w:r w:rsidRPr="00057167">
        <w:rPr>
          <w:rFonts w:ascii="Noto Sans" w:eastAsia="MS Mincho" w:hAnsi="Noto Sans" w:cs="Noto Sans"/>
        </w:rPr>
        <w:t>standards prevalent in Contractor's industry, trade or profession;</w:t>
      </w:r>
    </w:p>
    <w:p w14:paraId="72940B6B" w14:textId="77777777" w:rsidR="008D3646" w:rsidRPr="00057167" w:rsidRDefault="008D3646" w:rsidP="00663DEB">
      <w:pPr>
        <w:pStyle w:val="ListParagraph"/>
        <w:numPr>
          <w:ilvl w:val="0"/>
          <w:numId w:val="18"/>
        </w:numPr>
        <w:tabs>
          <w:tab w:val="left" w:pos="2160"/>
        </w:tabs>
        <w:spacing w:after="120"/>
        <w:ind w:left="2160"/>
        <w:contextualSpacing w:val="0"/>
        <w:rPr>
          <w:rFonts w:ascii="Noto Sans" w:eastAsia="MS Mincho" w:hAnsi="Noto Sans" w:cs="Noto Sans"/>
        </w:rPr>
      </w:pPr>
      <w:r w:rsidRPr="00057167">
        <w:rPr>
          <w:rFonts w:ascii="Noto Sans" w:eastAsia="MS Mincho" w:hAnsi="Noto Sans" w:cs="Noto Sans"/>
        </w:rPr>
        <w:t xml:space="preserve">Contractor shall, </w:t>
      </w:r>
      <w:proofErr w:type="gramStart"/>
      <w:r w:rsidRPr="00057167">
        <w:rPr>
          <w:rFonts w:ascii="Noto Sans" w:eastAsia="MS Mincho" w:hAnsi="Noto Sans" w:cs="Noto Sans"/>
        </w:rPr>
        <w:t>at all times</w:t>
      </w:r>
      <w:proofErr w:type="gramEnd"/>
      <w:r w:rsidRPr="00057167">
        <w:rPr>
          <w:rFonts w:ascii="Noto Sans" w:eastAsia="MS Mincho" w:hAnsi="Noto Sans" w:cs="Noto Sans"/>
        </w:rPr>
        <w:t xml:space="preserve"> during the term of this Contract, be qualified, professionally competent, and duly licensed to perform the Work; and</w:t>
      </w:r>
    </w:p>
    <w:p w14:paraId="3486F831" w14:textId="77777777" w:rsidR="008D3646" w:rsidRPr="00057167" w:rsidRDefault="008D3646" w:rsidP="00663DEB">
      <w:pPr>
        <w:pStyle w:val="ListParagraph"/>
        <w:numPr>
          <w:ilvl w:val="0"/>
          <w:numId w:val="18"/>
        </w:numPr>
        <w:tabs>
          <w:tab w:val="left" w:pos="2160"/>
        </w:tabs>
        <w:spacing w:after="120"/>
        <w:ind w:left="2160"/>
        <w:contextualSpacing w:val="0"/>
        <w:rPr>
          <w:rFonts w:ascii="Noto Sans" w:eastAsia="MS Mincho" w:hAnsi="Noto Sans" w:cs="Noto Sans"/>
        </w:rPr>
      </w:pPr>
      <w:r w:rsidRPr="00057167">
        <w:rPr>
          <w:rFonts w:ascii="Noto Sans" w:eastAsia="MS Mincho" w:hAnsi="Noto Sans" w:cs="Noto Sans"/>
        </w:rPr>
        <w:t>Contractor prepared its proposal related to this Contract, if any, independently from all other proposers, and without collusion, fraud, or other dishonesty.</w:t>
      </w:r>
    </w:p>
    <w:p w14:paraId="38EC2E11" w14:textId="77777777" w:rsidR="008D3646" w:rsidRPr="00057167" w:rsidRDefault="008D3646" w:rsidP="00663DEB">
      <w:pPr>
        <w:pStyle w:val="ListParagraph"/>
        <w:numPr>
          <w:ilvl w:val="0"/>
          <w:numId w:val="17"/>
        </w:numPr>
        <w:spacing w:after="120"/>
        <w:ind w:left="1440" w:hanging="720"/>
        <w:contextualSpacing w:val="0"/>
        <w:rPr>
          <w:rFonts w:ascii="Noto Sans" w:eastAsia="MS Mincho" w:hAnsi="Noto Sans" w:cs="Noto Sans"/>
        </w:rPr>
      </w:pPr>
      <w:r w:rsidRPr="00057167">
        <w:rPr>
          <w:rFonts w:ascii="Noto Sans" w:eastAsia="MS Mincho" w:hAnsi="Noto Sans" w:cs="Noto Sans"/>
          <w:b/>
        </w:rPr>
        <w:lastRenderedPageBreak/>
        <w:t>Warranties Cumulative</w:t>
      </w:r>
      <w:r w:rsidRPr="00057167">
        <w:rPr>
          <w:rFonts w:ascii="Noto Sans" w:eastAsia="MS Mincho" w:hAnsi="Noto Sans" w:cs="Noto Sans"/>
          <w:bCs/>
        </w:rPr>
        <w:t>.</w:t>
      </w:r>
      <w:r w:rsidRPr="00057167">
        <w:rPr>
          <w:rFonts w:ascii="Noto Sans" w:eastAsia="MS Mincho" w:hAnsi="Noto Sans" w:cs="Noto Sans"/>
        </w:rPr>
        <w:t xml:space="preserve"> The warranties set forth in this section are in addition to, and not in lieu of, any other warranties provided.</w:t>
      </w:r>
    </w:p>
    <w:p w14:paraId="57B019D7" w14:textId="77777777" w:rsidR="008D3646" w:rsidRPr="00057167" w:rsidRDefault="008D3646" w:rsidP="00663DEB">
      <w:pPr>
        <w:pStyle w:val="ListParagraph"/>
        <w:numPr>
          <w:ilvl w:val="0"/>
          <w:numId w:val="15"/>
        </w:numPr>
        <w:tabs>
          <w:tab w:val="left" w:pos="720"/>
        </w:tabs>
        <w:spacing w:after="120"/>
        <w:ind w:hanging="720"/>
        <w:contextualSpacing w:val="0"/>
        <w:rPr>
          <w:rFonts w:ascii="Noto Sans" w:eastAsia="MS Mincho" w:hAnsi="Noto Sans" w:cs="Noto Sans"/>
        </w:rPr>
      </w:pPr>
      <w:r w:rsidRPr="00057167">
        <w:rPr>
          <w:rFonts w:ascii="Noto Sans" w:eastAsia="MS Mincho" w:hAnsi="Noto Sans" w:cs="Noto Sans"/>
          <w:b/>
        </w:rPr>
        <w:t xml:space="preserve">Time is of the </w:t>
      </w:r>
      <w:proofErr w:type="gramStart"/>
      <w:r w:rsidRPr="00057167">
        <w:rPr>
          <w:rFonts w:ascii="Noto Sans" w:eastAsia="MS Mincho" w:hAnsi="Noto Sans" w:cs="Noto Sans"/>
          <w:b/>
        </w:rPr>
        <w:t>Essence</w:t>
      </w:r>
      <w:proofErr w:type="gramEnd"/>
      <w:r w:rsidRPr="00057167">
        <w:rPr>
          <w:rFonts w:ascii="Noto Sans" w:eastAsia="MS Mincho" w:hAnsi="Noto Sans" w:cs="Noto Sans"/>
          <w:bCs/>
        </w:rPr>
        <w:t>.</w:t>
      </w:r>
      <w:r w:rsidRPr="00057167">
        <w:rPr>
          <w:rFonts w:ascii="Noto Sans" w:eastAsia="MS Mincho" w:hAnsi="Noto Sans" w:cs="Noto Sans"/>
        </w:rPr>
        <w:t xml:space="preserve"> Contractor agrees that time is of the essence under this Contract.</w:t>
      </w:r>
    </w:p>
    <w:p w14:paraId="19DC3AE1" w14:textId="77777777" w:rsidR="008D3646" w:rsidRPr="00057167" w:rsidRDefault="008D3646" w:rsidP="00663DEB">
      <w:pPr>
        <w:pStyle w:val="ListParagraph"/>
        <w:numPr>
          <w:ilvl w:val="0"/>
          <w:numId w:val="15"/>
        </w:numPr>
        <w:tabs>
          <w:tab w:val="left" w:pos="720"/>
        </w:tabs>
        <w:spacing w:after="120"/>
        <w:ind w:hanging="720"/>
        <w:contextualSpacing w:val="0"/>
        <w:rPr>
          <w:rFonts w:ascii="Noto Sans" w:eastAsia="MS Mincho" w:hAnsi="Noto Sans" w:cs="Noto Sans"/>
        </w:rPr>
      </w:pPr>
      <w:r w:rsidRPr="00057167">
        <w:rPr>
          <w:rFonts w:ascii="Noto Sans" w:eastAsia="MS Mincho" w:hAnsi="Noto Sans" w:cs="Noto Sans"/>
          <w:b/>
        </w:rPr>
        <w:t>Funds Available and Authorized; Payments</w:t>
      </w:r>
      <w:r w:rsidRPr="00057167">
        <w:rPr>
          <w:rFonts w:ascii="Noto Sans" w:eastAsia="MS Mincho" w:hAnsi="Noto Sans" w:cs="Noto Sans"/>
          <w:bCs/>
        </w:rPr>
        <w:t>.</w:t>
      </w:r>
    </w:p>
    <w:p w14:paraId="30CB8130" w14:textId="77777777" w:rsidR="008D3646" w:rsidRPr="00057167" w:rsidRDefault="008D3646" w:rsidP="00663DEB">
      <w:pPr>
        <w:pStyle w:val="ListParagraph"/>
        <w:numPr>
          <w:ilvl w:val="0"/>
          <w:numId w:val="19"/>
        </w:numPr>
        <w:spacing w:after="120"/>
        <w:ind w:left="1440" w:hanging="720"/>
        <w:contextualSpacing w:val="0"/>
        <w:rPr>
          <w:rFonts w:ascii="Noto Sans" w:eastAsia="MS Mincho" w:hAnsi="Noto Sans" w:cs="Noto Sans"/>
        </w:rPr>
      </w:pPr>
      <w:r w:rsidRPr="00057167">
        <w:rPr>
          <w:rFonts w:ascii="Noto Sans" w:eastAsia="MS Mincho" w:hAnsi="Noto Sans" w:cs="Noto Sans"/>
        </w:rPr>
        <w:t xml:space="preserve">Contractor shall not be compensated for Work performed under this Contract by any other agency or department of the State of Oregon or the federal government. </w:t>
      </w:r>
      <w:r w:rsidR="007F43A0" w:rsidRPr="00057167">
        <w:rPr>
          <w:rFonts w:ascii="Noto Sans" w:eastAsia="MS Mincho" w:hAnsi="Noto Sans" w:cs="Noto Sans"/>
        </w:rPr>
        <w:t>OHA</w:t>
      </w:r>
      <w:r w:rsidRPr="00057167">
        <w:rPr>
          <w:rFonts w:ascii="Noto Sans" w:eastAsia="MS Mincho" w:hAnsi="Noto Sans" w:cs="Noto Sans"/>
        </w:rPr>
        <w:t xml:space="preserve"> certifies that it has sufficient funds currently authorized for expenditure to finance the costs of this Contract within </w:t>
      </w:r>
      <w:r w:rsidR="007F43A0" w:rsidRPr="00057167">
        <w:rPr>
          <w:rFonts w:ascii="Noto Sans" w:eastAsia="MS Mincho" w:hAnsi="Noto Sans" w:cs="Noto Sans"/>
        </w:rPr>
        <w:t>OHA</w:t>
      </w:r>
      <w:r w:rsidRPr="00057167">
        <w:rPr>
          <w:rFonts w:ascii="Noto Sans" w:eastAsia="MS Mincho" w:hAnsi="Noto Sans" w:cs="Noto Sans"/>
        </w:rPr>
        <w:t>'</w:t>
      </w:r>
      <w:r w:rsidR="007F43A0" w:rsidRPr="00057167">
        <w:rPr>
          <w:rFonts w:ascii="Noto Sans" w:eastAsia="MS Mincho" w:hAnsi="Noto Sans" w:cs="Noto Sans"/>
        </w:rPr>
        <w:t>s</w:t>
      </w:r>
      <w:r w:rsidRPr="00057167">
        <w:rPr>
          <w:rFonts w:ascii="Noto Sans" w:eastAsia="MS Mincho" w:hAnsi="Noto Sans" w:cs="Noto Sans"/>
        </w:rPr>
        <w:t xml:space="preserve"> current biennial appropriation or limitation. Contractor understands and agrees that </w:t>
      </w:r>
      <w:r w:rsidR="007F43A0" w:rsidRPr="00057167">
        <w:rPr>
          <w:rFonts w:ascii="Noto Sans" w:eastAsia="MS Mincho" w:hAnsi="Noto Sans" w:cs="Noto Sans"/>
        </w:rPr>
        <w:t>OHA</w:t>
      </w:r>
      <w:r w:rsidRPr="00057167">
        <w:rPr>
          <w:rFonts w:ascii="Noto Sans" w:eastAsia="MS Mincho" w:hAnsi="Noto Sans" w:cs="Noto Sans"/>
        </w:rPr>
        <w:t>'</w:t>
      </w:r>
      <w:r w:rsidR="007F43A0" w:rsidRPr="00057167">
        <w:rPr>
          <w:rFonts w:ascii="Noto Sans" w:eastAsia="MS Mincho" w:hAnsi="Noto Sans" w:cs="Noto Sans"/>
        </w:rPr>
        <w:t>s</w:t>
      </w:r>
      <w:r w:rsidRPr="00057167">
        <w:rPr>
          <w:rFonts w:ascii="Noto Sans" w:eastAsia="MS Mincho" w:hAnsi="Noto Sans" w:cs="Noto Sans"/>
        </w:rPr>
        <w:t xml:space="preserve"> payment for Work performed is contingent on </w:t>
      </w:r>
      <w:r w:rsidR="007F43A0" w:rsidRPr="00057167">
        <w:rPr>
          <w:rFonts w:ascii="Noto Sans" w:eastAsia="MS Mincho" w:hAnsi="Noto Sans" w:cs="Noto Sans"/>
        </w:rPr>
        <w:t>OHA</w:t>
      </w:r>
      <w:r w:rsidRPr="00057167">
        <w:rPr>
          <w:rFonts w:ascii="Noto Sans" w:eastAsia="MS Mincho" w:hAnsi="Noto Sans" w:cs="Noto Sans"/>
        </w:rPr>
        <w:t xml:space="preserve"> receiving appropriations, limitations, allotments or other expenditure authority sufficient to allow </w:t>
      </w:r>
      <w:r w:rsidR="007F43A0" w:rsidRPr="00057167">
        <w:rPr>
          <w:rFonts w:ascii="Noto Sans" w:eastAsia="MS Mincho" w:hAnsi="Noto Sans" w:cs="Noto Sans"/>
        </w:rPr>
        <w:t>OHA</w:t>
      </w:r>
      <w:r w:rsidRPr="00057167">
        <w:rPr>
          <w:rFonts w:ascii="Noto Sans" w:eastAsia="MS Mincho" w:hAnsi="Noto Sans" w:cs="Noto Sans"/>
        </w:rPr>
        <w:t>, in the exercise of its reasonable administrative discretion, to continue to make payments under this Contract.</w:t>
      </w:r>
    </w:p>
    <w:p w14:paraId="0A27D1CD" w14:textId="77777777" w:rsidR="008D3646" w:rsidRPr="00057167" w:rsidRDefault="008D3646" w:rsidP="00663DEB">
      <w:pPr>
        <w:pStyle w:val="ListParagraph"/>
        <w:numPr>
          <w:ilvl w:val="0"/>
          <w:numId w:val="19"/>
        </w:numPr>
        <w:spacing w:after="120"/>
        <w:ind w:left="1440" w:hanging="720"/>
        <w:contextualSpacing w:val="0"/>
        <w:rPr>
          <w:rFonts w:ascii="Noto Sans" w:eastAsia="MS Mincho" w:hAnsi="Noto Sans" w:cs="Noto Sans"/>
        </w:rPr>
      </w:pPr>
      <w:r w:rsidRPr="00057167">
        <w:rPr>
          <w:rFonts w:ascii="Noto Sans" w:eastAsia="MS Mincho" w:hAnsi="Noto Sans" w:cs="Noto Sans"/>
          <w:b/>
        </w:rPr>
        <w:t>Payment Method</w:t>
      </w:r>
      <w:r w:rsidRPr="00057167">
        <w:rPr>
          <w:rFonts w:ascii="Noto Sans" w:eastAsia="MS Mincho" w:hAnsi="Noto Sans" w:cs="Noto Sans"/>
          <w:bCs/>
        </w:rPr>
        <w:t>.</w:t>
      </w:r>
      <w:r w:rsidRPr="00057167">
        <w:rPr>
          <w:rFonts w:ascii="Noto Sans" w:eastAsia="MS Mincho" w:hAnsi="Noto Sans" w:cs="Noto Sans"/>
        </w:rPr>
        <w:t xml:space="preserve"> Payments under this Contract will be made by </w:t>
      </w:r>
      <w:r w:rsidR="00D12657" w:rsidRPr="00057167">
        <w:rPr>
          <w:rFonts w:ascii="Noto Sans" w:eastAsia="MS Mincho" w:hAnsi="Noto Sans" w:cs="Noto Sans"/>
        </w:rPr>
        <w:t>Electronic Funds Transfer (EFT)</w:t>
      </w:r>
      <w:r w:rsidR="00F90100" w:rsidRPr="00057167">
        <w:rPr>
          <w:rFonts w:ascii="Noto Sans" w:eastAsia="MS Mincho" w:hAnsi="Noto Sans" w:cs="Noto Sans"/>
        </w:rPr>
        <w:t>.</w:t>
      </w:r>
      <w:r w:rsidR="00275A38" w:rsidRPr="00057167">
        <w:rPr>
          <w:rFonts w:ascii="Noto Sans" w:eastAsia="MS Mincho" w:hAnsi="Noto Sans" w:cs="Noto Sans"/>
        </w:rPr>
        <w:t xml:space="preserve"> </w:t>
      </w:r>
      <w:r w:rsidRPr="00057167">
        <w:rPr>
          <w:rFonts w:ascii="Noto Sans" w:eastAsia="MS Mincho" w:hAnsi="Noto Sans" w:cs="Noto Sans"/>
        </w:rPr>
        <w:t xml:space="preserve">Upon request, Contractor shall provide its taxpayer identification number (TIN) and other necessary banking information to receive EFT payment. Contractor shall maintain at its own expense a single financial institution or authorized payment agent capable of receiving and processing EFT using the Automated Clearing House (ACH) transfer method. The most current designation and EFT information will be used for all payments under this Contract. Contractor </w:t>
      </w:r>
      <w:proofErr w:type="gramStart"/>
      <w:r w:rsidRPr="00057167">
        <w:rPr>
          <w:rFonts w:ascii="Noto Sans" w:eastAsia="MS Mincho" w:hAnsi="Noto Sans" w:cs="Noto Sans"/>
        </w:rPr>
        <w:t>shall</w:t>
      </w:r>
      <w:proofErr w:type="gramEnd"/>
      <w:r w:rsidRPr="00057167">
        <w:rPr>
          <w:rFonts w:ascii="Noto Sans" w:eastAsia="MS Mincho" w:hAnsi="Noto Sans" w:cs="Noto Sans"/>
        </w:rPr>
        <w:t xml:space="preserve"> provide this designation and information on a form provided by </w:t>
      </w:r>
      <w:r w:rsidR="007F43A0" w:rsidRPr="00057167">
        <w:rPr>
          <w:rFonts w:ascii="Noto Sans" w:eastAsia="MS Mincho" w:hAnsi="Noto Sans" w:cs="Noto Sans"/>
        </w:rPr>
        <w:t>OHA</w:t>
      </w:r>
      <w:r w:rsidRPr="00057167">
        <w:rPr>
          <w:rFonts w:ascii="Noto Sans" w:eastAsia="MS Mincho" w:hAnsi="Noto Sans" w:cs="Noto Sans"/>
        </w:rPr>
        <w:t xml:space="preserve">. </w:t>
      </w:r>
      <w:proofErr w:type="gramStart"/>
      <w:r w:rsidRPr="00057167">
        <w:rPr>
          <w:rFonts w:ascii="Noto Sans" w:eastAsia="MS Mincho" w:hAnsi="Noto Sans" w:cs="Noto Sans"/>
        </w:rPr>
        <w:t>In the event that</w:t>
      </w:r>
      <w:proofErr w:type="gramEnd"/>
      <w:r w:rsidRPr="00057167">
        <w:rPr>
          <w:rFonts w:ascii="Noto Sans" w:eastAsia="MS Mincho" w:hAnsi="Noto Sans" w:cs="Noto Sans"/>
        </w:rPr>
        <w:t xml:space="preserve"> EFT information changes or the Contractor elects to designate a different financial institution for the receipt of any payment made using EFT procedures, the Contractor shall provide the changed information or designation to </w:t>
      </w:r>
      <w:r w:rsidR="007F43A0" w:rsidRPr="00057167">
        <w:rPr>
          <w:rFonts w:ascii="Noto Sans" w:eastAsia="MS Mincho" w:hAnsi="Noto Sans" w:cs="Noto Sans"/>
        </w:rPr>
        <w:t>OHA</w:t>
      </w:r>
      <w:r w:rsidRPr="00057167">
        <w:rPr>
          <w:rFonts w:ascii="Noto Sans" w:eastAsia="MS Mincho" w:hAnsi="Noto Sans" w:cs="Noto Sans"/>
        </w:rPr>
        <w:t xml:space="preserve"> on a</w:t>
      </w:r>
      <w:r w:rsidR="007F43A0" w:rsidRPr="00057167">
        <w:rPr>
          <w:rFonts w:ascii="Noto Sans" w:eastAsia="MS Mincho" w:hAnsi="Noto Sans" w:cs="Noto Sans"/>
        </w:rPr>
        <w:t>n</w:t>
      </w:r>
      <w:r w:rsidRPr="00057167">
        <w:rPr>
          <w:rFonts w:ascii="Noto Sans" w:eastAsia="MS Mincho" w:hAnsi="Noto Sans" w:cs="Noto Sans"/>
        </w:rPr>
        <w:t xml:space="preserve"> </w:t>
      </w:r>
      <w:r w:rsidR="007F43A0" w:rsidRPr="00057167">
        <w:rPr>
          <w:rFonts w:ascii="Noto Sans" w:eastAsia="MS Mincho" w:hAnsi="Noto Sans" w:cs="Noto Sans"/>
        </w:rPr>
        <w:t>OHA</w:t>
      </w:r>
      <w:r w:rsidRPr="00057167">
        <w:rPr>
          <w:rFonts w:ascii="Noto Sans" w:eastAsia="MS Mincho" w:hAnsi="Noto Sans" w:cs="Noto Sans"/>
        </w:rPr>
        <w:t xml:space="preserve">-approved form. </w:t>
      </w:r>
      <w:r w:rsidR="007F43A0" w:rsidRPr="00057167">
        <w:rPr>
          <w:rFonts w:ascii="Noto Sans" w:eastAsia="MS Mincho" w:hAnsi="Noto Sans" w:cs="Noto Sans"/>
        </w:rPr>
        <w:t>OHA</w:t>
      </w:r>
      <w:r w:rsidRPr="00057167">
        <w:rPr>
          <w:rFonts w:ascii="Noto Sans" w:eastAsia="MS Mincho" w:hAnsi="Noto Sans" w:cs="Noto Sans"/>
        </w:rPr>
        <w:t xml:space="preserve"> is not required to make any payment under this Contract until receipt of the correct EFT designation and payment information from the Contractor.</w:t>
      </w:r>
    </w:p>
    <w:p w14:paraId="34A86443" w14:textId="77777777" w:rsidR="008D3646" w:rsidRPr="00057167" w:rsidRDefault="008D3646" w:rsidP="00663DEB">
      <w:pPr>
        <w:pStyle w:val="ListParagraph"/>
        <w:numPr>
          <w:ilvl w:val="0"/>
          <w:numId w:val="15"/>
        </w:numPr>
        <w:tabs>
          <w:tab w:val="left" w:pos="720"/>
        </w:tabs>
        <w:spacing w:after="120"/>
        <w:ind w:hanging="720"/>
        <w:contextualSpacing w:val="0"/>
        <w:rPr>
          <w:rFonts w:ascii="Noto Sans" w:eastAsia="MS Mincho" w:hAnsi="Noto Sans" w:cs="Noto Sans"/>
        </w:rPr>
      </w:pPr>
      <w:r w:rsidRPr="00057167">
        <w:rPr>
          <w:rFonts w:ascii="Noto Sans" w:eastAsia="MS Mincho" w:hAnsi="Noto Sans" w:cs="Noto Sans"/>
          <w:b/>
        </w:rPr>
        <w:t>Recovery of Overpayments</w:t>
      </w:r>
      <w:r w:rsidRPr="00057167">
        <w:rPr>
          <w:rFonts w:ascii="Noto Sans" w:eastAsia="MS Mincho" w:hAnsi="Noto Sans" w:cs="Noto Sans"/>
          <w:bCs/>
        </w:rPr>
        <w:t>.</w:t>
      </w:r>
      <w:r w:rsidRPr="00057167">
        <w:rPr>
          <w:rFonts w:ascii="Noto Sans" w:eastAsia="MS Mincho" w:hAnsi="Noto Sans" w:cs="Noto Sans"/>
        </w:rPr>
        <w:t xml:space="preserve"> IF BILLINGS UNDER THIS CONTRACT, OR UNDER ANY OTHER CONTRACT BETWEEN CONTRACTOR AND </w:t>
      </w:r>
      <w:r w:rsidR="007F43A0" w:rsidRPr="00057167">
        <w:rPr>
          <w:rFonts w:ascii="Noto Sans" w:eastAsia="MS Mincho" w:hAnsi="Noto Sans" w:cs="Noto Sans"/>
        </w:rPr>
        <w:t>OHA</w:t>
      </w:r>
      <w:r w:rsidRPr="00057167">
        <w:rPr>
          <w:rFonts w:ascii="Noto Sans" w:eastAsia="MS Mincho" w:hAnsi="Noto Sans" w:cs="Noto Sans"/>
        </w:rPr>
        <w:t xml:space="preserve">, RESULT IN PAYMENTS TO CONTRACTOR TO WHICH CONTRACTOR IS NOT ENTITLED, </w:t>
      </w:r>
      <w:r w:rsidR="007F43A0" w:rsidRPr="00057167">
        <w:rPr>
          <w:rFonts w:ascii="Noto Sans" w:eastAsia="MS Mincho" w:hAnsi="Noto Sans" w:cs="Noto Sans"/>
        </w:rPr>
        <w:t>OHA</w:t>
      </w:r>
      <w:r w:rsidRPr="00057167">
        <w:rPr>
          <w:rFonts w:ascii="Noto Sans" w:eastAsia="MS Mincho" w:hAnsi="Noto Sans" w:cs="Noto Sans"/>
        </w:rPr>
        <w:t>, AFTER GIVING WRITTEN NOTIFICATION TO CONTRACTOR, MAY WITHHOLD FROM PAYMENTS DUE TO CONTRACTOR SUCH AMOUNTS, OVER SUCH PERIODS OF TIME, AS ARE NECESSARY TO RECOVER THE AMOUNT OF THE OVERPAYMENT</w:t>
      </w:r>
      <w:r w:rsidR="00F90100" w:rsidRPr="00057167">
        <w:rPr>
          <w:rFonts w:ascii="Noto Sans" w:eastAsia="MS Mincho" w:hAnsi="Noto Sans" w:cs="Noto Sans"/>
        </w:rPr>
        <w:t>,</w:t>
      </w:r>
      <w:r w:rsidRPr="00057167">
        <w:rPr>
          <w:rFonts w:ascii="Noto Sans" w:eastAsia="MS Mincho" w:hAnsi="Noto Sans" w:cs="Noto Sans"/>
        </w:rPr>
        <w:t xml:space="preserve"> UNLESS CONTRACTOR PROVIDES A WRITTEN OBJECTION WITHIN 14 CALENDAR DAYS FROM THE DATE OF THE NOTICE. </w:t>
      </w:r>
      <w:r w:rsidRPr="00057167">
        <w:rPr>
          <w:rFonts w:ascii="Noto Sans" w:eastAsia="MS Mincho" w:hAnsi="Noto Sans" w:cs="Noto Sans"/>
        </w:rPr>
        <w:lastRenderedPageBreak/>
        <w:t xml:space="preserve">ABSENT TIMELY WRITTEN OBJECTION, CONTRACTOR HEREBY REASSIGNS TO </w:t>
      </w:r>
      <w:r w:rsidR="007F43A0" w:rsidRPr="00057167">
        <w:rPr>
          <w:rFonts w:ascii="Noto Sans" w:eastAsia="MS Mincho" w:hAnsi="Noto Sans" w:cs="Noto Sans"/>
        </w:rPr>
        <w:t>OHA</w:t>
      </w:r>
      <w:r w:rsidRPr="00057167">
        <w:rPr>
          <w:rFonts w:ascii="Noto Sans" w:eastAsia="MS Mincho" w:hAnsi="Noto Sans" w:cs="Noto Sans"/>
        </w:rPr>
        <w:t xml:space="preserve"> ANY RIGHT CONTRACTOR MAY HAVE TO RECEIVE SUCH PAYMENTS. IF CONTRACTOR PROVIDES A TIMELY WRITTEN OBJECTION TO </w:t>
      </w:r>
      <w:r w:rsidR="007F43A0" w:rsidRPr="00057167">
        <w:rPr>
          <w:rFonts w:ascii="Noto Sans" w:eastAsia="MS Mincho" w:hAnsi="Noto Sans" w:cs="Noto Sans"/>
        </w:rPr>
        <w:t>OHA</w:t>
      </w:r>
      <w:r w:rsidRPr="00057167">
        <w:rPr>
          <w:rFonts w:ascii="Noto Sans" w:eastAsia="MS Mincho" w:hAnsi="Noto Sans" w:cs="Noto Sans"/>
        </w:rPr>
        <w:t>’</w:t>
      </w:r>
      <w:r w:rsidR="007F43A0" w:rsidRPr="00057167">
        <w:rPr>
          <w:rFonts w:ascii="Noto Sans" w:eastAsia="MS Mincho" w:hAnsi="Noto Sans" w:cs="Noto Sans"/>
        </w:rPr>
        <w:t>S</w:t>
      </w:r>
      <w:r w:rsidRPr="00057167">
        <w:rPr>
          <w:rFonts w:ascii="Noto Sans" w:eastAsia="MS Mincho" w:hAnsi="Noto Sans" w:cs="Noto Sans"/>
        </w:rPr>
        <w:t xml:space="preserve"> WITHHOLDING OF SUCH PAYMENTS, THE PARTIES AGREE TO CONFER IN GOOD FAITH REGARDING THE NATURE AND AMOUNT OF THE OVERPAYMENT IN DISPUTE AND THE MANNER IN WHICH THE OVERPAYMENT IS TO BE REPAID. </w:t>
      </w:r>
      <w:r w:rsidR="007F43A0" w:rsidRPr="00057167">
        <w:rPr>
          <w:rFonts w:ascii="Noto Sans" w:eastAsia="MS Mincho" w:hAnsi="Noto Sans" w:cs="Noto Sans"/>
        </w:rPr>
        <w:t>OHA</w:t>
      </w:r>
      <w:r w:rsidRPr="00057167">
        <w:rPr>
          <w:rFonts w:ascii="Noto Sans" w:eastAsia="MS Mincho" w:hAnsi="Noto Sans" w:cs="Noto Sans"/>
        </w:rPr>
        <w:t xml:space="preserve"> RESERVES ITS RIGHT TO PURSUE ANY OR ALL OF THE REMEDIES AVAILABLE TO IT UNDER THIS CONTRACT AND AT LAW OR IN EQUITY INCLUDING </w:t>
      </w:r>
      <w:r w:rsidR="007F43A0" w:rsidRPr="00057167">
        <w:rPr>
          <w:rFonts w:ascii="Noto Sans" w:eastAsia="MS Mincho" w:hAnsi="Noto Sans" w:cs="Noto Sans"/>
        </w:rPr>
        <w:t>OHA</w:t>
      </w:r>
      <w:r w:rsidRPr="00057167">
        <w:rPr>
          <w:rFonts w:ascii="Noto Sans" w:eastAsia="MS Mincho" w:hAnsi="Noto Sans" w:cs="Noto Sans"/>
        </w:rPr>
        <w:t>’</w:t>
      </w:r>
      <w:r w:rsidR="00307E29" w:rsidRPr="00057167">
        <w:rPr>
          <w:rFonts w:ascii="Noto Sans" w:eastAsia="MS Mincho" w:hAnsi="Noto Sans" w:cs="Noto Sans"/>
        </w:rPr>
        <w:t>S</w:t>
      </w:r>
      <w:r w:rsidRPr="00057167">
        <w:rPr>
          <w:rFonts w:ascii="Noto Sans" w:eastAsia="MS Mincho" w:hAnsi="Noto Sans" w:cs="Noto Sans"/>
        </w:rPr>
        <w:t xml:space="preserve"> RIGHT TO SETOFF.</w:t>
      </w:r>
    </w:p>
    <w:p w14:paraId="3B1B406C" w14:textId="77777777" w:rsidR="008D3646" w:rsidRPr="00057167" w:rsidRDefault="008D3646" w:rsidP="00663DEB">
      <w:pPr>
        <w:pStyle w:val="ListParagraph"/>
        <w:numPr>
          <w:ilvl w:val="0"/>
          <w:numId w:val="15"/>
        </w:numPr>
        <w:tabs>
          <w:tab w:val="left" w:pos="720"/>
        </w:tabs>
        <w:spacing w:after="120"/>
        <w:ind w:hanging="720"/>
        <w:contextualSpacing w:val="0"/>
        <w:rPr>
          <w:rFonts w:ascii="Noto Sans" w:eastAsia="MS Mincho" w:hAnsi="Noto Sans" w:cs="Noto Sans"/>
        </w:rPr>
      </w:pPr>
      <w:r w:rsidRPr="00057167">
        <w:rPr>
          <w:rFonts w:ascii="Noto Sans" w:eastAsia="MS Mincho" w:hAnsi="Noto Sans" w:cs="Noto Sans"/>
          <w:b/>
        </w:rPr>
        <w:t>Ownership of Work Product</w:t>
      </w:r>
      <w:r w:rsidRPr="00057167">
        <w:rPr>
          <w:rFonts w:ascii="Noto Sans" w:eastAsia="MS Mincho" w:hAnsi="Noto Sans" w:cs="Noto Sans"/>
          <w:bCs/>
        </w:rPr>
        <w:t>.</w:t>
      </w:r>
    </w:p>
    <w:p w14:paraId="1F834029" w14:textId="5ADFCD3D" w:rsidR="008D3646" w:rsidRPr="00057167" w:rsidRDefault="008D3646" w:rsidP="00663DEB">
      <w:pPr>
        <w:pStyle w:val="ListParagraph"/>
        <w:numPr>
          <w:ilvl w:val="0"/>
          <w:numId w:val="20"/>
        </w:numPr>
        <w:spacing w:after="120"/>
        <w:ind w:left="1440" w:hanging="720"/>
        <w:contextualSpacing w:val="0"/>
        <w:rPr>
          <w:rFonts w:ascii="Noto Sans" w:eastAsia="MS Mincho" w:hAnsi="Noto Sans" w:cs="Noto Sans"/>
        </w:rPr>
      </w:pPr>
      <w:r w:rsidRPr="00057167">
        <w:rPr>
          <w:rFonts w:ascii="Noto Sans" w:eastAsia="MS Mincho" w:hAnsi="Noto Sans" w:cs="Noto Sans"/>
          <w:b/>
        </w:rPr>
        <w:t>Definitions</w:t>
      </w:r>
      <w:r w:rsidRPr="00057167">
        <w:rPr>
          <w:rFonts w:ascii="Noto Sans" w:eastAsia="MS Mincho" w:hAnsi="Noto Sans" w:cs="Noto Sans"/>
          <w:bCs/>
        </w:rPr>
        <w:t>.</w:t>
      </w:r>
      <w:r w:rsidRPr="00057167">
        <w:rPr>
          <w:rFonts w:ascii="Noto Sans" w:eastAsia="MS Mincho" w:hAnsi="Noto Sans" w:cs="Noto Sans"/>
        </w:rPr>
        <w:t xml:space="preserve"> As used in this Section, and elsewhere in this Contract, the following terms have the meanings set forth below:</w:t>
      </w:r>
    </w:p>
    <w:p w14:paraId="09411EF8" w14:textId="77777777" w:rsidR="008D3646" w:rsidRPr="00057167" w:rsidRDefault="00B67C37" w:rsidP="00663DEB">
      <w:pPr>
        <w:pStyle w:val="ListParagraph"/>
        <w:numPr>
          <w:ilvl w:val="0"/>
          <w:numId w:val="21"/>
        </w:numPr>
        <w:tabs>
          <w:tab w:val="left" w:pos="2160"/>
        </w:tabs>
        <w:spacing w:after="120"/>
        <w:ind w:left="2160"/>
        <w:contextualSpacing w:val="0"/>
        <w:rPr>
          <w:rFonts w:ascii="Noto Sans" w:eastAsia="MS Mincho" w:hAnsi="Noto Sans" w:cs="Noto Sans"/>
        </w:rPr>
      </w:pPr>
      <w:r w:rsidRPr="00057167">
        <w:rPr>
          <w:rFonts w:ascii="Noto Sans" w:eastAsia="MS Mincho" w:hAnsi="Noto Sans" w:cs="Noto Sans"/>
        </w:rPr>
        <w:t>“</w:t>
      </w:r>
      <w:r w:rsidR="008D3646" w:rsidRPr="00057167">
        <w:rPr>
          <w:rFonts w:ascii="Noto Sans" w:eastAsia="MS Mincho" w:hAnsi="Noto Sans" w:cs="Noto Sans"/>
        </w:rPr>
        <w:t>Contractor Intellectual Property</w:t>
      </w:r>
      <w:r w:rsidRPr="00057167">
        <w:rPr>
          <w:rFonts w:ascii="Noto Sans" w:eastAsia="MS Mincho" w:hAnsi="Noto Sans" w:cs="Noto Sans"/>
        </w:rPr>
        <w:t>”</w:t>
      </w:r>
      <w:r w:rsidR="008D3646" w:rsidRPr="00057167">
        <w:rPr>
          <w:rFonts w:ascii="Noto Sans" w:eastAsia="MS Mincho" w:hAnsi="Noto Sans" w:cs="Noto Sans"/>
        </w:rPr>
        <w:t xml:space="preserve"> means any intellectual property owned by Contractor and developed independently from the Work.</w:t>
      </w:r>
    </w:p>
    <w:p w14:paraId="224DBACE" w14:textId="77777777" w:rsidR="008D3646" w:rsidRPr="00057167" w:rsidRDefault="00B67C37" w:rsidP="00663DEB">
      <w:pPr>
        <w:pStyle w:val="ListParagraph"/>
        <w:numPr>
          <w:ilvl w:val="0"/>
          <w:numId w:val="21"/>
        </w:numPr>
        <w:tabs>
          <w:tab w:val="left" w:pos="2160"/>
        </w:tabs>
        <w:spacing w:after="120"/>
        <w:ind w:left="2160"/>
        <w:contextualSpacing w:val="0"/>
        <w:rPr>
          <w:rFonts w:ascii="Noto Sans" w:eastAsia="MS Mincho" w:hAnsi="Noto Sans" w:cs="Noto Sans"/>
        </w:rPr>
      </w:pPr>
      <w:r w:rsidRPr="00057167">
        <w:rPr>
          <w:rFonts w:ascii="Noto Sans" w:eastAsia="MS Mincho" w:hAnsi="Noto Sans" w:cs="Noto Sans"/>
        </w:rPr>
        <w:t>“</w:t>
      </w:r>
      <w:r w:rsidR="008D3646" w:rsidRPr="00057167">
        <w:rPr>
          <w:rFonts w:ascii="Noto Sans" w:eastAsia="MS Mincho" w:hAnsi="Noto Sans" w:cs="Noto Sans"/>
        </w:rPr>
        <w:t>Third Party Intellectual Property</w:t>
      </w:r>
      <w:r w:rsidRPr="00057167">
        <w:rPr>
          <w:rFonts w:ascii="Noto Sans" w:eastAsia="MS Mincho" w:hAnsi="Noto Sans" w:cs="Noto Sans"/>
        </w:rPr>
        <w:t>”</w:t>
      </w:r>
      <w:r w:rsidR="008D3646" w:rsidRPr="00057167">
        <w:rPr>
          <w:rFonts w:ascii="Noto Sans" w:eastAsia="MS Mincho" w:hAnsi="Noto Sans" w:cs="Noto Sans"/>
        </w:rPr>
        <w:t xml:space="preserve"> means any intellectual property owned by parties other than </w:t>
      </w:r>
      <w:r w:rsidR="007F43A0" w:rsidRPr="00057167">
        <w:rPr>
          <w:rFonts w:ascii="Noto Sans" w:eastAsia="MS Mincho" w:hAnsi="Noto Sans" w:cs="Noto Sans"/>
        </w:rPr>
        <w:t>OHA</w:t>
      </w:r>
      <w:r w:rsidR="008D3646" w:rsidRPr="00057167">
        <w:rPr>
          <w:rFonts w:ascii="Noto Sans" w:eastAsia="MS Mincho" w:hAnsi="Noto Sans" w:cs="Noto Sans"/>
        </w:rPr>
        <w:t xml:space="preserve"> or Contractor.</w:t>
      </w:r>
    </w:p>
    <w:p w14:paraId="1B0438D8" w14:textId="77777777" w:rsidR="008D3646" w:rsidRPr="00057167" w:rsidRDefault="00B67C37" w:rsidP="00663DEB">
      <w:pPr>
        <w:pStyle w:val="ListParagraph"/>
        <w:numPr>
          <w:ilvl w:val="0"/>
          <w:numId w:val="21"/>
        </w:numPr>
        <w:tabs>
          <w:tab w:val="left" w:pos="2160"/>
        </w:tabs>
        <w:spacing w:after="120"/>
        <w:ind w:left="2160"/>
        <w:contextualSpacing w:val="0"/>
        <w:rPr>
          <w:rFonts w:ascii="Noto Sans" w:eastAsia="MS Mincho" w:hAnsi="Noto Sans" w:cs="Noto Sans"/>
        </w:rPr>
      </w:pPr>
      <w:r w:rsidRPr="00057167">
        <w:rPr>
          <w:rFonts w:ascii="Noto Sans" w:eastAsia="MS Mincho" w:hAnsi="Noto Sans" w:cs="Noto Sans"/>
        </w:rPr>
        <w:t>“</w:t>
      </w:r>
      <w:r w:rsidR="008D3646" w:rsidRPr="00057167">
        <w:rPr>
          <w:rFonts w:ascii="Noto Sans" w:eastAsia="MS Mincho" w:hAnsi="Noto Sans" w:cs="Noto Sans"/>
        </w:rPr>
        <w:t>Work Product</w:t>
      </w:r>
      <w:r w:rsidRPr="00057167">
        <w:rPr>
          <w:rFonts w:ascii="Noto Sans" w:eastAsia="MS Mincho" w:hAnsi="Noto Sans" w:cs="Noto Sans"/>
        </w:rPr>
        <w:t>”</w:t>
      </w:r>
      <w:r w:rsidR="008D3646" w:rsidRPr="00057167">
        <w:rPr>
          <w:rFonts w:ascii="Noto Sans" w:eastAsia="MS Mincho" w:hAnsi="Noto Sans" w:cs="Noto Sans"/>
        </w:rPr>
        <w:t xml:space="preserve"> means every invention, discovery, work of authorship, trade secret or other tangible or intangible item and all intellectual property rights therein that Contractor is required to deliver to </w:t>
      </w:r>
      <w:r w:rsidR="007F43A0" w:rsidRPr="00057167">
        <w:rPr>
          <w:rFonts w:ascii="Noto Sans" w:eastAsia="MS Mincho" w:hAnsi="Noto Sans" w:cs="Noto Sans"/>
        </w:rPr>
        <w:t>OHA</w:t>
      </w:r>
      <w:r w:rsidR="008D3646" w:rsidRPr="00057167">
        <w:rPr>
          <w:rFonts w:ascii="Noto Sans" w:eastAsia="MS Mincho" w:hAnsi="Noto Sans" w:cs="Noto Sans"/>
        </w:rPr>
        <w:t xml:space="preserve"> pursuant to the Work.</w:t>
      </w:r>
    </w:p>
    <w:p w14:paraId="0C057F4D" w14:textId="1CC2E0B7" w:rsidR="008D3646" w:rsidRPr="00057167" w:rsidRDefault="008D3646" w:rsidP="00663DEB">
      <w:pPr>
        <w:pStyle w:val="ListParagraph"/>
        <w:numPr>
          <w:ilvl w:val="0"/>
          <w:numId w:val="20"/>
        </w:numPr>
        <w:spacing w:after="120"/>
        <w:ind w:left="1440" w:hanging="720"/>
        <w:contextualSpacing w:val="0"/>
        <w:rPr>
          <w:rFonts w:ascii="Noto Sans" w:eastAsia="MS Mincho" w:hAnsi="Noto Sans" w:cs="Noto Sans"/>
        </w:rPr>
      </w:pPr>
      <w:r w:rsidRPr="00057167">
        <w:rPr>
          <w:rFonts w:ascii="Noto Sans" w:eastAsia="MS Mincho" w:hAnsi="Noto Sans" w:cs="Noto Sans"/>
          <w:b/>
        </w:rPr>
        <w:t>Original Works</w:t>
      </w:r>
      <w:r w:rsidRPr="00057167">
        <w:rPr>
          <w:rFonts w:ascii="Noto Sans" w:eastAsia="MS Mincho" w:hAnsi="Noto Sans" w:cs="Noto Sans"/>
          <w:bCs/>
        </w:rPr>
        <w:t>.</w:t>
      </w:r>
      <w:r w:rsidRPr="00057167">
        <w:rPr>
          <w:rFonts w:ascii="Noto Sans" w:eastAsia="MS Mincho" w:hAnsi="Noto Sans" w:cs="Noto Sans"/>
        </w:rPr>
        <w:t xml:space="preserve"> All Work Product created by Contractor pursuant to the Work, including derivative works and compilations, and </w:t>
      </w:r>
      <w:proofErr w:type="gramStart"/>
      <w:r w:rsidRPr="00057167">
        <w:rPr>
          <w:rFonts w:ascii="Noto Sans" w:eastAsia="MS Mincho" w:hAnsi="Noto Sans" w:cs="Noto Sans"/>
        </w:rPr>
        <w:t>whether or not</w:t>
      </w:r>
      <w:proofErr w:type="gramEnd"/>
      <w:r w:rsidRPr="00057167">
        <w:rPr>
          <w:rFonts w:ascii="Noto Sans" w:eastAsia="MS Mincho" w:hAnsi="Noto Sans" w:cs="Noto Sans"/>
        </w:rPr>
        <w:t xml:space="preserve"> such Work Product is considered a </w:t>
      </w:r>
      <w:r w:rsidR="00B67C37" w:rsidRPr="00057167">
        <w:rPr>
          <w:rFonts w:ascii="Noto Sans" w:eastAsia="MS Mincho" w:hAnsi="Noto Sans" w:cs="Noto Sans"/>
        </w:rPr>
        <w:t>“</w:t>
      </w:r>
      <w:r w:rsidRPr="00057167">
        <w:rPr>
          <w:rFonts w:ascii="Noto Sans" w:eastAsia="MS Mincho" w:hAnsi="Noto Sans" w:cs="Noto Sans"/>
        </w:rPr>
        <w:t>work made for hire,</w:t>
      </w:r>
      <w:r w:rsidR="00B67C37" w:rsidRPr="00057167">
        <w:rPr>
          <w:rFonts w:ascii="Noto Sans" w:eastAsia="MS Mincho" w:hAnsi="Noto Sans" w:cs="Noto Sans"/>
        </w:rPr>
        <w:t>”</w:t>
      </w:r>
      <w:r w:rsidRPr="00057167">
        <w:rPr>
          <w:rFonts w:ascii="Noto Sans" w:eastAsia="MS Mincho" w:hAnsi="Noto Sans" w:cs="Noto Sans"/>
        </w:rPr>
        <w:t xml:space="preserve"> shall be the exclusive property of </w:t>
      </w:r>
      <w:r w:rsidR="007F43A0" w:rsidRPr="00057167">
        <w:rPr>
          <w:rFonts w:ascii="Noto Sans" w:eastAsia="MS Mincho" w:hAnsi="Noto Sans" w:cs="Noto Sans"/>
        </w:rPr>
        <w:t>OHA</w:t>
      </w:r>
      <w:r w:rsidRPr="00057167">
        <w:rPr>
          <w:rFonts w:ascii="Noto Sans" w:eastAsia="MS Mincho" w:hAnsi="Noto Sans" w:cs="Noto Sans"/>
        </w:rPr>
        <w:t xml:space="preserve">. </w:t>
      </w:r>
      <w:r w:rsidR="007F43A0" w:rsidRPr="00057167">
        <w:rPr>
          <w:rFonts w:ascii="Noto Sans" w:eastAsia="MS Mincho" w:hAnsi="Noto Sans" w:cs="Noto Sans"/>
        </w:rPr>
        <w:t>OHA</w:t>
      </w:r>
      <w:r w:rsidRPr="00057167">
        <w:rPr>
          <w:rFonts w:ascii="Noto Sans" w:eastAsia="MS Mincho" w:hAnsi="Noto Sans" w:cs="Noto Sans"/>
        </w:rPr>
        <w:t xml:space="preserve"> and Contractor agree that all Work Product is </w:t>
      </w:r>
      <w:r w:rsidR="00B67C37" w:rsidRPr="00057167">
        <w:rPr>
          <w:rFonts w:ascii="Noto Sans" w:eastAsia="MS Mincho" w:hAnsi="Noto Sans" w:cs="Noto Sans"/>
        </w:rPr>
        <w:t>“</w:t>
      </w:r>
      <w:r w:rsidRPr="00057167">
        <w:rPr>
          <w:rFonts w:ascii="Noto Sans" w:eastAsia="MS Mincho" w:hAnsi="Noto Sans" w:cs="Noto Sans"/>
        </w:rPr>
        <w:t>work made for hire</w:t>
      </w:r>
      <w:r w:rsidR="00B67C37" w:rsidRPr="00057167">
        <w:rPr>
          <w:rFonts w:ascii="Noto Sans" w:eastAsia="MS Mincho" w:hAnsi="Noto Sans" w:cs="Noto Sans"/>
        </w:rPr>
        <w:t>”</w:t>
      </w:r>
      <w:r w:rsidRPr="00057167">
        <w:rPr>
          <w:rFonts w:ascii="Noto Sans" w:eastAsia="MS Mincho" w:hAnsi="Noto Sans" w:cs="Noto Sans"/>
        </w:rPr>
        <w:t xml:space="preserve"> of which </w:t>
      </w:r>
      <w:r w:rsidR="007F43A0" w:rsidRPr="00057167">
        <w:rPr>
          <w:rFonts w:ascii="Noto Sans" w:eastAsia="MS Mincho" w:hAnsi="Noto Sans" w:cs="Noto Sans"/>
        </w:rPr>
        <w:t>OHA</w:t>
      </w:r>
      <w:r w:rsidRPr="00057167">
        <w:rPr>
          <w:rFonts w:ascii="Noto Sans" w:eastAsia="MS Mincho" w:hAnsi="Noto Sans" w:cs="Noto Sans"/>
        </w:rPr>
        <w:t xml:space="preserve"> is the author within the meaning of the United States Copyright Act. If for any reason the original Work Product created pursuant to the Work is not </w:t>
      </w:r>
      <w:r w:rsidR="00B67C37" w:rsidRPr="00057167">
        <w:rPr>
          <w:rFonts w:ascii="Noto Sans" w:eastAsia="MS Mincho" w:hAnsi="Noto Sans" w:cs="Noto Sans"/>
        </w:rPr>
        <w:t>“</w:t>
      </w:r>
      <w:r w:rsidRPr="00057167">
        <w:rPr>
          <w:rFonts w:ascii="Noto Sans" w:eastAsia="MS Mincho" w:hAnsi="Noto Sans" w:cs="Noto Sans"/>
        </w:rPr>
        <w:t>work made for hire,</w:t>
      </w:r>
      <w:r w:rsidR="00B67C37" w:rsidRPr="00057167">
        <w:rPr>
          <w:rFonts w:ascii="Noto Sans" w:eastAsia="MS Mincho" w:hAnsi="Noto Sans" w:cs="Noto Sans"/>
        </w:rPr>
        <w:t>”</w:t>
      </w:r>
      <w:r w:rsidRPr="00057167">
        <w:rPr>
          <w:rFonts w:ascii="Noto Sans" w:eastAsia="MS Mincho" w:hAnsi="Noto Sans" w:cs="Noto Sans"/>
        </w:rPr>
        <w:t xml:space="preserve"> Contractor hereby irrevocably assigns to </w:t>
      </w:r>
      <w:r w:rsidR="007F43A0" w:rsidRPr="00057167">
        <w:rPr>
          <w:rFonts w:ascii="Noto Sans" w:eastAsia="MS Mincho" w:hAnsi="Noto Sans" w:cs="Noto Sans"/>
        </w:rPr>
        <w:t>OHA</w:t>
      </w:r>
      <w:r w:rsidRPr="00057167">
        <w:rPr>
          <w:rFonts w:ascii="Noto Sans" w:eastAsia="MS Mincho" w:hAnsi="Noto Sans" w:cs="Noto Sans"/>
        </w:rPr>
        <w:t xml:space="preserve"> any and all of its rights, title, and interest in all original Work Product created pursuant to the Work, whether arising from copyright, patent, trademark, trade secret, or any other state or federal intellectual property law or doctrine. Upon </w:t>
      </w:r>
      <w:r w:rsidR="007F43A0" w:rsidRPr="00057167">
        <w:rPr>
          <w:rFonts w:ascii="Noto Sans" w:eastAsia="MS Mincho" w:hAnsi="Noto Sans" w:cs="Noto Sans"/>
        </w:rPr>
        <w:t>OHA</w:t>
      </w:r>
      <w:r w:rsidRPr="00057167">
        <w:rPr>
          <w:rFonts w:ascii="Noto Sans" w:eastAsia="MS Mincho" w:hAnsi="Noto Sans" w:cs="Noto Sans"/>
        </w:rPr>
        <w:t>'</w:t>
      </w:r>
      <w:r w:rsidR="007F43A0" w:rsidRPr="00057167">
        <w:rPr>
          <w:rFonts w:ascii="Noto Sans" w:eastAsia="MS Mincho" w:hAnsi="Noto Sans" w:cs="Noto Sans"/>
        </w:rPr>
        <w:t>s</w:t>
      </w:r>
      <w:r w:rsidRPr="00057167">
        <w:rPr>
          <w:rFonts w:ascii="Noto Sans" w:eastAsia="MS Mincho" w:hAnsi="Noto Sans" w:cs="Noto Sans"/>
        </w:rPr>
        <w:t xml:space="preserve"> reasonable request, Contractor shall execute such further documents and instruments necessary to fully vest such rights in </w:t>
      </w:r>
      <w:r w:rsidR="007F43A0" w:rsidRPr="00057167">
        <w:rPr>
          <w:rFonts w:ascii="Noto Sans" w:eastAsia="MS Mincho" w:hAnsi="Noto Sans" w:cs="Noto Sans"/>
        </w:rPr>
        <w:t>OHA</w:t>
      </w:r>
      <w:r w:rsidRPr="00057167">
        <w:rPr>
          <w:rFonts w:ascii="Noto Sans" w:eastAsia="MS Mincho" w:hAnsi="Noto Sans" w:cs="Noto Sans"/>
        </w:rPr>
        <w:t xml:space="preserve">. Contractor forever waives </w:t>
      </w:r>
      <w:proofErr w:type="gramStart"/>
      <w:r w:rsidRPr="00057167">
        <w:rPr>
          <w:rFonts w:ascii="Noto Sans" w:eastAsia="MS Mincho" w:hAnsi="Noto Sans" w:cs="Noto Sans"/>
        </w:rPr>
        <w:t>any and all</w:t>
      </w:r>
      <w:proofErr w:type="gramEnd"/>
      <w:r w:rsidRPr="00057167">
        <w:rPr>
          <w:rFonts w:ascii="Noto Sans" w:eastAsia="MS Mincho" w:hAnsi="Noto Sans" w:cs="Noto Sans"/>
        </w:rPr>
        <w:t xml:space="preserve"> rights relating to original Work Product created pursuant to the Work, including without limitation, </w:t>
      </w:r>
      <w:proofErr w:type="gramStart"/>
      <w:r w:rsidRPr="00057167">
        <w:rPr>
          <w:rFonts w:ascii="Noto Sans" w:eastAsia="MS Mincho" w:hAnsi="Noto Sans" w:cs="Noto Sans"/>
        </w:rPr>
        <w:t>any and all</w:t>
      </w:r>
      <w:proofErr w:type="gramEnd"/>
      <w:r w:rsidRPr="00057167">
        <w:rPr>
          <w:rFonts w:ascii="Noto Sans" w:eastAsia="MS Mincho" w:hAnsi="Noto Sans" w:cs="Noto Sans"/>
        </w:rPr>
        <w:t xml:space="preserve"> rights arising under 17 U.S.C. §</w:t>
      </w:r>
      <w:r w:rsidR="002042D6" w:rsidRPr="00057167">
        <w:rPr>
          <w:rFonts w:ascii="Noto Sans" w:eastAsia="MS Mincho" w:hAnsi="Noto Sans" w:cs="Noto Sans"/>
        </w:rPr>
        <w:t xml:space="preserve"> </w:t>
      </w:r>
      <w:r w:rsidRPr="00057167">
        <w:rPr>
          <w:rFonts w:ascii="Noto Sans" w:eastAsia="MS Mincho" w:hAnsi="Noto Sans" w:cs="Noto Sans"/>
        </w:rPr>
        <w:t>106A or any other rights of identification of authorship or rights of approval, restriction or limitation on use or subsequent modifications.</w:t>
      </w:r>
    </w:p>
    <w:p w14:paraId="49F175BA" w14:textId="77777777" w:rsidR="008D3646" w:rsidRPr="00057167" w:rsidRDefault="008D3646" w:rsidP="00663DEB">
      <w:pPr>
        <w:pStyle w:val="ListParagraph"/>
        <w:numPr>
          <w:ilvl w:val="0"/>
          <w:numId w:val="20"/>
        </w:numPr>
        <w:spacing w:after="120"/>
        <w:ind w:left="1440" w:hanging="720"/>
        <w:contextualSpacing w:val="0"/>
        <w:rPr>
          <w:rFonts w:ascii="Noto Sans" w:eastAsia="MS Mincho" w:hAnsi="Noto Sans" w:cs="Noto Sans"/>
        </w:rPr>
      </w:pPr>
      <w:r w:rsidRPr="00057167">
        <w:rPr>
          <w:rFonts w:ascii="Noto Sans" w:eastAsia="MS Mincho" w:hAnsi="Noto Sans" w:cs="Noto Sans"/>
        </w:rPr>
        <w:lastRenderedPageBreak/>
        <w:t xml:space="preserve">In the event that Work Product is Contractor Intellectual Property, a derivative work based on Contractor Intellectual Property or a compilation that includes Contractor Intellectual Property, Contractor hereby grants to </w:t>
      </w:r>
      <w:r w:rsidR="007F43A0" w:rsidRPr="00057167">
        <w:rPr>
          <w:rFonts w:ascii="Noto Sans" w:eastAsia="MS Mincho" w:hAnsi="Noto Sans" w:cs="Noto Sans"/>
        </w:rPr>
        <w:t>OHA</w:t>
      </w:r>
      <w:r w:rsidRPr="00057167">
        <w:rPr>
          <w:rFonts w:ascii="Noto Sans" w:eastAsia="MS Mincho" w:hAnsi="Noto Sans" w:cs="Noto Sans"/>
        </w:rPr>
        <w:t xml:space="preserve"> an irrevocable, non-exclusive, perpetual, royalty-free license to use, reproduce, prepare derivative works based upon, distribute copies of, perform and display Contractor Intellectual Property and the pre-existing elements of the Contractor Intellectual Property employed in the Work Product, and to authorize others to do the same on </w:t>
      </w:r>
      <w:r w:rsidR="007F43A0" w:rsidRPr="00057167">
        <w:rPr>
          <w:rFonts w:ascii="Noto Sans" w:eastAsia="MS Mincho" w:hAnsi="Noto Sans" w:cs="Noto Sans"/>
        </w:rPr>
        <w:t>OHA</w:t>
      </w:r>
      <w:r w:rsidRPr="00057167">
        <w:rPr>
          <w:rFonts w:ascii="Noto Sans" w:eastAsia="MS Mincho" w:hAnsi="Noto Sans" w:cs="Noto Sans"/>
        </w:rPr>
        <w:t>'</w:t>
      </w:r>
      <w:r w:rsidR="007F43A0" w:rsidRPr="00057167">
        <w:rPr>
          <w:rFonts w:ascii="Noto Sans" w:eastAsia="MS Mincho" w:hAnsi="Noto Sans" w:cs="Noto Sans"/>
        </w:rPr>
        <w:t>s</w:t>
      </w:r>
      <w:r w:rsidRPr="00057167">
        <w:rPr>
          <w:rFonts w:ascii="Noto Sans" w:eastAsia="MS Mincho" w:hAnsi="Noto Sans" w:cs="Noto Sans"/>
        </w:rPr>
        <w:t xml:space="preserve"> behalf.</w:t>
      </w:r>
    </w:p>
    <w:p w14:paraId="4F3E48B8" w14:textId="77777777" w:rsidR="008D3646" w:rsidRPr="00057167" w:rsidRDefault="008D3646" w:rsidP="00663DEB">
      <w:pPr>
        <w:pStyle w:val="ListParagraph"/>
        <w:numPr>
          <w:ilvl w:val="0"/>
          <w:numId w:val="20"/>
        </w:numPr>
        <w:spacing w:after="120"/>
        <w:ind w:left="1440" w:hanging="720"/>
        <w:contextualSpacing w:val="0"/>
        <w:rPr>
          <w:rFonts w:ascii="Noto Sans" w:eastAsia="MS Mincho" w:hAnsi="Noto Sans" w:cs="Noto Sans"/>
        </w:rPr>
      </w:pPr>
      <w:r w:rsidRPr="00057167">
        <w:rPr>
          <w:rFonts w:ascii="Noto Sans" w:eastAsia="MS Mincho" w:hAnsi="Noto Sans" w:cs="Noto Sans"/>
        </w:rPr>
        <w:t xml:space="preserve">In the event that Work Product is Third Party Intellectual Property, a derivative work based on Third Party Intellectual Property or a compilation that includes Third Party Intellectual Property, Contractor shall secure on </w:t>
      </w:r>
      <w:r w:rsidR="007F43A0" w:rsidRPr="00057167">
        <w:rPr>
          <w:rFonts w:ascii="Noto Sans" w:eastAsia="MS Mincho" w:hAnsi="Noto Sans" w:cs="Noto Sans"/>
        </w:rPr>
        <w:t>OHA</w:t>
      </w:r>
      <w:r w:rsidRPr="00057167">
        <w:rPr>
          <w:rFonts w:ascii="Noto Sans" w:eastAsia="MS Mincho" w:hAnsi="Noto Sans" w:cs="Noto Sans"/>
        </w:rPr>
        <w:t>'</w:t>
      </w:r>
      <w:r w:rsidR="007F43A0" w:rsidRPr="00057167">
        <w:rPr>
          <w:rFonts w:ascii="Noto Sans" w:eastAsia="MS Mincho" w:hAnsi="Noto Sans" w:cs="Noto Sans"/>
        </w:rPr>
        <w:t>s</w:t>
      </w:r>
      <w:r w:rsidRPr="00057167">
        <w:rPr>
          <w:rFonts w:ascii="Noto Sans" w:eastAsia="MS Mincho" w:hAnsi="Noto Sans" w:cs="Noto Sans"/>
        </w:rPr>
        <w:t xml:space="preserve"> behalf and in the name of </w:t>
      </w:r>
      <w:r w:rsidR="007F43A0" w:rsidRPr="00057167">
        <w:rPr>
          <w:rFonts w:ascii="Noto Sans" w:eastAsia="MS Mincho" w:hAnsi="Noto Sans" w:cs="Noto Sans"/>
        </w:rPr>
        <w:t>OHA</w:t>
      </w:r>
      <w:r w:rsidRPr="00057167">
        <w:rPr>
          <w:rFonts w:ascii="Noto Sans" w:eastAsia="MS Mincho" w:hAnsi="Noto Sans" w:cs="Noto Sans"/>
        </w:rPr>
        <w:t xml:space="preserve"> an irrevocable, non-exclusive, perpetual, royalty-free license to use, reproduce, prepare derivative works based upon, distribute copies of, perform and display the Third Party Intellectual Property and the pre-existing elements of the Third Party Intellectual Property employed in the Work Product, and to authorize others to do the same on </w:t>
      </w:r>
      <w:r w:rsidR="007F43A0" w:rsidRPr="00057167">
        <w:rPr>
          <w:rFonts w:ascii="Noto Sans" w:eastAsia="MS Mincho" w:hAnsi="Noto Sans" w:cs="Noto Sans"/>
        </w:rPr>
        <w:t>OHA</w:t>
      </w:r>
      <w:r w:rsidRPr="00057167">
        <w:rPr>
          <w:rFonts w:ascii="Noto Sans" w:eastAsia="MS Mincho" w:hAnsi="Noto Sans" w:cs="Noto Sans"/>
        </w:rPr>
        <w:t>’</w:t>
      </w:r>
      <w:r w:rsidR="007F43A0" w:rsidRPr="00057167">
        <w:rPr>
          <w:rFonts w:ascii="Noto Sans" w:eastAsia="MS Mincho" w:hAnsi="Noto Sans" w:cs="Noto Sans"/>
        </w:rPr>
        <w:t>s</w:t>
      </w:r>
      <w:r w:rsidRPr="00057167">
        <w:rPr>
          <w:rFonts w:ascii="Noto Sans" w:eastAsia="MS Mincho" w:hAnsi="Noto Sans" w:cs="Noto Sans"/>
        </w:rPr>
        <w:t xml:space="preserve"> behalf.</w:t>
      </w:r>
    </w:p>
    <w:p w14:paraId="2378A71E" w14:textId="77777777" w:rsidR="008D3646" w:rsidRPr="00057167" w:rsidRDefault="008D3646" w:rsidP="00663DEB">
      <w:pPr>
        <w:pStyle w:val="ListParagraph"/>
        <w:numPr>
          <w:ilvl w:val="0"/>
          <w:numId w:val="15"/>
        </w:numPr>
        <w:tabs>
          <w:tab w:val="left" w:pos="720"/>
        </w:tabs>
        <w:spacing w:after="120"/>
        <w:ind w:hanging="720"/>
        <w:contextualSpacing w:val="0"/>
        <w:rPr>
          <w:rFonts w:ascii="Noto Sans" w:eastAsia="MS Mincho" w:hAnsi="Noto Sans" w:cs="Noto Sans"/>
        </w:rPr>
      </w:pPr>
      <w:r w:rsidRPr="00057167">
        <w:rPr>
          <w:rFonts w:ascii="Noto Sans" w:eastAsia="MS Mincho" w:hAnsi="Noto Sans" w:cs="Noto Sans"/>
          <w:b/>
        </w:rPr>
        <w:t>Indemnity</w:t>
      </w:r>
      <w:r w:rsidRPr="00057167">
        <w:rPr>
          <w:rFonts w:ascii="Noto Sans" w:eastAsia="MS Mincho" w:hAnsi="Noto Sans" w:cs="Noto Sans"/>
          <w:bCs/>
        </w:rPr>
        <w:t>.</w:t>
      </w:r>
    </w:p>
    <w:p w14:paraId="66AFEF6E" w14:textId="178CAAD5" w:rsidR="008D3646" w:rsidRPr="00057167" w:rsidRDefault="008D3646" w:rsidP="00663DEB">
      <w:pPr>
        <w:pStyle w:val="ListParagraph"/>
        <w:numPr>
          <w:ilvl w:val="0"/>
          <w:numId w:val="22"/>
        </w:numPr>
        <w:spacing w:after="120"/>
        <w:ind w:left="1440" w:hanging="720"/>
        <w:contextualSpacing w:val="0"/>
        <w:rPr>
          <w:rFonts w:ascii="Noto Sans" w:eastAsia="MS Mincho" w:hAnsi="Noto Sans" w:cs="Noto Sans"/>
        </w:rPr>
      </w:pPr>
      <w:r w:rsidRPr="00057167">
        <w:rPr>
          <w:rFonts w:ascii="Noto Sans" w:eastAsia="MS Mincho" w:hAnsi="Noto Sans" w:cs="Noto Sans"/>
        </w:rPr>
        <w:t xml:space="preserve">CONTRACTOR SHALL DEFEND (SUBJECT TO ORS CHAPTER 180), SAVE, HOLD HARMLESS, AND INDEMNIFY THE STATE OF OREGON AND </w:t>
      </w:r>
      <w:r w:rsidR="007F43A0" w:rsidRPr="00057167">
        <w:rPr>
          <w:rFonts w:ascii="Noto Sans" w:eastAsia="MS Mincho" w:hAnsi="Noto Sans" w:cs="Noto Sans"/>
        </w:rPr>
        <w:t>OHA</w:t>
      </w:r>
      <w:r w:rsidRPr="00057167">
        <w:rPr>
          <w:rFonts w:ascii="Noto Sans" w:eastAsia="MS Mincho" w:hAnsi="Noto Sans" w:cs="Noto Sans"/>
        </w:rPr>
        <w:t xml:space="preserve"> AND THEIR OFFICERS, EMPLOYEES AND AGENTS FROM AND AGAINST ALL CLAIMS, SUITS, ACTIONS, LOSSES, DAMAGES, LIABILITIES, COSTS AND EXPENSES OF ANY NATURE WHATSOEVER, INCLUDING ATTORNEYS FEES, RESULTING FROM, ARISING OUT OF, OR RELATING TO THE ACTIVITIES OF CONTRACTOR OR ITS OFFICERS, EMPLOYEES, SUBCONTRACTORS, OR AGENTS UNDER THIS CONTRACT.</w:t>
      </w:r>
      <w:r w:rsidR="003A3EC4" w:rsidRPr="00057167">
        <w:rPr>
          <w:rFonts w:ascii="Noto Sans" w:eastAsia="MS Mincho" w:hAnsi="Noto Sans" w:cs="Noto Sans"/>
        </w:rPr>
        <w:t xml:space="preserve"> </w:t>
      </w:r>
    </w:p>
    <w:p w14:paraId="06813E62" w14:textId="77777777" w:rsidR="008D3646" w:rsidRPr="00057167" w:rsidRDefault="008D3646" w:rsidP="00663DEB">
      <w:pPr>
        <w:pStyle w:val="ListParagraph"/>
        <w:numPr>
          <w:ilvl w:val="0"/>
          <w:numId w:val="22"/>
        </w:numPr>
        <w:tabs>
          <w:tab w:val="left" w:pos="1440"/>
        </w:tabs>
        <w:spacing w:after="120"/>
        <w:ind w:left="1440" w:hanging="720"/>
        <w:contextualSpacing w:val="0"/>
        <w:rPr>
          <w:rFonts w:ascii="Noto Sans" w:eastAsia="MS Mincho" w:hAnsi="Noto Sans" w:cs="Noto Sans"/>
        </w:rPr>
      </w:pPr>
      <w:r w:rsidRPr="00057167">
        <w:rPr>
          <w:rFonts w:ascii="Noto Sans" w:eastAsia="MS Mincho" w:hAnsi="Noto Sans" w:cs="Noto Sans"/>
          <w:b/>
        </w:rPr>
        <w:t>INDEMNITY FOR INFRINGEMENT CLAIMS</w:t>
      </w:r>
      <w:r w:rsidRPr="00057167">
        <w:rPr>
          <w:rFonts w:ascii="Noto Sans" w:eastAsia="MS Mincho" w:hAnsi="Noto Sans" w:cs="Noto Sans"/>
          <w:bCs/>
        </w:rPr>
        <w:t>.</w:t>
      </w:r>
      <w:r w:rsidRPr="00057167">
        <w:rPr>
          <w:rFonts w:ascii="Noto Sans" w:eastAsia="MS Mincho" w:hAnsi="Noto Sans" w:cs="Noto Sans"/>
        </w:rPr>
        <w:t xml:space="preserve"> WITHOUT LIMITING THE GENERALITY OF SECTION 9.a.</w:t>
      </w:r>
      <w:r w:rsidR="00F90100" w:rsidRPr="00057167">
        <w:rPr>
          <w:rFonts w:ascii="Noto Sans" w:eastAsia="MS Mincho" w:hAnsi="Noto Sans" w:cs="Noto Sans"/>
        </w:rPr>
        <w:t xml:space="preserve"> ABOVE</w:t>
      </w:r>
      <w:r w:rsidRPr="00057167">
        <w:rPr>
          <w:rFonts w:ascii="Noto Sans" w:eastAsia="MS Mincho" w:hAnsi="Noto Sans" w:cs="Noto Sans"/>
        </w:rPr>
        <w:t xml:space="preserve">, CONTRACTOR EXPRESSLY AGREES TO DEFEND, INDEMNIFY, AND HOLD </w:t>
      </w:r>
      <w:r w:rsidR="007F43A0" w:rsidRPr="00057167">
        <w:rPr>
          <w:rFonts w:ascii="Noto Sans" w:eastAsia="MS Mincho" w:hAnsi="Noto Sans" w:cs="Noto Sans"/>
        </w:rPr>
        <w:t>OHA</w:t>
      </w:r>
      <w:r w:rsidRPr="00057167">
        <w:rPr>
          <w:rFonts w:ascii="Noto Sans" w:eastAsia="MS Mincho" w:hAnsi="Noto Sans" w:cs="Noto Sans"/>
        </w:rPr>
        <w:t xml:space="preserve">, THE STATE OF OREGON AND THEIR AGENCIES, SUBDIVISIONS, OFFICERS, DIRECTORS, AGENTS, AND EMPLOYEES HARMLESS FROM ANY AND ALL CLAIMS, SUITS, ACTIONS, LOSSES, LIABILITIES, COSTS, EXPENSES, INCLUDING ATTORNEYS FEES, AND DAMAGES ARISING OUT OF OR RELATED TO ANY CLAIMS THAT THE WORK, THE WORK PRODUCT OR ANY OTHER TANGIBLE OR INTANGIBLE ITEMS DELIVERED TO </w:t>
      </w:r>
      <w:r w:rsidR="0013510E" w:rsidRPr="00057167">
        <w:rPr>
          <w:rFonts w:ascii="Noto Sans" w:eastAsia="MS Mincho" w:hAnsi="Noto Sans" w:cs="Noto Sans"/>
        </w:rPr>
        <w:t>OHA</w:t>
      </w:r>
      <w:r w:rsidRPr="00057167">
        <w:rPr>
          <w:rFonts w:ascii="Noto Sans" w:eastAsia="MS Mincho" w:hAnsi="Noto Sans" w:cs="Noto Sans"/>
        </w:rPr>
        <w:t xml:space="preserve"> BY CONTRACTOR THAT MAY BE THE SUBJECT OF PROTECTION UNDER ANY STATE OR FEDERAL INTELLECTUAL PROPERTY LAW OR DOCTRINE, </w:t>
      </w:r>
      <w:r w:rsidRPr="00057167">
        <w:rPr>
          <w:rFonts w:ascii="Noto Sans" w:eastAsia="MS Mincho" w:hAnsi="Noto Sans" w:cs="Noto Sans"/>
        </w:rPr>
        <w:lastRenderedPageBreak/>
        <w:t xml:space="preserve">OR </w:t>
      </w:r>
      <w:r w:rsidR="0013510E" w:rsidRPr="00057167">
        <w:rPr>
          <w:rFonts w:ascii="Noto Sans" w:eastAsia="MS Mincho" w:hAnsi="Noto Sans" w:cs="Noto Sans"/>
        </w:rPr>
        <w:t>OHA</w:t>
      </w:r>
      <w:r w:rsidRPr="00057167">
        <w:rPr>
          <w:rFonts w:ascii="Noto Sans" w:eastAsia="MS Mincho" w:hAnsi="Noto Sans" w:cs="Noto Sans"/>
        </w:rPr>
        <w:t>'</w:t>
      </w:r>
      <w:r w:rsidR="0013510E" w:rsidRPr="00057167">
        <w:rPr>
          <w:rFonts w:ascii="Noto Sans" w:eastAsia="MS Mincho" w:hAnsi="Noto Sans" w:cs="Noto Sans"/>
        </w:rPr>
        <w:t>S</w:t>
      </w:r>
      <w:r w:rsidRPr="00057167">
        <w:rPr>
          <w:rFonts w:ascii="Noto Sans" w:eastAsia="MS Mincho" w:hAnsi="Noto Sans" w:cs="Noto Sans"/>
        </w:rPr>
        <w:t xml:space="preserve"> USE THEREOF, INFRINGES ANY PATENT, COPYRIGHT, TRADE SECRET, TRADEMARK, TRADE DRESS, MASK WORK, UTILITY DESIGN, OR OTHER PROPRIETARY RIGHT OF ANY THIRD PARTY; PROVIDED, THAT THE STATE OF OREGON SHALL PROVIDE CONTRACTOR WITH PROMPT WRITTEN NOTICE OF ANY INFRINGEMENT CLAIM.</w:t>
      </w:r>
    </w:p>
    <w:p w14:paraId="2742ECE7" w14:textId="77777777" w:rsidR="00947276" w:rsidRPr="00057167" w:rsidRDefault="00947276" w:rsidP="00947276">
      <w:pPr>
        <w:pStyle w:val="ListParagraph"/>
        <w:spacing w:after="120"/>
        <w:contextualSpacing w:val="0"/>
        <w:rPr>
          <w:rFonts w:ascii="Noto Sans" w:eastAsia="MS Mincho" w:hAnsi="Noto Sans" w:cs="Noto Sans"/>
        </w:rPr>
      </w:pPr>
      <w:r w:rsidRPr="00057167">
        <w:rPr>
          <w:rFonts w:ascii="Noto Sans" w:eastAsia="MS Mincho" w:hAnsi="Noto Sans" w:cs="Noto Sans"/>
        </w:rPr>
        <w:t>THIS SECTION SHALL SURVIVE EXPIRATION OR TERMINATION OF THIS CONTRACT.</w:t>
      </w:r>
    </w:p>
    <w:p w14:paraId="4D870F57" w14:textId="77777777" w:rsidR="008D3646" w:rsidRPr="00057167" w:rsidRDefault="008D3646" w:rsidP="00663DEB">
      <w:pPr>
        <w:pStyle w:val="ListParagraph"/>
        <w:numPr>
          <w:ilvl w:val="0"/>
          <w:numId w:val="15"/>
        </w:numPr>
        <w:tabs>
          <w:tab w:val="left" w:pos="720"/>
        </w:tabs>
        <w:spacing w:after="120"/>
        <w:ind w:hanging="720"/>
        <w:contextualSpacing w:val="0"/>
        <w:rPr>
          <w:rFonts w:ascii="Noto Sans" w:eastAsia="MS Mincho" w:hAnsi="Noto Sans" w:cs="Noto Sans"/>
        </w:rPr>
      </w:pPr>
      <w:r w:rsidRPr="00057167">
        <w:rPr>
          <w:rFonts w:ascii="Noto Sans" w:eastAsia="MS Mincho" w:hAnsi="Noto Sans" w:cs="Noto Sans"/>
          <w:b/>
        </w:rPr>
        <w:t>Default; Remedies; Termination</w:t>
      </w:r>
      <w:r w:rsidRPr="00057167">
        <w:rPr>
          <w:rFonts w:ascii="Noto Sans" w:eastAsia="MS Mincho" w:hAnsi="Noto Sans" w:cs="Noto Sans"/>
          <w:bCs/>
        </w:rPr>
        <w:t>.</w:t>
      </w:r>
    </w:p>
    <w:p w14:paraId="51646A00" w14:textId="77777777" w:rsidR="008D3646" w:rsidRPr="00057167" w:rsidRDefault="008D3646" w:rsidP="00663DEB">
      <w:pPr>
        <w:pStyle w:val="ListParagraph"/>
        <w:numPr>
          <w:ilvl w:val="0"/>
          <w:numId w:val="24"/>
        </w:numPr>
        <w:spacing w:after="120"/>
        <w:ind w:left="1440" w:hanging="720"/>
        <w:contextualSpacing w:val="0"/>
        <w:rPr>
          <w:rFonts w:ascii="Noto Sans" w:eastAsia="MS Mincho" w:hAnsi="Noto Sans" w:cs="Noto Sans"/>
        </w:rPr>
      </w:pPr>
      <w:r w:rsidRPr="00057167">
        <w:rPr>
          <w:rFonts w:ascii="Noto Sans" w:eastAsia="MS Mincho" w:hAnsi="Noto Sans" w:cs="Noto Sans"/>
          <w:b/>
        </w:rPr>
        <w:t>Default by Contractor</w:t>
      </w:r>
      <w:r w:rsidRPr="00057167">
        <w:rPr>
          <w:rFonts w:ascii="Noto Sans" w:eastAsia="MS Mincho" w:hAnsi="Noto Sans" w:cs="Noto Sans"/>
          <w:bCs/>
        </w:rPr>
        <w:t xml:space="preserve">. </w:t>
      </w:r>
      <w:r w:rsidRPr="00057167">
        <w:rPr>
          <w:rFonts w:ascii="Noto Sans" w:eastAsia="MS Mincho" w:hAnsi="Noto Sans" w:cs="Noto Sans"/>
        </w:rPr>
        <w:t>Contractor shall be in default under this Contract if:</w:t>
      </w:r>
    </w:p>
    <w:p w14:paraId="14436356" w14:textId="09B8ABCD" w:rsidR="008D3646" w:rsidRPr="00057167" w:rsidRDefault="008D3646" w:rsidP="00663DEB">
      <w:pPr>
        <w:pStyle w:val="ListParagraph"/>
        <w:numPr>
          <w:ilvl w:val="0"/>
          <w:numId w:val="23"/>
        </w:numPr>
        <w:spacing w:after="120"/>
        <w:ind w:left="2160"/>
        <w:contextualSpacing w:val="0"/>
        <w:rPr>
          <w:rFonts w:ascii="Noto Sans" w:eastAsia="MS Mincho" w:hAnsi="Noto Sans" w:cs="Noto Sans"/>
        </w:rPr>
      </w:pPr>
      <w:r w:rsidRPr="00057167">
        <w:rPr>
          <w:rFonts w:ascii="Noto Sans" w:eastAsia="MS Mincho" w:hAnsi="Noto Sans" w:cs="Noto Sans"/>
        </w:rPr>
        <w:t xml:space="preserve">Contractor institutes or has instituted against </w:t>
      </w:r>
      <w:proofErr w:type="gramStart"/>
      <w:r w:rsidRPr="00057167">
        <w:rPr>
          <w:rFonts w:ascii="Noto Sans" w:eastAsia="MS Mincho" w:hAnsi="Noto Sans" w:cs="Noto Sans"/>
        </w:rPr>
        <w:t>it</w:t>
      </w:r>
      <w:proofErr w:type="gramEnd"/>
      <w:r w:rsidRPr="00057167">
        <w:rPr>
          <w:rFonts w:ascii="Noto Sans" w:eastAsia="MS Mincho" w:hAnsi="Noto Sans" w:cs="Noto Sans"/>
        </w:rPr>
        <w:t xml:space="preserve"> insolvency, receivership or bankruptcy proceedings, makes an assignment for the benefit of creditors, or ceases doing business on a regular basis; or</w:t>
      </w:r>
    </w:p>
    <w:p w14:paraId="78468BD7" w14:textId="77777777" w:rsidR="008D3646" w:rsidRPr="00057167" w:rsidRDefault="008D3646" w:rsidP="00663DEB">
      <w:pPr>
        <w:pStyle w:val="ListParagraph"/>
        <w:numPr>
          <w:ilvl w:val="0"/>
          <w:numId w:val="23"/>
        </w:numPr>
        <w:spacing w:after="120"/>
        <w:ind w:left="2160"/>
        <w:contextualSpacing w:val="0"/>
        <w:rPr>
          <w:rFonts w:ascii="Noto Sans" w:eastAsia="MS Mincho" w:hAnsi="Noto Sans" w:cs="Noto Sans"/>
        </w:rPr>
      </w:pPr>
      <w:r w:rsidRPr="00057167">
        <w:rPr>
          <w:rFonts w:ascii="Noto Sans" w:eastAsia="MS Mincho" w:hAnsi="Noto Sans" w:cs="Noto Sans"/>
        </w:rPr>
        <w:t xml:space="preserve">Contractor no longer holds a license or certificate that is required for Contractor to perform its obligations under the Contract and Contractor has not obtained such license or certificate within 14 calendar days after </w:t>
      </w:r>
      <w:r w:rsidR="0013510E" w:rsidRPr="00057167">
        <w:rPr>
          <w:rFonts w:ascii="Noto Sans" w:eastAsia="MS Mincho" w:hAnsi="Noto Sans" w:cs="Noto Sans"/>
        </w:rPr>
        <w:t>OHA</w:t>
      </w:r>
      <w:r w:rsidRPr="00057167">
        <w:rPr>
          <w:rFonts w:ascii="Noto Sans" w:eastAsia="MS Mincho" w:hAnsi="Noto Sans" w:cs="Noto Sans"/>
        </w:rPr>
        <w:t>'</w:t>
      </w:r>
      <w:r w:rsidR="0013510E" w:rsidRPr="00057167">
        <w:rPr>
          <w:rFonts w:ascii="Noto Sans" w:eastAsia="MS Mincho" w:hAnsi="Noto Sans" w:cs="Noto Sans"/>
        </w:rPr>
        <w:t>s</w:t>
      </w:r>
      <w:r w:rsidRPr="00057167">
        <w:rPr>
          <w:rFonts w:ascii="Noto Sans" w:eastAsia="MS Mincho" w:hAnsi="Noto Sans" w:cs="Noto Sans"/>
        </w:rPr>
        <w:t xml:space="preserve"> notice or such longer period as </w:t>
      </w:r>
      <w:r w:rsidR="0013510E" w:rsidRPr="00057167">
        <w:rPr>
          <w:rFonts w:ascii="Noto Sans" w:eastAsia="MS Mincho" w:hAnsi="Noto Sans" w:cs="Noto Sans"/>
        </w:rPr>
        <w:t>OHA</w:t>
      </w:r>
      <w:r w:rsidRPr="00057167">
        <w:rPr>
          <w:rFonts w:ascii="Noto Sans" w:eastAsia="MS Mincho" w:hAnsi="Noto Sans" w:cs="Noto Sans"/>
        </w:rPr>
        <w:t xml:space="preserve"> may specify in such notice; or</w:t>
      </w:r>
    </w:p>
    <w:p w14:paraId="456FC0C0" w14:textId="77777777" w:rsidR="008D3646" w:rsidRPr="00057167" w:rsidRDefault="008D3646" w:rsidP="00663DEB">
      <w:pPr>
        <w:pStyle w:val="ListParagraph"/>
        <w:numPr>
          <w:ilvl w:val="0"/>
          <w:numId w:val="23"/>
        </w:numPr>
        <w:spacing w:after="120"/>
        <w:ind w:left="2160"/>
        <w:contextualSpacing w:val="0"/>
        <w:rPr>
          <w:rFonts w:ascii="Noto Sans" w:eastAsia="MS Mincho" w:hAnsi="Noto Sans" w:cs="Noto Sans"/>
          <w:u w:val="single"/>
        </w:rPr>
      </w:pPr>
      <w:r w:rsidRPr="00057167">
        <w:rPr>
          <w:rFonts w:ascii="Noto Sans" w:eastAsia="MS Mincho" w:hAnsi="Noto Sans" w:cs="Noto Sans"/>
        </w:rPr>
        <w:t xml:space="preserve">Contractor commits any material breach or default of any covenant, warranty, obligation or agreement under this Contract, fails to perform the Work under this Contract within the time specified herein or any extension thereof, or so fails to pursue the Work as to endanger Contractor’s performance under this Contract in accordance with its terms, and such breach, default or failure is not cured within 14 calendar days after </w:t>
      </w:r>
      <w:r w:rsidR="0013510E" w:rsidRPr="00057167">
        <w:rPr>
          <w:rFonts w:ascii="Noto Sans" w:eastAsia="MS Mincho" w:hAnsi="Noto Sans" w:cs="Noto Sans"/>
        </w:rPr>
        <w:t>OHA</w:t>
      </w:r>
      <w:r w:rsidRPr="00057167">
        <w:rPr>
          <w:rFonts w:ascii="Noto Sans" w:eastAsia="MS Mincho" w:hAnsi="Noto Sans" w:cs="Noto Sans"/>
        </w:rPr>
        <w:t>’</w:t>
      </w:r>
      <w:r w:rsidR="0013510E" w:rsidRPr="00057167">
        <w:rPr>
          <w:rFonts w:ascii="Noto Sans" w:eastAsia="MS Mincho" w:hAnsi="Noto Sans" w:cs="Noto Sans"/>
        </w:rPr>
        <w:t>s</w:t>
      </w:r>
      <w:r w:rsidRPr="00057167">
        <w:rPr>
          <w:rFonts w:ascii="Noto Sans" w:eastAsia="MS Mincho" w:hAnsi="Noto Sans" w:cs="Noto Sans"/>
        </w:rPr>
        <w:t xml:space="preserve"> notice, or such longer period as </w:t>
      </w:r>
      <w:r w:rsidR="0013510E" w:rsidRPr="00057167">
        <w:rPr>
          <w:rFonts w:ascii="Noto Sans" w:eastAsia="MS Mincho" w:hAnsi="Noto Sans" w:cs="Noto Sans"/>
        </w:rPr>
        <w:t>OHA</w:t>
      </w:r>
      <w:r w:rsidRPr="00057167">
        <w:rPr>
          <w:rFonts w:ascii="Noto Sans" w:eastAsia="MS Mincho" w:hAnsi="Noto Sans" w:cs="Noto Sans"/>
        </w:rPr>
        <w:t xml:space="preserve"> may specify in such notice</w:t>
      </w:r>
      <w:r w:rsidR="008465B4" w:rsidRPr="00057167">
        <w:rPr>
          <w:rFonts w:ascii="Noto Sans" w:eastAsia="MS Mincho" w:hAnsi="Noto Sans" w:cs="Noto Sans"/>
        </w:rPr>
        <w:t>; or</w:t>
      </w:r>
    </w:p>
    <w:p w14:paraId="6B425326" w14:textId="77777777" w:rsidR="008465B4" w:rsidRPr="00057167" w:rsidRDefault="008465B4" w:rsidP="00663DEB">
      <w:pPr>
        <w:pStyle w:val="ListParagraph"/>
        <w:numPr>
          <w:ilvl w:val="0"/>
          <w:numId w:val="23"/>
        </w:numPr>
        <w:spacing w:after="120"/>
        <w:ind w:left="2160"/>
        <w:contextualSpacing w:val="0"/>
        <w:rPr>
          <w:rFonts w:ascii="Noto Sans" w:eastAsia="MS Mincho" w:hAnsi="Noto Sans" w:cs="Noto Sans"/>
          <w:u w:val="single"/>
        </w:rPr>
      </w:pPr>
      <w:r w:rsidRPr="00057167">
        <w:rPr>
          <w:rFonts w:ascii="Noto Sans" w:hAnsi="Noto Sans" w:cs="Noto Sans"/>
        </w:rPr>
        <w:t>Contractor failed to comply with the tax laws of this state or a political subdivision of this state before the Contractor executed this Contract or fails to comply with the tax laws of this state or a political subdivision of this state during the term of this Contract.</w:t>
      </w:r>
    </w:p>
    <w:p w14:paraId="6A7CCAFE" w14:textId="77777777" w:rsidR="008D3646" w:rsidRPr="00057167" w:rsidRDefault="0013510E" w:rsidP="00663DEB">
      <w:pPr>
        <w:pStyle w:val="ListParagraph"/>
        <w:numPr>
          <w:ilvl w:val="0"/>
          <w:numId w:val="24"/>
        </w:numPr>
        <w:spacing w:after="120"/>
        <w:ind w:left="1440" w:hanging="720"/>
        <w:contextualSpacing w:val="0"/>
        <w:rPr>
          <w:rFonts w:ascii="Noto Sans" w:eastAsia="MS Mincho" w:hAnsi="Noto Sans" w:cs="Noto Sans"/>
        </w:rPr>
      </w:pPr>
      <w:r w:rsidRPr="00057167">
        <w:rPr>
          <w:rFonts w:ascii="Noto Sans" w:eastAsia="MS Mincho" w:hAnsi="Noto Sans" w:cs="Noto Sans"/>
          <w:b/>
        </w:rPr>
        <w:t>OHA</w:t>
      </w:r>
      <w:r w:rsidR="008D3646" w:rsidRPr="00057167">
        <w:rPr>
          <w:rFonts w:ascii="Noto Sans" w:eastAsia="MS Mincho" w:hAnsi="Noto Sans" w:cs="Noto Sans"/>
          <w:b/>
        </w:rPr>
        <w:t>’</w:t>
      </w:r>
      <w:r w:rsidRPr="00057167">
        <w:rPr>
          <w:rFonts w:ascii="Noto Sans" w:eastAsia="MS Mincho" w:hAnsi="Noto Sans" w:cs="Noto Sans"/>
          <w:b/>
        </w:rPr>
        <w:t>s</w:t>
      </w:r>
      <w:r w:rsidR="008D3646" w:rsidRPr="00057167">
        <w:rPr>
          <w:rFonts w:ascii="Noto Sans" w:eastAsia="MS Mincho" w:hAnsi="Noto Sans" w:cs="Noto Sans"/>
          <w:b/>
        </w:rPr>
        <w:t xml:space="preserve"> Remedies for Contractor’s Default</w:t>
      </w:r>
      <w:r w:rsidR="008D3646" w:rsidRPr="00057167">
        <w:rPr>
          <w:rFonts w:ascii="Noto Sans" w:eastAsia="MS Mincho" w:hAnsi="Noto Sans" w:cs="Noto Sans"/>
          <w:bCs/>
        </w:rPr>
        <w:t>.</w:t>
      </w:r>
      <w:r w:rsidR="008D3646" w:rsidRPr="00057167">
        <w:rPr>
          <w:rFonts w:ascii="Noto Sans" w:eastAsia="MS Mincho" w:hAnsi="Noto Sans" w:cs="Noto Sans"/>
        </w:rPr>
        <w:t xml:space="preserve"> In the event Contractor is in default under Section 10.a.</w:t>
      </w:r>
      <w:r w:rsidR="00F90100" w:rsidRPr="00057167">
        <w:rPr>
          <w:rFonts w:ascii="Noto Sans" w:eastAsia="MS Mincho" w:hAnsi="Noto Sans" w:cs="Noto Sans"/>
        </w:rPr>
        <w:t xml:space="preserve"> above</w:t>
      </w:r>
      <w:r w:rsidR="008D3646" w:rsidRPr="00057167">
        <w:rPr>
          <w:rFonts w:ascii="Noto Sans" w:eastAsia="MS Mincho" w:hAnsi="Noto Sans" w:cs="Noto Sans"/>
        </w:rPr>
        <w:t xml:space="preserve">, </w:t>
      </w:r>
      <w:r w:rsidRPr="00057167">
        <w:rPr>
          <w:rFonts w:ascii="Noto Sans" w:eastAsia="MS Mincho" w:hAnsi="Noto Sans" w:cs="Noto Sans"/>
        </w:rPr>
        <w:t>OHA</w:t>
      </w:r>
      <w:r w:rsidR="008D3646" w:rsidRPr="00057167">
        <w:rPr>
          <w:rFonts w:ascii="Noto Sans" w:eastAsia="MS Mincho" w:hAnsi="Noto Sans" w:cs="Noto Sans"/>
        </w:rPr>
        <w:t xml:space="preserve"> may, at its option, pursue any or </w:t>
      </w:r>
      <w:proofErr w:type="gramStart"/>
      <w:r w:rsidR="008D3646" w:rsidRPr="00057167">
        <w:rPr>
          <w:rFonts w:ascii="Noto Sans" w:eastAsia="MS Mincho" w:hAnsi="Noto Sans" w:cs="Noto Sans"/>
        </w:rPr>
        <w:t>all of</w:t>
      </w:r>
      <w:proofErr w:type="gramEnd"/>
      <w:r w:rsidR="008D3646" w:rsidRPr="00057167">
        <w:rPr>
          <w:rFonts w:ascii="Noto Sans" w:eastAsia="MS Mincho" w:hAnsi="Noto Sans" w:cs="Noto Sans"/>
        </w:rPr>
        <w:t xml:space="preserve"> the remedies available to it under this Contract and at law or in equity, including, but not limited to:</w:t>
      </w:r>
    </w:p>
    <w:p w14:paraId="50846B95" w14:textId="77777777" w:rsidR="008D3646" w:rsidRPr="00057167" w:rsidRDefault="008D3646" w:rsidP="00663DEB">
      <w:pPr>
        <w:pStyle w:val="ListParagraph"/>
        <w:numPr>
          <w:ilvl w:val="0"/>
          <w:numId w:val="25"/>
        </w:numPr>
        <w:spacing w:after="120"/>
        <w:ind w:left="2160"/>
        <w:contextualSpacing w:val="0"/>
        <w:rPr>
          <w:rFonts w:ascii="Noto Sans" w:eastAsia="MS Mincho" w:hAnsi="Noto Sans" w:cs="Noto Sans"/>
        </w:rPr>
      </w:pPr>
      <w:r w:rsidRPr="00057167">
        <w:rPr>
          <w:rFonts w:ascii="Noto Sans" w:eastAsia="MS Mincho" w:hAnsi="Noto Sans" w:cs="Noto Sans"/>
        </w:rPr>
        <w:t>termination of this Contract under Section 10.e.(2)</w:t>
      </w:r>
      <w:r w:rsidR="00F90100" w:rsidRPr="00057167">
        <w:rPr>
          <w:rFonts w:ascii="Noto Sans" w:eastAsia="MS Mincho" w:hAnsi="Noto Sans" w:cs="Noto Sans"/>
        </w:rPr>
        <w:t xml:space="preserve"> below</w:t>
      </w:r>
      <w:r w:rsidRPr="00057167">
        <w:rPr>
          <w:rFonts w:ascii="Noto Sans" w:eastAsia="MS Mincho" w:hAnsi="Noto Sans" w:cs="Noto Sans"/>
        </w:rPr>
        <w:t>;</w:t>
      </w:r>
    </w:p>
    <w:p w14:paraId="03200FE5" w14:textId="77777777" w:rsidR="008D3646" w:rsidRPr="00057167" w:rsidRDefault="008D3646" w:rsidP="00663DEB">
      <w:pPr>
        <w:pStyle w:val="ListParagraph"/>
        <w:numPr>
          <w:ilvl w:val="0"/>
          <w:numId w:val="25"/>
        </w:numPr>
        <w:spacing w:after="120"/>
        <w:ind w:left="2160"/>
        <w:contextualSpacing w:val="0"/>
        <w:rPr>
          <w:rFonts w:ascii="Noto Sans" w:eastAsia="MS Mincho" w:hAnsi="Noto Sans" w:cs="Noto Sans"/>
        </w:rPr>
      </w:pPr>
      <w:r w:rsidRPr="00057167">
        <w:rPr>
          <w:rFonts w:ascii="Noto Sans" w:eastAsia="MS Mincho" w:hAnsi="Noto Sans" w:cs="Noto Sans"/>
        </w:rPr>
        <w:lastRenderedPageBreak/>
        <w:t>withholding all monies due for Work and Work Products that Contractor has failed to deliver within any scheduled completion dates or has performed inadequately or defectively;</w:t>
      </w:r>
    </w:p>
    <w:p w14:paraId="000E72BA" w14:textId="77777777" w:rsidR="008D3646" w:rsidRPr="00057167" w:rsidRDefault="008D3646" w:rsidP="00663DEB">
      <w:pPr>
        <w:pStyle w:val="ListParagraph"/>
        <w:numPr>
          <w:ilvl w:val="0"/>
          <w:numId w:val="25"/>
        </w:numPr>
        <w:spacing w:after="120"/>
        <w:ind w:left="2160"/>
        <w:contextualSpacing w:val="0"/>
        <w:rPr>
          <w:rFonts w:ascii="Noto Sans" w:eastAsia="MS Mincho" w:hAnsi="Noto Sans" w:cs="Noto Sans"/>
        </w:rPr>
      </w:pPr>
      <w:r w:rsidRPr="00057167">
        <w:rPr>
          <w:rFonts w:ascii="Noto Sans" w:eastAsia="MS Mincho" w:hAnsi="Noto Sans" w:cs="Noto Sans"/>
        </w:rPr>
        <w:t>initiation of an action or proceeding for damages, specific performance, or declaratory or injunctive relief;</w:t>
      </w:r>
      <w:r w:rsidR="004D1109" w:rsidRPr="00057167">
        <w:rPr>
          <w:rFonts w:ascii="Noto Sans" w:eastAsia="MS Mincho" w:hAnsi="Noto Sans" w:cs="Noto Sans"/>
        </w:rPr>
        <w:t xml:space="preserve"> or</w:t>
      </w:r>
    </w:p>
    <w:p w14:paraId="4553F555" w14:textId="77777777" w:rsidR="008D3646" w:rsidRPr="00057167" w:rsidRDefault="008D3646" w:rsidP="00663DEB">
      <w:pPr>
        <w:pStyle w:val="ListParagraph"/>
        <w:numPr>
          <w:ilvl w:val="0"/>
          <w:numId w:val="25"/>
        </w:numPr>
        <w:spacing w:after="120"/>
        <w:ind w:left="2160"/>
        <w:contextualSpacing w:val="0"/>
        <w:rPr>
          <w:rFonts w:ascii="Noto Sans" w:eastAsia="MS Mincho" w:hAnsi="Noto Sans" w:cs="Noto Sans"/>
        </w:rPr>
      </w:pPr>
      <w:r w:rsidRPr="00057167">
        <w:rPr>
          <w:rFonts w:ascii="Noto Sans" w:eastAsia="MS Mincho" w:hAnsi="Noto Sans" w:cs="Noto Sans"/>
        </w:rPr>
        <w:t>exercise of its right of recovery of overpayments under Section 7</w:t>
      </w:r>
      <w:r w:rsidR="00F90100" w:rsidRPr="00057167">
        <w:rPr>
          <w:rFonts w:ascii="Noto Sans" w:eastAsia="MS Mincho" w:hAnsi="Noto Sans" w:cs="Noto Sans"/>
        </w:rPr>
        <w:t xml:space="preserve">., </w:t>
      </w:r>
      <w:r w:rsidR="00B67C37" w:rsidRPr="00057167">
        <w:rPr>
          <w:rFonts w:ascii="Noto Sans" w:eastAsia="MS Mincho" w:hAnsi="Noto Sans" w:cs="Noto Sans"/>
        </w:rPr>
        <w:t>“</w:t>
      </w:r>
      <w:r w:rsidR="00F90100" w:rsidRPr="00057167">
        <w:rPr>
          <w:rFonts w:ascii="Noto Sans" w:eastAsia="MS Mincho" w:hAnsi="Noto Sans" w:cs="Noto Sans"/>
        </w:rPr>
        <w:t>Recovery of Overpayment</w:t>
      </w:r>
      <w:r w:rsidR="00B67C37" w:rsidRPr="00057167">
        <w:rPr>
          <w:rFonts w:ascii="Noto Sans" w:eastAsia="MS Mincho" w:hAnsi="Noto Sans" w:cs="Noto Sans"/>
        </w:rPr>
        <w:t>”</w:t>
      </w:r>
      <w:r w:rsidR="00F90100" w:rsidRPr="00057167">
        <w:rPr>
          <w:rFonts w:ascii="Noto Sans" w:eastAsia="MS Mincho" w:hAnsi="Noto Sans" w:cs="Noto Sans"/>
        </w:rPr>
        <w:t>,</w:t>
      </w:r>
      <w:r w:rsidRPr="00057167">
        <w:rPr>
          <w:rFonts w:ascii="Noto Sans" w:eastAsia="MS Mincho" w:hAnsi="Noto Sans" w:cs="Noto Sans"/>
        </w:rPr>
        <w:t xml:space="preserve"> of </w:t>
      </w:r>
      <w:r w:rsidR="00F90100" w:rsidRPr="00057167">
        <w:rPr>
          <w:rFonts w:ascii="Noto Sans" w:eastAsia="MS Mincho" w:hAnsi="Noto Sans" w:cs="Noto Sans"/>
        </w:rPr>
        <w:t xml:space="preserve">this </w:t>
      </w:r>
      <w:r w:rsidRPr="00057167">
        <w:rPr>
          <w:rFonts w:ascii="Noto Sans" w:eastAsia="MS Mincho" w:hAnsi="Noto Sans" w:cs="Noto Sans"/>
        </w:rPr>
        <w:t>Exhibit B.</w:t>
      </w:r>
    </w:p>
    <w:p w14:paraId="40F78B59" w14:textId="77777777" w:rsidR="008D3646" w:rsidRPr="00057167" w:rsidRDefault="008D3646" w:rsidP="008D3646">
      <w:pPr>
        <w:spacing w:after="120"/>
        <w:ind w:left="1440"/>
        <w:rPr>
          <w:rFonts w:ascii="Noto Sans" w:eastAsia="MS Mincho" w:hAnsi="Noto Sans" w:cs="Noto Sans"/>
        </w:rPr>
      </w:pPr>
      <w:r w:rsidRPr="00057167">
        <w:rPr>
          <w:rFonts w:ascii="Noto Sans" w:eastAsia="MS Mincho" w:hAnsi="Noto Sans" w:cs="Noto Sans"/>
        </w:rPr>
        <w:t xml:space="preserve">These remedies are cumulative to the extent the remedies are not inconsistent, and </w:t>
      </w:r>
      <w:r w:rsidR="0013510E" w:rsidRPr="00057167">
        <w:rPr>
          <w:rFonts w:ascii="Noto Sans" w:eastAsia="MS Mincho" w:hAnsi="Noto Sans" w:cs="Noto Sans"/>
        </w:rPr>
        <w:t>OHA</w:t>
      </w:r>
      <w:r w:rsidRPr="00057167">
        <w:rPr>
          <w:rFonts w:ascii="Noto Sans" w:eastAsia="MS Mincho" w:hAnsi="Noto Sans" w:cs="Noto Sans"/>
        </w:rPr>
        <w:t xml:space="preserve"> may pursue any remedy or remedies singly, collectively, successively or in any order whatsoever. If a court determines that Contractor was not in default under Section 10.a.</w:t>
      </w:r>
      <w:r w:rsidR="00F90100" w:rsidRPr="00057167">
        <w:rPr>
          <w:rFonts w:ascii="Noto Sans" w:eastAsia="MS Mincho" w:hAnsi="Noto Sans" w:cs="Noto Sans"/>
        </w:rPr>
        <w:t xml:space="preserve"> above</w:t>
      </w:r>
      <w:r w:rsidRPr="00057167">
        <w:rPr>
          <w:rFonts w:ascii="Noto Sans" w:eastAsia="MS Mincho" w:hAnsi="Noto Sans" w:cs="Noto Sans"/>
        </w:rPr>
        <w:t>, then Contractor shall be entitled to the same remedies as if this Contract was terminated pursuant to Section 10.e.(1)</w:t>
      </w:r>
      <w:r w:rsidR="00F90100" w:rsidRPr="00057167">
        <w:rPr>
          <w:rFonts w:ascii="Noto Sans" w:eastAsia="MS Mincho" w:hAnsi="Noto Sans" w:cs="Noto Sans"/>
        </w:rPr>
        <w:t xml:space="preserve"> below</w:t>
      </w:r>
      <w:r w:rsidRPr="00057167">
        <w:rPr>
          <w:rFonts w:ascii="Noto Sans" w:eastAsia="MS Mincho" w:hAnsi="Noto Sans" w:cs="Noto Sans"/>
        </w:rPr>
        <w:t>.</w:t>
      </w:r>
    </w:p>
    <w:p w14:paraId="73A9BD8E" w14:textId="77777777" w:rsidR="008D3646" w:rsidRPr="00057167" w:rsidRDefault="008D3646" w:rsidP="00663DEB">
      <w:pPr>
        <w:pStyle w:val="ListParagraph"/>
        <w:numPr>
          <w:ilvl w:val="0"/>
          <w:numId w:val="24"/>
        </w:numPr>
        <w:spacing w:after="120"/>
        <w:ind w:left="1440" w:hanging="720"/>
        <w:contextualSpacing w:val="0"/>
        <w:rPr>
          <w:rFonts w:ascii="Noto Sans" w:eastAsia="MS Mincho" w:hAnsi="Noto Sans" w:cs="Noto Sans"/>
        </w:rPr>
      </w:pPr>
      <w:r w:rsidRPr="00057167">
        <w:rPr>
          <w:rFonts w:ascii="Noto Sans" w:eastAsia="MS Mincho" w:hAnsi="Noto Sans" w:cs="Noto Sans"/>
          <w:b/>
        </w:rPr>
        <w:t xml:space="preserve">Default by </w:t>
      </w:r>
      <w:r w:rsidR="0013510E" w:rsidRPr="00057167">
        <w:rPr>
          <w:rFonts w:ascii="Noto Sans" w:eastAsia="MS Mincho" w:hAnsi="Noto Sans" w:cs="Noto Sans"/>
          <w:b/>
        </w:rPr>
        <w:t>OHA</w:t>
      </w:r>
      <w:r w:rsidRPr="00057167">
        <w:rPr>
          <w:rFonts w:ascii="Noto Sans" w:eastAsia="MS Mincho" w:hAnsi="Noto Sans" w:cs="Noto Sans"/>
          <w:bCs/>
        </w:rPr>
        <w:t>.</w:t>
      </w:r>
      <w:r w:rsidRPr="00057167">
        <w:rPr>
          <w:rFonts w:ascii="Noto Sans" w:eastAsia="MS Mincho" w:hAnsi="Noto Sans" w:cs="Noto Sans"/>
        </w:rPr>
        <w:t xml:space="preserve"> </w:t>
      </w:r>
      <w:r w:rsidR="0013510E" w:rsidRPr="00057167">
        <w:rPr>
          <w:rFonts w:ascii="Noto Sans" w:eastAsia="MS Mincho" w:hAnsi="Noto Sans" w:cs="Noto Sans"/>
        </w:rPr>
        <w:t>OHA</w:t>
      </w:r>
      <w:r w:rsidRPr="00057167">
        <w:rPr>
          <w:rFonts w:ascii="Noto Sans" w:eastAsia="MS Mincho" w:hAnsi="Noto Sans" w:cs="Noto Sans"/>
        </w:rPr>
        <w:t xml:space="preserve"> shall be in default under this Contract if </w:t>
      </w:r>
      <w:r w:rsidR="0013510E" w:rsidRPr="00057167">
        <w:rPr>
          <w:rFonts w:ascii="Noto Sans" w:eastAsia="MS Mincho" w:hAnsi="Noto Sans" w:cs="Noto Sans"/>
        </w:rPr>
        <w:t>OHA</w:t>
      </w:r>
      <w:r w:rsidRPr="00057167">
        <w:rPr>
          <w:rFonts w:ascii="Noto Sans" w:eastAsia="MS Mincho" w:hAnsi="Noto Sans" w:cs="Noto Sans"/>
        </w:rPr>
        <w:t xml:space="preserve"> commits any material breach or default of any covenant, warranty, or obligation under this Contract, and such breach or default is not cured within 30 calendar days after Contractor's notice or such longer period as Contractor may specify in such notice.</w:t>
      </w:r>
    </w:p>
    <w:p w14:paraId="51D9E3D3" w14:textId="77777777" w:rsidR="008D3646" w:rsidRPr="00057167" w:rsidRDefault="008D3646" w:rsidP="00663DEB">
      <w:pPr>
        <w:pStyle w:val="ListParagraph"/>
        <w:numPr>
          <w:ilvl w:val="0"/>
          <w:numId w:val="24"/>
        </w:numPr>
        <w:spacing w:after="120"/>
        <w:ind w:left="1440" w:hanging="720"/>
        <w:contextualSpacing w:val="0"/>
        <w:rPr>
          <w:rFonts w:ascii="Noto Sans" w:eastAsia="MS Mincho" w:hAnsi="Noto Sans" w:cs="Noto Sans"/>
        </w:rPr>
      </w:pPr>
      <w:r w:rsidRPr="00057167">
        <w:rPr>
          <w:rFonts w:ascii="Noto Sans" w:eastAsia="MS Mincho" w:hAnsi="Noto Sans" w:cs="Noto Sans"/>
          <w:b/>
        </w:rPr>
        <w:t xml:space="preserve">Contractor’s Remedies for </w:t>
      </w:r>
      <w:r w:rsidR="0013510E" w:rsidRPr="00057167">
        <w:rPr>
          <w:rFonts w:ascii="Noto Sans" w:eastAsia="MS Mincho" w:hAnsi="Noto Sans" w:cs="Noto Sans"/>
          <w:b/>
        </w:rPr>
        <w:t>OHA</w:t>
      </w:r>
      <w:r w:rsidRPr="00057167">
        <w:rPr>
          <w:rFonts w:ascii="Noto Sans" w:eastAsia="MS Mincho" w:hAnsi="Noto Sans" w:cs="Noto Sans"/>
          <w:b/>
        </w:rPr>
        <w:t>’</w:t>
      </w:r>
      <w:r w:rsidR="0013510E" w:rsidRPr="00057167">
        <w:rPr>
          <w:rFonts w:ascii="Noto Sans" w:eastAsia="MS Mincho" w:hAnsi="Noto Sans" w:cs="Noto Sans"/>
          <w:b/>
        </w:rPr>
        <w:t>s</w:t>
      </w:r>
      <w:r w:rsidRPr="00057167">
        <w:rPr>
          <w:rFonts w:ascii="Noto Sans" w:eastAsia="MS Mincho" w:hAnsi="Noto Sans" w:cs="Noto Sans"/>
          <w:b/>
        </w:rPr>
        <w:t xml:space="preserve"> Default</w:t>
      </w:r>
      <w:r w:rsidRPr="00057167">
        <w:rPr>
          <w:rFonts w:ascii="Noto Sans" w:eastAsia="MS Mincho" w:hAnsi="Noto Sans" w:cs="Noto Sans"/>
          <w:bCs/>
        </w:rPr>
        <w:t>.</w:t>
      </w:r>
      <w:r w:rsidRPr="00057167">
        <w:rPr>
          <w:rFonts w:ascii="Noto Sans" w:eastAsia="MS Mincho" w:hAnsi="Noto Sans" w:cs="Noto Sans"/>
        </w:rPr>
        <w:t xml:space="preserve"> In the event </w:t>
      </w:r>
      <w:r w:rsidR="0013510E" w:rsidRPr="00057167">
        <w:rPr>
          <w:rFonts w:ascii="Noto Sans" w:eastAsia="MS Mincho" w:hAnsi="Noto Sans" w:cs="Noto Sans"/>
        </w:rPr>
        <w:t>OHA</w:t>
      </w:r>
      <w:r w:rsidRPr="00057167">
        <w:rPr>
          <w:rFonts w:ascii="Noto Sans" w:eastAsia="MS Mincho" w:hAnsi="Noto Sans" w:cs="Noto Sans"/>
        </w:rPr>
        <w:t xml:space="preserve"> terminates the Contract under Section 10.e.(1)</w:t>
      </w:r>
      <w:r w:rsidR="00F90100" w:rsidRPr="00057167">
        <w:rPr>
          <w:rFonts w:ascii="Noto Sans" w:eastAsia="MS Mincho" w:hAnsi="Noto Sans" w:cs="Noto Sans"/>
        </w:rPr>
        <w:t xml:space="preserve"> below</w:t>
      </w:r>
      <w:r w:rsidRPr="00057167">
        <w:rPr>
          <w:rFonts w:ascii="Noto Sans" w:eastAsia="MS Mincho" w:hAnsi="Noto Sans" w:cs="Noto Sans"/>
        </w:rPr>
        <w:t xml:space="preserve">, or in the event </w:t>
      </w:r>
      <w:r w:rsidR="0013510E" w:rsidRPr="00057167">
        <w:rPr>
          <w:rFonts w:ascii="Noto Sans" w:eastAsia="MS Mincho" w:hAnsi="Noto Sans" w:cs="Noto Sans"/>
        </w:rPr>
        <w:t>OHA</w:t>
      </w:r>
      <w:r w:rsidRPr="00057167">
        <w:rPr>
          <w:rFonts w:ascii="Noto Sans" w:eastAsia="MS Mincho" w:hAnsi="Noto Sans" w:cs="Noto Sans"/>
        </w:rPr>
        <w:t xml:space="preserve"> is in default under Section 10.c.</w:t>
      </w:r>
      <w:r w:rsidR="00F90100" w:rsidRPr="00057167">
        <w:rPr>
          <w:rFonts w:ascii="Noto Sans" w:eastAsia="MS Mincho" w:hAnsi="Noto Sans" w:cs="Noto Sans"/>
        </w:rPr>
        <w:t xml:space="preserve"> above,</w:t>
      </w:r>
      <w:r w:rsidRPr="00057167">
        <w:rPr>
          <w:rFonts w:ascii="Noto Sans" w:eastAsia="MS Mincho" w:hAnsi="Noto Sans" w:cs="Noto Sans"/>
        </w:rPr>
        <w:t xml:space="preserve"> and whether or not Contractor elects to exercise its right to terminate the Contract under Section 10.e.(3)</w:t>
      </w:r>
      <w:r w:rsidR="00F90100" w:rsidRPr="00057167">
        <w:rPr>
          <w:rFonts w:ascii="Noto Sans" w:eastAsia="MS Mincho" w:hAnsi="Noto Sans" w:cs="Noto Sans"/>
        </w:rPr>
        <w:t xml:space="preserve"> </w:t>
      </w:r>
      <w:r w:rsidR="000D6D7A" w:rsidRPr="00057167">
        <w:rPr>
          <w:rFonts w:ascii="Noto Sans" w:eastAsia="MS Mincho" w:hAnsi="Noto Sans" w:cs="Noto Sans"/>
        </w:rPr>
        <w:t>below</w:t>
      </w:r>
      <w:r w:rsidRPr="00057167">
        <w:rPr>
          <w:rFonts w:ascii="Noto Sans" w:eastAsia="MS Mincho" w:hAnsi="Noto Sans" w:cs="Noto Sans"/>
        </w:rPr>
        <w:t>, Contractor's sole monetary remedy shall be</w:t>
      </w:r>
      <w:r w:rsidR="00912DBA" w:rsidRPr="00057167">
        <w:rPr>
          <w:rFonts w:ascii="Noto Sans" w:eastAsia="MS Mincho" w:hAnsi="Noto Sans" w:cs="Noto Sans"/>
        </w:rPr>
        <w:t>:</w:t>
      </w:r>
      <w:r w:rsidRPr="00057167">
        <w:rPr>
          <w:rFonts w:ascii="Noto Sans" w:eastAsia="MS Mincho" w:hAnsi="Noto Sans" w:cs="Noto Sans"/>
        </w:rPr>
        <w:t xml:space="preserve"> (i) with respect to Work compensable at a stated rate, a claim for unpaid invoices, time worked within any limits set forth in this Contract but not yet invoiced, authorized expenses incurred and interest within the limits permitted under ORS 293.462</w:t>
      </w:r>
      <w:r w:rsidR="00AC1353" w:rsidRPr="00057167">
        <w:rPr>
          <w:rFonts w:ascii="Noto Sans" w:eastAsia="MS Mincho" w:hAnsi="Noto Sans" w:cs="Noto Sans"/>
        </w:rPr>
        <w:t>,</w:t>
      </w:r>
      <w:r w:rsidRPr="00057167">
        <w:rPr>
          <w:rFonts w:ascii="Noto Sans" w:eastAsia="MS Mincho" w:hAnsi="Noto Sans" w:cs="Noto Sans"/>
        </w:rPr>
        <w:t xml:space="preserve"> and (ii) with respect to deliverable-based Work, a claim for the sum designated for completing the deliverable multiplied by the percentage of Work completed and accepted by </w:t>
      </w:r>
      <w:r w:rsidR="0013510E" w:rsidRPr="00057167">
        <w:rPr>
          <w:rFonts w:ascii="Noto Sans" w:eastAsia="MS Mincho" w:hAnsi="Noto Sans" w:cs="Noto Sans"/>
        </w:rPr>
        <w:t>OHA</w:t>
      </w:r>
      <w:r w:rsidRPr="00057167">
        <w:rPr>
          <w:rFonts w:ascii="Noto Sans" w:eastAsia="MS Mincho" w:hAnsi="Noto Sans" w:cs="Noto Sans"/>
        </w:rPr>
        <w:t xml:space="preserve">, less previous amounts paid and any claim(s) that </w:t>
      </w:r>
      <w:r w:rsidR="0013510E" w:rsidRPr="00057167">
        <w:rPr>
          <w:rFonts w:ascii="Noto Sans" w:eastAsia="MS Mincho" w:hAnsi="Noto Sans" w:cs="Noto Sans"/>
        </w:rPr>
        <w:t>OHA</w:t>
      </w:r>
      <w:r w:rsidRPr="00057167">
        <w:rPr>
          <w:rFonts w:ascii="Noto Sans" w:eastAsia="MS Mincho" w:hAnsi="Noto Sans" w:cs="Noto Sans"/>
        </w:rPr>
        <w:t xml:space="preserve"> has against Contractor. In no event shall </w:t>
      </w:r>
      <w:r w:rsidR="0013510E" w:rsidRPr="00057167">
        <w:rPr>
          <w:rFonts w:ascii="Noto Sans" w:eastAsia="MS Mincho" w:hAnsi="Noto Sans" w:cs="Noto Sans"/>
        </w:rPr>
        <w:t>OHA</w:t>
      </w:r>
      <w:r w:rsidRPr="00057167">
        <w:rPr>
          <w:rFonts w:ascii="Noto Sans" w:eastAsia="MS Mincho" w:hAnsi="Noto Sans" w:cs="Noto Sans"/>
        </w:rPr>
        <w:t xml:space="preserve"> be liable to Contractor for any expenses related to termination of this Contract or for anticipated profits. If previous amounts paid to Contractor exceed the amount due to Contractor under this Section 10.d., Contractor shall immediately pay any excess to </w:t>
      </w:r>
      <w:r w:rsidR="0013510E" w:rsidRPr="00057167">
        <w:rPr>
          <w:rFonts w:ascii="Noto Sans" w:eastAsia="MS Mincho" w:hAnsi="Noto Sans" w:cs="Noto Sans"/>
        </w:rPr>
        <w:t>OHA</w:t>
      </w:r>
      <w:r w:rsidRPr="00057167">
        <w:rPr>
          <w:rFonts w:ascii="Noto Sans" w:eastAsia="MS Mincho" w:hAnsi="Noto Sans" w:cs="Noto Sans"/>
        </w:rPr>
        <w:t xml:space="preserve"> upon written demand. If Contractor does not immediately pay the excess, </w:t>
      </w:r>
      <w:r w:rsidR="0013510E" w:rsidRPr="00057167">
        <w:rPr>
          <w:rFonts w:ascii="Noto Sans" w:eastAsia="MS Mincho" w:hAnsi="Noto Sans" w:cs="Noto Sans"/>
        </w:rPr>
        <w:t>OHA</w:t>
      </w:r>
      <w:r w:rsidRPr="00057167">
        <w:rPr>
          <w:rFonts w:ascii="Noto Sans" w:eastAsia="MS Mincho" w:hAnsi="Noto Sans" w:cs="Noto Sans"/>
        </w:rPr>
        <w:t xml:space="preserve"> may recover the overpayments in accordance with Section 7., </w:t>
      </w:r>
      <w:r w:rsidR="00B67C37" w:rsidRPr="00057167">
        <w:rPr>
          <w:rFonts w:ascii="Noto Sans" w:eastAsia="MS Mincho" w:hAnsi="Noto Sans" w:cs="Noto Sans"/>
        </w:rPr>
        <w:t>“</w:t>
      </w:r>
      <w:r w:rsidRPr="00057167">
        <w:rPr>
          <w:rFonts w:ascii="Noto Sans" w:eastAsia="MS Mincho" w:hAnsi="Noto Sans" w:cs="Noto Sans"/>
        </w:rPr>
        <w:t>Recovery of Overpayments</w:t>
      </w:r>
      <w:r w:rsidR="00B67C37" w:rsidRPr="00057167">
        <w:rPr>
          <w:rFonts w:ascii="Noto Sans" w:eastAsia="MS Mincho" w:hAnsi="Noto Sans" w:cs="Noto Sans"/>
        </w:rPr>
        <w:t>”</w:t>
      </w:r>
      <w:r w:rsidRPr="00057167">
        <w:rPr>
          <w:rFonts w:ascii="Noto Sans" w:eastAsia="MS Mincho" w:hAnsi="Noto Sans" w:cs="Noto Sans"/>
        </w:rPr>
        <w:t>, and may pursue any other remedy that may be available to it.</w:t>
      </w:r>
    </w:p>
    <w:p w14:paraId="2F05FD94" w14:textId="77777777" w:rsidR="008D3646" w:rsidRPr="00057167" w:rsidRDefault="008D3646" w:rsidP="00663DEB">
      <w:pPr>
        <w:pStyle w:val="ListParagraph"/>
        <w:numPr>
          <w:ilvl w:val="0"/>
          <w:numId w:val="24"/>
        </w:numPr>
        <w:spacing w:after="120"/>
        <w:ind w:left="1440" w:hanging="720"/>
        <w:contextualSpacing w:val="0"/>
        <w:rPr>
          <w:rFonts w:ascii="Noto Sans" w:eastAsia="MS Mincho" w:hAnsi="Noto Sans" w:cs="Noto Sans"/>
          <w:b/>
        </w:rPr>
      </w:pPr>
      <w:r w:rsidRPr="00057167">
        <w:rPr>
          <w:rFonts w:ascii="Noto Sans" w:eastAsia="MS Mincho" w:hAnsi="Noto Sans" w:cs="Noto Sans"/>
          <w:b/>
        </w:rPr>
        <w:lastRenderedPageBreak/>
        <w:t>Termination</w:t>
      </w:r>
      <w:r w:rsidRPr="00057167">
        <w:rPr>
          <w:rFonts w:ascii="Noto Sans" w:eastAsia="MS Mincho" w:hAnsi="Noto Sans" w:cs="Noto Sans"/>
          <w:bCs/>
        </w:rPr>
        <w:t>.</w:t>
      </w:r>
    </w:p>
    <w:p w14:paraId="13DDEE23" w14:textId="77777777" w:rsidR="008D3646" w:rsidRPr="00057167" w:rsidRDefault="0013510E" w:rsidP="00663DEB">
      <w:pPr>
        <w:pStyle w:val="ListParagraph"/>
        <w:numPr>
          <w:ilvl w:val="0"/>
          <w:numId w:val="26"/>
        </w:numPr>
        <w:tabs>
          <w:tab w:val="left" w:pos="2160"/>
        </w:tabs>
        <w:spacing w:after="120"/>
        <w:ind w:left="2160"/>
        <w:contextualSpacing w:val="0"/>
        <w:rPr>
          <w:rFonts w:ascii="Noto Sans" w:eastAsia="MS Mincho" w:hAnsi="Noto Sans" w:cs="Noto Sans"/>
        </w:rPr>
      </w:pPr>
      <w:r w:rsidRPr="00057167">
        <w:rPr>
          <w:rFonts w:ascii="Noto Sans" w:eastAsia="MS Mincho" w:hAnsi="Noto Sans" w:cs="Noto Sans"/>
        </w:rPr>
        <w:t>OHA</w:t>
      </w:r>
      <w:r w:rsidR="008D3646" w:rsidRPr="00057167">
        <w:rPr>
          <w:rFonts w:ascii="Noto Sans" w:eastAsia="MS Mincho" w:hAnsi="Noto Sans" w:cs="Noto Sans"/>
        </w:rPr>
        <w:t>’</w:t>
      </w:r>
      <w:r w:rsidRPr="00057167">
        <w:rPr>
          <w:rFonts w:ascii="Noto Sans" w:eastAsia="MS Mincho" w:hAnsi="Noto Sans" w:cs="Noto Sans"/>
        </w:rPr>
        <w:t>s</w:t>
      </w:r>
      <w:r w:rsidR="008D3646" w:rsidRPr="00057167">
        <w:rPr>
          <w:rFonts w:ascii="Noto Sans" w:eastAsia="MS Mincho" w:hAnsi="Noto Sans" w:cs="Noto Sans"/>
        </w:rPr>
        <w:t xml:space="preserve"> Right to Terminate at its Discretion. At its sole discretion, </w:t>
      </w:r>
      <w:r w:rsidRPr="00057167">
        <w:rPr>
          <w:rFonts w:ascii="Noto Sans" w:eastAsia="MS Mincho" w:hAnsi="Noto Sans" w:cs="Noto Sans"/>
        </w:rPr>
        <w:t>OHA</w:t>
      </w:r>
      <w:r w:rsidR="008D3646" w:rsidRPr="00057167">
        <w:rPr>
          <w:rFonts w:ascii="Noto Sans" w:eastAsia="MS Mincho" w:hAnsi="Noto Sans" w:cs="Noto Sans"/>
        </w:rPr>
        <w:t xml:space="preserve"> may terminate this Contract:</w:t>
      </w:r>
    </w:p>
    <w:p w14:paraId="44056040" w14:textId="77777777" w:rsidR="008D3646" w:rsidRPr="00057167" w:rsidRDefault="008D3646" w:rsidP="00663DEB">
      <w:pPr>
        <w:pStyle w:val="ListParagraph"/>
        <w:numPr>
          <w:ilvl w:val="0"/>
          <w:numId w:val="27"/>
        </w:numPr>
        <w:spacing w:after="120"/>
        <w:ind w:left="2880"/>
        <w:contextualSpacing w:val="0"/>
        <w:rPr>
          <w:rFonts w:ascii="Noto Sans" w:eastAsia="MS Mincho" w:hAnsi="Noto Sans" w:cs="Noto Sans"/>
        </w:rPr>
      </w:pPr>
      <w:r w:rsidRPr="00057167">
        <w:rPr>
          <w:rFonts w:ascii="Noto Sans" w:eastAsia="MS Mincho" w:hAnsi="Noto Sans" w:cs="Noto Sans"/>
        </w:rPr>
        <w:t xml:space="preserve">For its convenience upon 30 days’ prior written notice by </w:t>
      </w:r>
      <w:r w:rsidR="0013510E" w:rsidRPr="00057167">
        <w:rPr>
          <w:rFonts w:ascii="Noto Sans" w:eastAsia="MS Mincho" w:hAnsi="Noto Sans" w:cs="Noto Sans"/>
        </w:rPr>
        <w:t>OHA</w:t>
      </w:r>
      <w:r w:rsidRPr="00057167">
        <w:rPr>
          <w:rFonts w:ascii="Noto Sans" w:eastAsia="MS Mincho" w:hAnsi="Noto Sans" w:cs="Noto Sans"/>
        </w:rPr>
        <w:t xml:space="preserve"> to Contractor;</w:t>
      </w:r>
    </w:p>
    <w:p w14:paraId="1D4A3F2F" w14:textId="77777777" w:rsidR="008D3646" w:rsidRPr="00057167" w:rsidRDefault="008D3646" w:rsidP="00663DEB">
      <w:pPr>
        <w:pStyle w:val="ListParagraph"/>
        <w:numPr>
          <w:ilvl w:val="0"/>
          <w:numId w:val="27"/>
        </w:numPr>
        <w:spacing w:after="120"/>
        <w:ind w:left="2880"/>
        <w:contextualSpacing w:val="0"/>
        <w:rPr>
          <w:rFonts w:ascii="Noto Sans" w:eastAsia="MS Mincho" w:hAnsi="Noto Sans" w:cs="Noto Sans"/>
        </w:rPr>
      </w:pPr>
      <w:r w:rsidRPr="00057167">
        <w:rPr>
          <w:rFonts w:ascii="Noto Sans" w:eastAsia="MS Mincho" w:hAnsi="Noto Sans" w:cs="Noto Sans"/>
        </w:rPr>
        <w:t xml:space="preserve">Immediately upon written notice if </w:t>
      </w:r>
      <w:r w:rsidR="0013510E" w:rsidRPr="00057167">
        <w:rPr>
          <w:rFonts w:ascii="Noto Sans" w:eastAsia="MS Mincho" w:hAnsi="Noto Sans" w:cs="Noto Sans"/>
        </w:rPr>
        <w:t>OHA</w:t>
      </w:r>
      <w:r w:rsidRPr="00057167">
        <w:rPr>
          <w:rFonts w:ascii="Noto Sans" w:eastAsia="MS Mincho" w:hAnsi="Noto Sans" w:cs="Noto Sans"/>
        </w:rPr>
        <w:t xml:space="preserve"> fails to receive funding, appropriations, limitations, allotments or other expenditure authority at levels sufficient to pay for the Work or Work Products; </w:t>
      </w:r>
    </w:p>
    <w:p w14:paraId="4466AFF0" w14:textId="77777777" w:rsidR="008D3646" w:rsidRPr="00057167" w:rsidRDefault="008D3646" w:rsidP="00663DEB">
      <w:pPr>
        <w:pStyle w:val="ListParagraph"/>
        <w:numPr>
          <w:ilvl w:val="0"/>
          <w:numId w:val="27"/>
        </w:numPr>
        <w:spacing w:after="120"/>
        <w:ind w:left="2880"/>
        <w:contextualSpacing w:val="0"/>
        <w:rPr>
          <w:rFonts w:ascii="Noto Sans" w:eastAsia="MS Mincho" w:hAnsi="Noto Sans" w:cs="Noto Sans"/>
        </w:rPr>
      </w:pPr>
      <w:r w:rsidRPr="00057167">
        <w:rPr>
          <w:rFonts w:ascii="Noto Sans" w:eastAsia="MS Mincho" w:hAnsi="Noto Sans" w:cs="Noto Sans"/>
        </w:rPr>
        <w:t xml:space="preserve">Immediately upon written notice if federal or state laws, regulations, or guidelines are modified or interpreted in such a way that </w:t>
      </w:r>
      <w:r w:rsidR="0013510E" w:rsidRPr="00057167">
        <w:rPr>
          <w:rFonts w:ascii="Noto Sans" w:eastAsia="MS Mincho" w:hAnsi="Noto Sans" w:cs="Noto Sans"/>
        </w:rPr>
        <w:t>OHA</w:t>
      </w:r>
      <w:r w:rsidRPr="00057167">
        <w:rPr>
          <w:rFonts w:ascii="Noto Sans" w:eastAsia="MS Mincho" w:hAnsi="Noto Sans" w:cs="Noto Sans"/>
        </w:rPr>
        <w:t>’</w:t>
      </w:r>
      <w:r w:rsidR="0013510E" w:rsidRPr="00057167">
        <w:rPr>
          <w:rFonts w:ascii="Noto Sans" w:eastAsia="MS Mincho" w:hAnsi="Noto Sans" w:cs="Noto Sans"/>
        </w:rPr>
        <w:t>s</w:t>
      </w:r>
      <w:r w:rsidRPr="00057167">
        <w:rPr>
          <w:rFonts w:ascii="Noto Sans" w:eastAsia="MS Mincho" w:hAnsi="Noto Sans" w:cs="Noto Sans"/>
        </w:rPr>
        <w:t xml:space="preserve"> purchase of the Work or Work Products under this Contract is prohibited</w:t>
      </w:r>
      <w:r w:rsidR="00137571" w:rsidRPr="00057167">
        <w:rPr>
          <w:rFonts w:ascii="Noto Sans" w:eastAsia="MS Mincho" w:hAnsi="Noto Sans" w:cs="Noto Sans"/>
        </w:rPr>
        <w:t>,</w:t>
      </w:r>
      <w:r w:rsidRPr="00057167">
        <w:rPr>
          <w:rFonts w:ascii="Noto Sans" w:eastAsia="MS Mincho" w:hAnsi="Noto Sans" w:cs="Noto Sans"/>
        </w:rPr>
        <w:t xml:space="preserve"> or </w:t>
      </w:r>
      <w:r w:rsidR="0013510E" w:rsidRPr="00057167">
        <w:rPr>
          <w:rFonts w:ascii="Noto Sans" w:eastAsia="MS Mincho" w:hAnsi="Noto Sans" w:cs="Noto Sans"/>
        </w:rPr>
        <w:t>OHA</w:t>
      </w:r>
      <w:r w:rsidRPr="00057167">
        <w:rPr>
          <w:rFonts w:ascii="Noto Sans" w:eastAsia="MS Mincho" w:hAnsi="Noto Sans" w:cs="Noto Sans"/>
        </w:rPr>
        <w:t xml:space="preserve"> is prohibited from paying for such Work or Work Products from the planned funding source</w:t>
      </w:r>
      <w:r w:rsidR="00F90100" w:rsidRPr="00057167">
        <w:rPr>
          <w:rFonts w:ascii="Noto Sans" w:eastAsia="MS Mincho" w:hAnsi="Noto Sans" w:cs="Noto Sans"/>
        </w:rPr>
        <w:t>; or</w:t>
      </w:r>
    </w:p>
    <w:p w14:paraId="32785711" w14:textId="77777777" w:rsidR="008D3646" w:rsidRPr="00057167" w:rsidRDefault="008D3646" w:rsidP="00663DEB">
      <w:pPr>
        <w:pStyle w:val="ListParagraph"/>
        <w:numPr>
          <w:ilvl w:val="0"/>
          <w:numId w:val="27"/>
        </w:numPr>
        <w:spacing w:after="120"/>
        <w:ind w:left="2880"/>
        <w:contextualSpacing w:val="0"/>
        <w:rPr>
          <w:rFonts w:ascii="Noto Sans" w:eastAsia="MS Mincho" w:hAnsi="Noto Sans" w:cs="Noto Sans"/>
        </w:rPr>
      </w:pPr>
      <w:r w:rsidRPr="00057167">
        <w:rPr>
          <w:rFonts w:ascii="Noto Sans" w:eastAsia="MS Mincho" w:hAnsi="Noto Sans" w:cs="Noto Sans"/>
        </w:rPr>
        <w:t xml:space="preserve">Immediately upon written notice to Contractor </w:t>
      </w:r>
      <w:proofErr w:type="gramStart"/>
      <w:r w:rsidRPr="00057167">
        <w:rPr>
          <w:rFonts w:ascii="Noto Sans" w:eastAsia="MS Mincho" w:hAnsi="Noto Sans" w:cs="Noto Sans"/>
        </w:rPr>
        <w:t>if</w:t>
      </w:r>
      <w:proofErr w:type="gramEnd"/>
      <w:r w:rsidRPr="00057167">
        <w:rPr>
          <w:rFonts w:ascii="Noto Sans" w:eastAsia="MS Mincho" w:hAnsi="Noto Sans" w:cs="Noto Sans"/>
        </w:rPr>
        <w:t xml:space="preserve"> there is a threat to the health, safety, or welfare of any </w:t>
      </w:r>
      <w:r w:rsidR="00F90100" w:rsidRPr="00057167">
        <w:rPr>
          <w:rFonts w:ascii="Noto Sans" w:eastAsia="MS Mincho" w:hAnsi="Noto Sans" w:cs="Noto Sans"/>
        </w:rPr>
        <w:t xml:space="preserve">OHA client or </w:t>
      </w:r>
      <w:r w:rsidRPr="00057167">
        <w:rPr>
          <w:rFonts w:ascii="Noto Sans" w:eastAsia="MS Mincho" w:hAnsi="Noto Sans" w:cs="Noto Sans"/>
        </w:rPr>
        <w:t>recipient of services under this</w:t>
      </w:r>
      <w:r w:rsidR="006C63F6" w:rsidRPr="00057167">
        <w:rPr>
          <w:rFonts w:ascii="Noto Sans" w:eastAsia="MS Mincho" w:hAnsi="Noto Sans" w:cs="Noto Sans"/>
        </w:rPr>
        <w:t xml:space="preserve"> </w:t>
      </w:r>
      <w:r w:rsidRPr="00057167">
        <w:rPr>
          <w:rFonts w:ascii="Noto Sans" w:eastAsia="MS Mincho" w:hAnsi="Noto Sans" w:cs="Noto Sans"/>
        </w:rPr>
        <w:t>Contract, including any Medicaid Eligible Individual, under its care.</w:t>
      </w:r>
    </w:p>
    <w:p w14:paraId="4DB0E896" w14:textId="77777777" w:rsidR="008D3646" w:rsidRPr="00057167" w:rsidRDefault="0013510E" w:rsidP="00663DEB">
      <w:pPr>
        <w:pStyle w:val="ListParagraph"/>
        <w:numPr>
          <w:ilvl w:val="0"/>
          <w:numId w:val="26"/>
        </w:numPr>
        <w:tabs>
          <w:tab w:val="left" w:pos="2160"/>
        </w:tabs>
        <w:spacing w:after="120"/>
        <w:ind w:left="2160"/>
        <w:contextualSpacing w:val="0"/>
        <w:rPr>
          <w:rFonts w:ascii="Noto Sans" w:eastAsia="MS Mincho" w:hAnsi="Noto Sans" w:cs="Noto Sans"/>
        </w:rPr>
      </w:pPr>
      <w:r w:rsidRPr="00057167">
        <w:rPr>
          <w:rFonts w:ascii="Noto Sans" w:eastAsia="MS Mincho" w:hAnsi="Noto Sans" w:cs="Noto Sans"/>
        </w:rPr>
        <w:t>OHA</w:t>
      </w:r>
      <w:r w:rsidR="008D3646" w:rsidRPr="00057167">
        <w:rPr>
          <w:rFonts w:ascii="Noto Sans" w:eastAsia="MS Mincho" w:hAnsi="Noto Sans" w:cs="Noto Sans"/>
        </w:rPr>
        <w:t>’</w:t>
      </w:r>
      <w:r w:rsidRPr="00057167">
        <w:rPr>
          <w:rFonts w:ascii="Noto Sans" w:eastAsia="MS Mincho" w:hAnsi="Noto Sans" w:cs="Noto Sans"/>
        </w:rPr>
        <w:t>s</w:t>
      </w:r>
      <w:r w:rsidR="008D3646" w:rsidRPr="00057167">
        <w:rPr>
          <w:rFonts w:ascii="Noto Sans" w:eastAsia="MS Mincho" w:hAnsi="Noto Sans" w:cs="Noto Sans"/>
        </w:rPr>
        <w:t xml:space="preserve"> Right to Terminate for Cause. In addition to any other rights and remedies </w:t>
      </w:r>
      <w:r w:rsidRPr="00057167">
        <w:rPr>
          <w:rFonts w:ascii="Noto Sans" w:eastAsia="MS Mincho" w:hAnsi="Noto Sans" w:cs="Noto Sans"/>
        </w:rPr>
        <w:t>OHA</w:t>
      </w:r>
      <w:r w:rsidR="008D3646" w:rsidRPr="00057167">
        <w:rPr>
          <w:rFonts w:ascii="Noto Sans" w:eastAsia="MS Mincho" w:hAnsi="Noto Sans" w:cs="Noto Sans"/>
        </w:rPr>
        <w:t xml:space="preserve"> may have under this Contract, </w:t>
      </w:r>
      <w:r w:rsidRPr="00057167">
        <w:rPr>
          <w:rFonts w:ascii="Noto Sans" w:eastAsia="MS Mincho" w:hAnsi="Noto Sans" w:cs="Noto Sans"/>
        </w:rPr>
        <w:t>OHA</w:t>
      </w:r>
      <w:r w:rsidR="008D3646" w:rsidRPr="00057167">
        <w:rPr>
          <w:rFonts w:ascii="Noto Sans" w:eastAsia="MS Mincho" w:hAnsi="Noto Sans" w:cs="Noto Sans"/>
        </w:rPr>
        <w:t xml:space="preserve"> may terminate this Contract immediately upon written notice to Contractor, or at such later date as </w:t>
      </w:r>
      <w:r w:rsidRPr="00057167">
        <w:rPr>
          <w:rFonts w:ascii="Noto Sans" w:eastAsia="MS Mincho" w:hAnsi="Noto Sans" w:cs="Noto Sans"/>
        </w:rPr>
        <w:t>OHA</w:t>
      </w:r>
      <w:r w:rsidR="008D3646" w:rsidRPr="00057167">
        <w:rPr>
          <w:rFonts w:ascii="Noto Sans" w:eastAsia="MS Mincho" w:hAnsi="Noto Sans" w:cs="Noto Sans"/>
        </w:rPr>
        <w:t xml:space="preserve"> may establish in such notice, if Contractor is in default under Section 10.a.</w:t>
      </w:r>
      <w:r w:rsidR="00F90100" w:rsidRPr="00057167">
        <w:rPr>
          <w:rFonts w:ascii="Noto Sans" w:eastAsia="MS Mincho" w:hAnsi="Noto Sans" w:cs="Noto Sans"/>
        </w:rPr>
        <w:t xml:space="preserve"> above.</w:t>
      </w:r>
    </w:p>
    <w:p w14:paraId="16D7B24A" w14:textId="77777777" w:rsidR="008D3646" w:rsidRPr="00057167" w:rsidRDefault="008D3646" w:rsidP="00663DEB">
      <w:pPr>
        <w:pStyle w:val="ListParagraph"/>
        <w:numPr>
          <w:ilvl w:val="0"/>
          <w:numId w:val="26"/>
        </w:numPr>
        <w:spacing w:after="120"/>
        <w:ind w:left="2160"/>
        <w:contextualSpacing w:val="0"/>
        <w:rPr>
          <w:rFonts w:ascii="Noto Sans" w:eastAsia="MS Mincho" w:hAnsi="Noto Sans" w:cs="Noto Sans"/>
        </w:rPr>
      </w:pPr>
      <w:r w:rsidRPr="00057167">
        <w:rPr>
          <w:rFonts w:ascii="Noto Sans" w:eastAsia="MS Mincho" w:hAnsi="Noto Sans" w:cs="Noto Sans"/>
        </w:rPr>
        <w:t xml:space="preserve">Contractor's Right to Terminate for Cause. Contractor may terminate this Contract upon 30 days written notice to </w:t>
      </w:r>
      <w:r w:rsidR="0013510E" w:rsidRPr="00057167">
        <w:rPr>
          <w:rFonts w:ascii="Noto Sans" w:eastAsia="MS Mincho" w:hAnsi="Noto Sans" w:cs="Noto Sans"/>
        </w:rPr>
        <w:t>OHA</w:t>
      </w:r>
      <w:r w:rsidRPr="00057167">
        <w:rPr>
          <w:rFonts w:ascii="Noto Sans" w:eastAsia="MS Mincho" w:hAnsi="Noto Sans" w:cs="Noto Sans"/>
        </w:rPr>
        <w:t xml:space="preserve">, or at such later date as Contractor may establish in such notice, if </w:t>
      </w:r>
      <w:r w:rsidR="0013510E" w:rsidRPr="00057167">
        <w:rPr>
          <w:rFonts w:ascii="Noto Sans" w:eastAsia="MS Mincho" w:hAnsi="Noto Sans" w:cs="Noto Sans"/>
        </w:rPr>
        <w:t>OHA</w:t>
      </w:r>
      <w:r w:rsidRPr="00057167">
        <w:rPr>
          <w:rFonts w:ascii="Noto Sans" w:eastAsia="MS Mincho" w:hAnsi="Noto Sans" w:cs="Noto Sans"/>
        </w:rPr>
        <w:t xml:space="preserve"> is in default under Section 10.c. </w:t>
      </w:r>
      <w:r w:rsidR="00F90100" w:rsidRPr="00057167">
        <w:rPr>
          <w:rFonts w:ascii="Noto Sans" w:eastAsia="MS Mincho" w:hAnsi="Noto Sans" w:cs="Noto Sans"/>
        </w:rPr>
        <w:t xml:space="preserve">above, </w:t>
      </w:r>
      <w:r w:rsidRPr="00057167">
        <w:rPr>
          <w:rFonts w:ascii="Noto Sans" w:eastAsia="MS Mincho" w:hAnsi="Noto Sans" w:cs="Noto Sans"/>
        </w:rPr>
        <w:t xml:space="preserve">and </w:t>
      </w:r>
      <w:r w:rsidR="0013510E" w:rsidRPr="00057167">
        <w:rPr>
          <w:rFonts w:ascii="Noto Sans" w:eastAsia="MS Mincho" w:hAnsi="Noto Sans" w:cs="Noto Sans"/>
        </w:rPr>
        <w:t>OHA</w:t>
      </w:r>
      <w:r w:rsidRPr="00057167">
        <w:rPr>
          <w:rFonts w:ascii="Noto Sans" w:eastAsia="MS Mincho" w:hAnsi="Noto Sans" w:cs="Noto Sans"/>
        </w:rPr>
        <w:t xml:space="preserve"> fails to cure such default within 30 calendar days after </w:t>
      </w:r>
      <w:r w:rsidR="0013510E" w:rsidRPr="00057167">
        <w:rPr>
          <w:rFonts w:ascii="Noto Sans" w:eastAsia="MS Mincho" w:hAnsi="Noto Sans" w:cs="Noto Sans"/>
        </w:rPr>
        <w:t>OHA</w:t>
      </w:r>
      <w:r w:rsidRPr="00057167">
        <w:rPr>
          <w:rFonts w:ascii="Noto Sans" w:eastAsia="MS Mincho" w:hAnsi="Noto Sans" w:cs="Noto Sans"/>
        </w:rPr>
        <w:t xml:space="preserve"> receives Contractor's notice or such longer period as Contractor may specify in such notice.</w:t>
      </w:r>
    </w:p>
    <w:p w14:paraId="6BDF74A8" w14:textId="77777777" w:rsidR="008D3646" w:rsidRPr="00057167" w:rsidRDefault="008D3646" w:rsidP="00663DEB">
      <w:pPr>
        <w:pStyle w:val="ListParagraph"/>
        <w:numPr>
          <w:ilvl w:val="0"/>
          <w:numId w:val="26"/>
        </w:numPr>
        <w:spacing w:after="120"/>
        <w:ind w:left="2160"/>
        <w:contextualSpacing w:val="0"/>
        <w:rPr>
          <w:rFonts w:ascii="Noto Sans" w:eastAsia="MS Mincho" w:hAnsi="Noto Sans" w:cs="Noto Sans"/>
        </w:rPr>
      </w:pPr>
      <w:r w:rsidRPr="00057167">
        <w:rPr>
          <w:rFonts w:ascii="Noto Sans" w:eastAsia="MS Mincho" w:hAnsi="Noto Sans" w:cs="Noto Sans"/>
        </w:rPr>
        <w:t>Mutual Termination. The Contract may be terminated immediately upon mutual written consent of the parties or at such other time as the parties may agree in the written consent.</w:t>
      </w:r>
    </w:p>
    <w:p w14:paraId="768B3E93" w14:textId="77777777" w:rsidR="008D3646" w:rsidRPr="00057167" w:rsidRDefault="008D3646" w:rsidP="00663DEB">
      <w:pPr>
        <w:pStyle w:val="ListParagraph"/>
        <w:numPr>
          <w:ilvl w:val="0"/>
          <w:numId w:val="26"/>
        </w:numPr>
        <w:spacing w:after="120"/>
        <w:ind w:left="2160"/>
        <w:contextualSpacing w:val="0"/>
        <w:rPr>
          <w:rFonts w:ascii="Noto Sans" w:eastAsia="MS Mincho" w:hAnsi="Noto Sans" w:cs="Noto Sans"/>
        </w:rPr>
      </w:pPr>
      <w:r w:rsidRPr="00057167">
        <w:rPr>
          <w:rFonts w:ascii="Noto Sans" w:eastAsia="MS Mincho" w:hAnsi="Noto Sans" w:cs="Noto Sans"/>
        </w:rPr>
        <w:t xml:space="preserve">Return of Property. Upon termination of this Contract for any reason whatsoever, Contractor shall immediately deliver to </w:t>
      </w:r>
      <w:r w:rsidR="0013510E" w:rsidRPr="00057167">
        <w:rPr>
          <w:rFonts w:ascii="Noto Sans" w:eastAsia="MS Mincho" w:hAnsi="Noto Sans" w:cs="Noto Sans"/>
        </w:rPr>
        <w:t>OHA</w:t>
      </w:r>
      <w:r w:rsidRPr="00057167">
        <w:rPr>
          <w:rFonts w:ascii="Noto Sans" w:eastAsia="MS Mincho" w:hAnsi="Noto Sans" w:cs="Noto Sans"/>
        </w:rPr>
        <w:t xml:space="preserve"> </w:t>
      </w:r>
      <w:proofErr w:type="gramStart"/>
      <w:r w:rsidRPr="00057167">
        <w:rPr>
          <w:rFonts w:ascii="Noto Sans" w:eastAsia="MS Mincho" w:hAnsi="Noto Sans" w:cs="Noto Sans"/>
        </w:rPr>
        <w:t>all of</w:t>
      </w:r>
      <w:proofErr w:type="gramEnd"/>
      <w:r w:rsidRPr="00057167">
        <w:rPr>
          <w:rFonts w:ascii="Noto Sans" w:eastAsia="MS Mincho" w:hAnsi="Noto Sans" w:cs="Noto Sans"/>
        </w:rPr>
        <w:t xml:space="preserve"> </w:t>
      </w:r>
      <w:r w:rsidR="0013510E" w:rsidRPr="00057167">
        <w:rPr>
          <w:rFonts w:ascii="Noto Sans" w:eastAsia="MS Mincho" w:hAnsi="Noto Sans" w:cs="Noto Sans"/>
        </w:rPr>
        <w:t>OHA</w:t>
      </w:r>
      <w:r w:rsidRPr="00057167">
        <w:rPr>
          <w:rFonts w:ascii="Noto Sans" w:eastAsia="MS Mincho" w:hAnsi="Noto Sans" w:cs="Noto Sans"/>
        </w:rPr>
        <w:t>’</w:t>
      </w:r>
      <w:r w:rsidR="0013510E" w:rsidRPr="00057167">
        <w:rPr>
          <w:rFonts w:ascii="Noto Sans" w:eastAsia="MS Mincho" w:hAnsi="Noto Sans" w:cs="Noto Sans"/>
        </w:rPr>
        <w:t>s</w:t>
      </w:r>
      <w:r w:rsidRPr="00057167">
        <w:rPr>
          <w:rFonts w:ascii="Noto Sans" w:eastAsia="MS Mincho" w:hAnsi="Noto Sans" w:cs="Noto Sans"/>
        </w:rPr>
        <w:t xml:space="preserve"> property that is in the possession or under the </w:t>
      </w:r>
      <w:r w:rsidRPr="00057167">
        <w:rPr>
          <w:rFonts w:ascii="Noto Sans" w:eastAsia="MS Mincho" w:hAnsi="Noto Sans" w:cs="Noto Sans"/>
        </w:rPr>
        <w:lastRenderedPageBreak/>
        <w:t>control of Contractor at that time. This Section 10.e.(5) survives the expiration or termination of this Contract.</w:t>
      </w:r>
    </w:p>
    <w:p w14:paraId="56EC7CD2" w14:textId="77777777" w:rsidR="008D3646" w:rsidRPr="00057167" w:rsidRDefault="008D3646" w:rsidP="00663DEB">
      <w:pPr>
        <w:pStyle w:val="ListParagraph"/>
        <w:numPr>
          <w:ilvl w:val="0"/>
          <w:numId w:val="26"/>
        </w:numPr>
        <w:spacing w:after="120"/>
        <w:ind w:left="2160"/>
        <w:contextualSpacing w:val="0"/>
        <w:rPr>
          <w:rFonts w:ascii="Noto Sans" w:eastAsia="MS Mincho" w:hAnsi="Noto Sans" w:cs="Noto Sans"/>
        </w:rPr>
      </w:pPr>
      <w:r w:rsidRPr="00057167">
        <w:rPr>
          <w:rFonts w:ascii="Noto Sans" w:eastAsia="MS Mincho" w:hAnsi="Noto Sans" w:cs="Noto Sans"/>
        </w:rPr>
        <w:t xml:space="preserve">Effect of Termination: Upon receiving a notice of termination of this Contract, or upon issuing a notice of termination to </w:t>
      </w:r>
      <w:r w:rsidR="0013510E" w:rsidRPr="00057167">
        <w:rPr>
          <w:rFonts w:ascii="Noto Sans" w:eastAsia="MS Mincho" w:hAnsi="Noto Sans" w:cs="Noto Sans"/>
        </w:rPr>
        <w:t>OHA</w:t>
      </w:r>
      <w:r w:rsidRPr="00057167">
        <w:rPr>
          <w:rFonts w:ascii="Noto Sans" w:eastAsia="MS Mincho" w:hAnsi="Noto Sans" w:cs="Noto Sans"/>
        </w:rPr>
        <w:t xml:space="preserve">, Contractor shall immediately cease all activities under this Contract, unless in a notice issued by </w:t>
      </w:r>
      <w:r w:rsidR="0013510E" w:rsidRPr="00057167">
        <w:rPr>
          <w:rFonts w:ascii="Noto Sans" w:eastAsia="MS Mincho" w:hAnsi="Noto Sans" w:cs="Noto Sans"/>
        </w:rPr>
        <w:t>OHA</w:t>
      </w:r>
      <w:r w:rsidRPr="00057167">
        <w:rPr>
          <w:rFonts w:ascii="Noto Sans" w:eastAsia="MS Mincho" w:hAnsi="Noto Sans" w:cs="Noto Sans"/>
        </w:rPr>
        <w:t xml:space="preserve">, </w:t>
      </w:r>
      <w:r w:rsidR="0013510E" w:rsidRPr="00057167">
        <w:rPr>
          <w:rFonts w:ascii="Noto Sans" w:eastAsia="MS Mincho" w:hAnsi="Noto Sans" w:cs="Noto Sans"/>
        </w:rPr>
        <w:t>OHA</w:t>
      </w:r>
      <w:r w:rsidRPr="00057167">
        <w:rPr>
          <w:rFonts w:ascii="Noto Sans" w:eastAsia="MS Mincho" w:hAnsi="Noto Sans" w:cs="Noto Sans"/>
        </w:rPr>
        <w:t xml:space="preserve"> expressly directs otherwise. </w:t>
      </w:r>
    </w:p>
    <w:p w14:paraId="497D6206" w14:textId="29E04812" w:rsidR="008D3646" w:rsidRPr="00057167" w:rsidRDefault="008D3646" w:rsidP="00663DEB">
      <w:pPr>
        <w:pStyle w:val="ListParagraph"/>
        <w:numPr>
          <w:ilvl w:val="0"/>
          <w:numId w:val="15"/>
        </w:numPr>
        <w:tabs>
          <w:tab w:val="left" w:pos="720"/>
        </w:tabs>
        <w:spacing w:after="120"/>
        <w:ind w:hanging="720"/>
        <w:contextualSpacing w:val="0"/>
        <w:rPr>
          <w:rFonts w:ascii="Noto Sans" w:eastAsia="MS Mincho" w:hAnsi="Noto Sans" w:cs="Noto Sans"/>
        </w:rPr>
      </w:pPr>
      <w:r w:rsidRPr="00057167">
        <w:rPr>
          <w:rFonts w:ascii="Noto Sans" w:eastAsia="MS Mincho" w:hAnsi="Noto Sans" w:cs="Noto Sans"/>
          <w:b/>
        </w:rPr>
        <w:t>Stop-Work Order</w:t>
      </w:r>
      <w:r w:rsidRPr="00057167">
        <w:rPr>
          <w:rFonts w:ascii="Noto Sans" w:eastAsia="MS Mincho" w:hAnsi="Noto Sans" w:cs="Noto Sans"/>
          <w:bCs/>
        </w:rPr>
        <w:t>.</w:t>
      </w:r>
      <w:r w:rsidRPr="00057167">
        <w:rPr>
          <w:rFonts w:ascii="Noto Sans" w:eastAsia="MS Mincho" w:hAnsi="Noto Sans" w:cs="Noto Sans"/>
        </w:rPr>
        <w:t xml:space="preserve"> </w:t>
      </w:r>
      <w:r w:rsidR="0013510E" w:rsidRPr="00057167">
        <w:rPr>
          <w:rFonts w:ascii="Noto Sans" w:eastAsia="MS Mincho" w:hAnsi="Noto Sans" w:cs="Noto Sans"/>
        </w:rPr>
        <w:t>OHA</w:t>
      </w:r>
      <w:r w:rsidRPr="00057167">
        <w:rPr>
          <w:rFonts w:ascii="Noto Sans" w:eastAsia="MS Mincho" w:hAnsi="Noto Sans" w:cs="Noto Sans"/>
        </w:rPr>
        <w:t xml:space="preserve"> may, at any time, by written notice to the Contractor, require the Contractor to stop all, or any part of the </w:t>
      </w:r>
      <w:r w:rsidR="00730561" w:rsidRPr="00057167">
        <w:rPr>
          <w:rFonts w:ascii="Noto Sans" w:eastAsia="MS Mincho" w:hAnsi="Noto Sans" w:cs="Noto Sans"/>
        </w:rPr>
        <w:t>W</w:t>
      </w:r>
      <w:r w:rsidRPr="00057167">
        <w:rPr>
          <w:rFonts w:ascii="Noto Sans" w:eastAsia="MS Mincho" w:hAnsi="Noto Sans" w:cs="Noto Sans"/>
        </w:rPr>
        <w:t xml:space="preserve">ork required by this Contract for a period of up to 90 days after the date of the notice, or for any further period to which the parties may agree through a duly executed amendment. Upon receipt of the notice, Contractor shall immediately comply with the Stop-Work Order terms and take all necessary steps to minimize the incurrence of costs allocable to the </w:t>
      </w:r>
      <w:r w:rsidR="00F85068" w:rsidRPr="00057167">
        <w:rPr>
          <w:rFonts w:ascii="Noto Sans" w:eastAsia="MS Mincho" w:hAnsi="Noto Sans" w:cs="Noto Sans"/>
        </w:rPr>
        <w:t xml:space="preserve">Work </w:t>
      </w:r>
      <w:r w:rsidRPr="00057167">
        <w:rPr>
          <w:rFonts w:ascii="Noto Sans" w:eastAsia="MS Mincho" w:hAnsi="Noto Sans" w:cs="Noto Sans"/>
        </w:rPr>
        <w:t xml:space="preserve">affected by the stop work order notice. Within a period of 90 days after issuance of the written notice, or within any extension of that period to which the parties have agreed, </w:t>
      </w:r>
      <w:r w:rsidR="0013510E" w:rsidRPr="00057167">
        <w:rPr>
          <w:rFonts w:ascii="Noto Sans" w:eastAsia="MS Mincho" w:hAnsi="Noto Sans" w:cs="Noto Sans"/>
        </w:rPr>
        <w:t>OHA</w:t>
      </w:r>
      <w:r w:rsidRPr="00057167">
        <w:rPr>
          <w:rFonts w:ascii="Noto Sans" w:eastAsia="MS Mincho" w:hAnsi="Noto Sans" w:cs="Noto Sans"/>
        </w:rPr>
        <w:t xml:space="preserve"> shall either:</w:t>
      </w:r>
    </w:p>
    <w:p w14:paraId="6A2662EF" w14:textId="77777777" w:rsidR="008D3646" w:rsidRPr="00057167" w:rsidRDefault="008D3646" w:rsidP="00663DEB">
      <w:pPr>
        <w:pStyle w:val="ListParagraph"/>
        <w:numPr>
          <w:ilvl w:val="0"/>
          <w:numId w:val="28"/>
        </w:numPr>
        <w:tabs>
          <w:tab w:val="left" w:pos="1440"/>
        </w:tabs>
        <w:spacing w:after="120"/>
        <w:ind w:left="1440" w:hanging="720"/>
        <w:contextualSpacing w:val="0"/>
        <w:rPr>
          <w:rFonts w:ascii="Noto Sans" w:eastAsia="MS Mincho" w:hAnsi="Noto Sans" w:cs="Noto Sans"/>
        </w:rPr>
      </w:pPr>
      <w:r w:rsidRPr="00057167">
        <w:rPr>
          <w:rFonts w:ascii="Noto Sans" w:eastAsia="MS Mincho" w:hAnsi="Noto Sans" w:cs="Noto Sans"/>
        </w:rPr>
        <w:t>Cancel or modify the stop work order by a supplementary written notice; or</w:t>
      </w:r>
    </w:p>
    <w:p w14:paraId="5DAE5419" w14:textId="77777777" w:rsidR="008D3646" w:rsidRPr="00057167" w:rsidRDefault="008D3646" w:rsidP="00663DEB">
      <w:pPr>
        <w:pStyle w:val="ListParagraph"/>
        <w:numPr>
          <w:ilvl w:val="0"/>
          <w:numId w:val="28"/>
        </w:numPr>
        <w:tabs>
          <w:tab w:val="left" w:pos="1440"/>
        </w:tabs>
        <w:spacing w:after="120"/>
        <w:ind w:left="1440" w:hanging="720"/>
        <w:contextualSpacing w:val="0"/>
        <w:rPr>
          <w:rFonts w:ascii="Noto Sans" w:eastAsia="MS Mincho" w:hAnsi="Noto Sans" w:cs="Noto Sans"/>
        </w:rPr>
      </w:pPr>
      <w:r w:rsidRPr="00057167">
        <w:rPr>
          <w:rFonts w:ascii="Noto Sans" w:eastAsia="MS Mincho" w:hAnsi="Noto Sans" w:cs="Noto Sans"/>
        </w:rPr>
        <w:t xml:space="preserve">Terminate the work as permitted by either the Default or the Convenience provisions of Section 10., </w:t>
      </w:r>
      <w:r w:rsidR="00B67C37" w:rsidRPr="00057167">
        <w:rPr>
          <w:rFonts w:ascii="Noto Sans" w:eastAsia="MS Mincho" w:hAnsi="Noto Sans" w:cs="Noto Sans"/>
        </w:rPr>
        <w:t>“</w:t>
      </w:r>
      <w:r w:rsidRPr="00057167">
        <w:rPr>
          <w:rFonts w:ascii="Noto Sans" w:eastAsia="MS Mincho" w:hAnsi="Noto Sans" w:cs="Noto Sans"/>
        </w:rPr>
        <w:t>Default; Remedies; Termination.</w:t>
      </w:r>
      <w:r w:rsidR="00B67C37" w:rsidRPr="00057167">
        <w:rPr>
          <w:rFonts w:ascii="Noto Sans" w:eastAsia="MS Mincho" w:hAnsi="Noto Sans" w:cs="Noto Sans"/>
        </w:rPr>
        <w:t>”</w:t>
      </w:r>
    </w:p>
    <w:p w14:paraId="03DD24CB" w14:textId="77777777" w:rsidR="008D3646" w:rsidRPr="00057167" w:rsidRDefault="008D3646" w:rsidP="00D12657">
      <w:pPr>
        <w:pStyle w:val="ListParagraph"/>
        <w:spacing w:after="120"/>
        <w:contextualSpacing w:val="0"/>
        <w:rPr>
          <w:rFonts w:ascii="Noto Sans" w:eastAsia="MS Mincho" w:hAnsi="Noto Sans" w:cs="Noto Sans"/>
        </w:rPr>
      </w:pPr>
      <w:r w:rsidRPr="00057167">
        <w:rPr>
          <w:rFonts w:ascii="Noto Sans" w:eastAsia="MS Mincho" w:hAnsi="Noto Sans" w:cs="Noto Sans"/>
        </w:rPr>
        <w:t xml:space="preserve">If the Stop Work Order is canceled, </w:t>
      </w:r>
      <w:r w:rsidR="0013510E" w:rsidRPr="00057167">
        <w:rPr>
          <w:rFonts w:ascii="Noto Sans" w:eastAsia="MS Mincho" w:hAnsi="Noto Sans" w:cs="Noto Sans"/>
        </w:rPr>
        <w:t>OHA</w:t>
      </w:r>
      <w:r w:rsidRPr="00057167">
        <w:rPr>
          <w:rFonts w:ascii="Noto Sans" w:eastAsia="MS Mincho" w:hAnsi="Noto Sans" w:cs="Noto Sans"/>
        </w:rPr>
        <w:t xml:space="preserve"> may, after receiving and evaluating a request by the Contractor, make an adjustment in the time required to complete this Contract and the Contract price by a duly executed amendment.</w:t>
      </w:r>
    </w:p>
    <w:p w14:paraId="55D92DD3" w14:textId="77777777" w:rsidR="008D3646" w:rsidRPr="00057167" w:rsidRDefault="008D3646" w:rsidP="00663DEB">
      <w:pPr>
        <w:pStyle w:val="ListParagraph"/>
        <w:numPr>
          <w:ilvl w:val="0"/>
          <w:numId w:val="15"/>
        </w:numPr>
        <w:tabs>
          <w:tab w:val="left" w:pos="720"/>
        </w:tabs>
        <w:spacing w:after="120"/>
        <w:ind w:hanging="720"/>
        <w:contextualSpacing w:val="0"/>
        <w:rPr>
          <w:rFonts w:ascii="Noto Sans" w:hAnsi="Noto Sans" w:cs="Noto Sans"/>
        </w:rPr>
      </w:pPr>
      <w:r w:rsidRPr="00057167">
        <w:rPr>
          <w:rFonts w:ascii="Noto Sans" w:eastAsia="MS Mincho" w:hAnsi="Noto Sans" w:cs="Noto Sans"/>
          <w:b/>
        </w:rPr>
        <w:t>Limitation of Liabilities</w:t>
      </w:r>
      <w:r w:rsidRPr="00057167">
        <w:rPr>
          <w:rFonts w:ascii="Noto Sans" w:eastAsia="MS Mincho" w:hAnsi="Noto Sans" w:cs="Noto Sans"/>
          <w:bCs/>
        </w:rPr>
        <w:t>.</w:t>
      </w:r>
      <w:r w:rsidRPr="00057167">
        <w:rPr>
          <w:rFonts w:ascii="Noto Sans" w:eastAsia="MS Mincho" w:hAnsi="Noto Sans" w:cs="Noto Sans"/>
        </w:rPr>
        <w:t xml:space="preserve"> EXCEPT FOR LIABILITY ARISING UNDER OR RELATED TO SECTION 9.</w:t>
      </w:r>
      <w:r w:rsidR="00F85068" w:rsidRPr="00057167">
        <w:rPr>
          <w:rFonts w:ascii="Noto Sans" w:eastAsia="MS Mincho" w:hAnsi="Noto Sans" w:cs="Noto Sans"/>
        </w:rPr>
        <w:t>,</w:t>
      </w:r>
      <w:r w:rsidRPr="00057167">
        <w:rPr>
          <w:rFonts w:ascii="Noto Sans" w:eastAsia="MS Mincho" w:hAnsi="Noto Sans" w:cs="Noto Sans"/>
        </w:rPr>
        <w:t> </w:t>
      </w:r>
      <w:r w:rsidR="00395B4C" w:rsidRPr="00057167">
        <w:rPr>
          <w:rFonts w:ascii="Noto Sans" w:eastAsia="MS Mincho" w:hAnsi="Noto Sans" w:cs="Noto Sans"/>
        </w:rPr>
        <w:t>“</w:t>
      </w:r>
      <w:r w:rsidRPr="00057167">
        <w:rPr>
          <w:rFonts w:ascii="Noto Sans" w:eastAsia="MS Mincho" w:hAnsi="Noto Sans" w:cs="Noto Sans"/>
        </w:rPr>
        <w:t>INDEMNITY</w:t>
      </w:r>
      <w:r w:rsidR="00B67C37" w:rsidRPr="00057167">
        <w:rPr>
          <w:rFonts w:ascii="Noto Sans" w:eastAsia="MS Mincho" w:hAnsi="Noto Sans" w:cs="Noto Sans"/>
        </w:rPr>
        <w:t>”</w:t>
      </w:r>
      <w:r w:rsidRPr="00057167">
        <w:rPr>
          <w:rFonts w:ascii="Noto Sans" w:eastAsia="MS Mincho" w:hAnsi="Noto Sans" w:cs="Noto Sans"/>
        </w:rPr>
        <w:t>, NEITHER PARTY SHALL BE LIABLE FOR INCIDENTAL OR CONSEQUENTIAL DAMAGES ARISING OUT OF OR RELATED TO THIS CONTRACT.</w:t>
      </w:r>
    </w:p>
    <w:p w14:paraId="07BFECB2" w14:textId="77777777" w:rsidR="008D3646" w:rsidRPr="00057167" w:rsidRDefault="008D3646" w:rsidP="00663DEB">
      <w:pPr>
        <w:pStyle w:val="ListParagraph"/>
        <w:numPr>
          <w:ilvl w:val="0"/>
          <w:numId w:val="15"/>
        </w:numPr>
        <w:tabs>
          <w:tab w:val="left" w:pos="720"/>
        </w:tabs>
        <w:spacing w:after="120"/>
        <w:ind w:hanging="720"/>
        <w:contextualSpacing w:val="0"/>
        <w:rPr>
          <w:rFonts w:ascii="Noto Sans" w:eastAsia="MS Mincho" w:hAnsi="Noto Sans" w:cs="Noto Sans"/>
        </w:rPr>
      </w:pPr>
      <w:r w:rsidRPr="00057167">
        <w:rPr>
          <w:rFonts w:ascii="Noto Sans" w:eastAsia="MS Mincho" w:hAnsi="Noto Sans" w:cs="Noto Sans"/>
          <w:b/>
        </w:rPr>
        <w:t>Insurance</w:t>
      </w:r>
      <w:r w:rsidRPr="00057167">
        <w:rPr>
          <w:rFonts w:ascii="Noto Sans" w:eastAsia="MS Mincho" w:hAnsi="Noto Sans" w:cs="Noto Sans"/>
          <w:bCs/>
        </w:rPr>
        <w:t>.</w:t>
      </w:r>
      <w:r w:rsidRPr="00057167">
        <w:rPr>
          <w:rFonts w:ascii="Noto Sans" w:eastAsia="MS Mincho" w:hAnsi="Noto Sans" w:cs="Noto Sans"/>
        </w:rPr>
        <w:t xml:space="preserve"> Contractor shall maintain insurance as set forth in Exhibit C, attached hereto.</w:t>
      </w:r>
    </w:p>
    <w:p w14:paraId="68E8117F" w14:textId="7AECAC2D" w:rsidR="008D3646" w:rsidRPr="00057167" w:rsidRDefault="008D3646" w:rsidP="00663DEB">
      <w:pPr>
        <w:pStyle w:val="ListParagraph"/>
        <w:numPr>
          <w:ilvl w:val="0"/>
          <w:numId w:val="15"/>
        </w:numPr>
        <w:tabs>
          <w:tab w:val="left" w:pos="720"/>
        </w:tabs>
        <w:spacing w:after="120"/>
        <w:ind w:hanging="720"/>
        <w:contextualSpacing w:val="0"/>
        <w:rPr>
          <w:rFonts w:ascii="Noto Sans" w:eastAsia="MS Mincho" w:hAnsi="Noto Sans" w:cs="Noto Sans"/>
        </w:rPr>
      </w:pPr>
      <w:r w:rsidRPr="00057167">
        <w:rPr>
          <w:rFonts w:ascii="Noto Sans" w:eastAsia="MS Mincho" w:hAnsi="Noto Sans" w:cs="Noto Sans"/>
          <w:b/>
        </w:rPr>
        <w:t>Records Maintenance, Access</w:t>
      </w:r>
      <w:r w:rsidRPr="00057167">
        <w:rPr>
          <w:rFonts w:ascii="Noto Sans" w:eastAsia="MS Mincho" w:hAnsi="Noto Sans" w:cs="Noto Sans"/>
          <w:bCs/>
        </w:rPr>
        <w:t xml:space="preserve">. </w:t>
      </w:r>
      <w:r w:rsidRPr="00057167">
        <w:rPr>
          <w:rFonts w:ascii="Noto Sans" w:eastAsia="MS Mincho" w:hAnsi="Noto Sans" w:cs="Noto Sans"/>
        </w:rPr>
        <w:t>Contractor shall maintain all financial records relating to this Contract in accordance with generally accepted accounting principles. In addition, Contractor shall maintain any other records, books, documents, papers, plans, records of shipments and payments</w:t>
      </w:r>
      <w:r w:rsidR="00F85068" w:rsidRPr="00057167">
        <w:rPr>
          <w:rFonts w:ascii="Noto Sans" w:eastAsia="MS Mincho" w:hAnsi="Noto Sans" w:cs="Noto Sans"/>
        </w:rPr>
        <w:t>,</w:t>
      </w:r>
      <w:r w:rsidRPr="00057167">
        <w:rPr>
          <w:rFonts w:ascii="Noto Sans" w:eastAsia="MS Mincho" w:hAnsi="Noto Sans" w:cs="Noto Sans"/>
        </w:rPr>
        <w:t xml:space="preserve"> and writings of Contractor, whether in paper, electronic or other form, that are pertinent to this Contract, in such a manner as to clearly </w:t>
      </w:r>
      <w:r w:rsidRPr="00057167">
        <w:rPr>
          <w:rFonts w:ascii="Noto Sans" w:eastAsia="MS Mincho" w:hAnsi="Noto Sans" w:cs="Noto Sans"/>
        </w:rPr>
        <w:lastRenderedPageBreak/>
        <w:t>document Contractor's performance. All financial records, other records, books, documents, papers, plans, records of shipments and payments</w:t>
      </w:r>
      <w:r w:rsidR="00F85068" w:rsidRPr="00057167">
        <w:rPr>
          <w:rFonts w:ascii="Noto Sans" w:eastAsia="MS Mincho" w:hAnsi="Noto Sans" w:cs="Noto Sans"/>
        </w:rPr>
        <w:t>,</w:t>
      </w:r>
      <w:r w:rsidRPr="00057167">
        <w:rPr>
          <w:rFonts w:ascii="Noto Sans" w:eastAsia="MS Mincho" w:hAnsi="Noto Sans" w:cs="Noto Sans"/>
        </w:rPr>
        <w:t xml:space="preserve"> and writings of Contractor</w:t>
      </w:r>
      <w:r w:rsidR="00F85068" w:rsidRPr="00057167">
        <w:rPr>
          <w:rFonts w:ascii="Noto Sans" w:eastAsia="MS Mincho" w:hAnsi="Noto Sans" w:cs="Noto Sans"/>
        </w:rPr>
        <w:t>,</w:t>
      </w:r>
      <w:r w:rsidRPr="00057167">
        <w:rPr>
          <w:rFonts w:ascii="Noto Sans" w:eastAsia="MS Mincho" w:hAnsi="Noto Sans" w:cs="Noto Sans"/>
        </w:rPr>
        <w:t xml:space="preserve"> whether in paper, electronic or other form, that are pertinent to this Contract, are collectively referred to as </w:t>
      </w:r>
      <w:r w:rsidR="00B67C37" w:rsidRPr="00057167">
        <w:rPr>
          <w:rFonts w:ascii="Noto Sans" w:eastAsia="MS Mincho" w:hAnsi="Noto Sans" w:cs="Noto Sans"/>
        </w:rPr>
        <w:t>“</w:t>
      </w:r>
      <w:r w:rsidRPr="00057167">
        <w:rPr>
          <w:rFonts w:ascii="Noto Sans" w:eastAsia="MS Mincho" w:hAnsi="Noto Sans" w:cs="Noto Sans"/>
        </w:rPr>
        <w:t>Records.</w:t>
      </w:r>
      <w:r w:rsidR="00B67C37" w:rsidRPr="00057167">
        <w:rPr>
          <w:rFonts w:ascii="Noto Sans" w:eastAsia="MS Mincho" w:hAnsi="Noto Sans" w:cs="Noto Sans"/>
        </w:rPr>
        <w:t>”</w:t>
      </w:r>
      <w:r w:rsidRPr="00057167">
        <w:rPr>
          <w:rFonts w:ascii="Noto Sans" w:eastAsia="MS Mincho" w:hAnsi="Noto Sans" w:cs="Noto Sans"/>
        </w:rPr>
        <w:t xml:space="preserve"> Contractor acknowledges and agrees that </w:t>
      </w:r>
      <w:r w:rsidR="0013510E" w:rsidRPr="00057167">
        <w:rPr>
          <w:rFonts w:ascii="Noto Sans" w:eastAsia="MS Mincho" w:hAnsi="Noto Sans" w:cs="Noto Sans"/>
        </w:rPr>
        <w:t>OHA</w:t>
      </w:r>
      <w:r w:rsidR="00F85068" w:rsidRPr="00057167">
        <w:rPr>
          <w:rFonts w:ascii="Noto Sans" w:eastAsia="MS Mincho" w:hAnsi="Noto Sans" w:cs="Noto Sans"/>
        </w:rPr>
        <w:t>,</w:t>
      </w:r>
      <w:r w:rsidRPr="00057167">
        <w:rPr>
          <w:rFonts w:ascii="Noto Sans" w:eastAsia="MS Mincho" w:hAnsi="Noto Sans" w:cs="Noto Sans"/>
        </w:rPr>
        <w:t xml:space="preserve"> the </w:t>
      </w:r>
      <w:r w:rsidR="00B026C4" w:rsidRPr="00057167">
        <w:rPr>
          <w:rFonts w:ascii="Noto Sans" w:eastAsia="MS Mincho" w:hAnsi="Noto Sans" w:cs="Noto Sans"/>
        </w:rPr>
        <w:t xml:space="preserve">Oregon </w:t>
      </w:r>
      <w:r w:rsidRPr="00057167">
        <w:rPr>
          <w:rFonts w:ascii="Noto Sans" w:eastAsia="MS Mincho" w:hAnsi="Noto Sans" w:cs="Noto Sans"/>
        </w:rPr>
        <w:t>Secretary of State's Office</w:t>
      </w:r>
      <w:r w:rsidR="00F85068" w:rsidRPr="00057167">
        <w:rPr>
          <w:rFonts w:ascii="Noto Sans" w:eastAsia="MS Mincho" w:hAnsi="Noto Sans" w:cs="Noto Sans"/>
        </w:rPr>
        <w:t>,</w:t>
      </w:r>
      <w:r w:rsidRPr="00057167">
        <w:rPr>
          <w:rFonts w:ascii="Noto Sans" w:eastAsia="MS Mincho" w:hAnsi="Noto Sans" w:cs="Noto Sans"/>
        </w:rPr>
        <w:t xml:space="preserve"> and the federal government</w:t>
      </w:r>
      <w:r w:rsidR="00F85068" w:rsidRPr="00057167">
        <w:rPr>
          <w:rFonts w:ascii="Noto Sans" w:eastAsia="MS Mincho" w:hAnsi="Noto Sans" w:cs="Noto Sans"/>
        </w:rPr>
        <w:t>,</w:t>
      </w:r>
      <w:r w:rsidRPr="00057167">
        <w:rPr>
          <w:rFonts w:ascii="Noto Sans" w:eastAsia="MS Mincho" w:hAnsi="Noto Sans" w:cs="Noto Sans"/>
        </w:rPr>
        <w:t xml:space="preserve"> and their duly authorized representatives shall have access to all Records to perform examinations and audits</w:t>
      </w:r>
      <w:r w:rsidR="00F85068" w:rsidRPr="00057167">
        <w:rPr>
          <w:rFonts w:ascii="Noto Sans" w:eastAsia="MS Mincho" w:hAnsi="Noto Sans" w:cs="Noto Sans"/>
        </w:rPr>
        <w:t>,</w:t>
      </w:r>
      <w:r w:rsidRPr="00057167">
        <w:rPr>
          <w:rFonts w:ascii="Noto Sans" w:eastAsia="MS Mincho" w:hAnsi="Noto Sans" w:cs="Noto Sans"/>
        </w:rPr>
        <w:t xml:space="preserve"> and </w:t>
      </w:r>
      <w:r w:rsidR="00F85068" w:rsidRPr="00057167">
        <w:rPr>
          <w:rFonts w:ascii="Noto Sans" w:eastAsia="MS Mincho" w:hAnsi="Noto Sans" w:cs="Noto Sans"/>
        </w:rPr>
        <w:t xml:space="preserve">to </w:t>
      </w:r>
      <w:r w:rsidRPr="00057167">
        <w:rPr>
          <w:rFonts w:ascii="Noto Sans" w:eastAsia="MS Mincho" w:hAnsi="Noto Sans" w:cs="Noto Sans"/>
        </w:rPr>
        <w:t>make excerpts and transcripts. Contractor shall retain and keep accessible all Records for the longest of:</w:t>
      </w:r>
    </w:p>
    <w:p w14:paraId="29F4351E" w14:textId="77777777" w:rsidR="008D3646" w:rsidRPr="00057167" w:rsidRDefault="008D3646" w:rsidP="00663DEB">
      <w:pPr>
        <w:pStyle w:val="ListParagraph"/>
        <w:numPr>
          <w:ilvl w:val="0"/>
          <w:numId w:val="29"/>
        </w:numPr>
        <w:spacing w:after="120"/>
        <w:ind w:left="1440" w:hanging="720"/>
        <w:contextualSpacing w:val="0"/>
        <w:rPr>
          <w:rFonts w:ascii="Noto Sans" w:eastAsia="MS Mincho" w:hAnsi="Noto Sans" w:cs="Noto Sans"/>
        </w:rPr>
      </w:pPr>
      <w:r w:rsidRPr="00057167">
        <w:rPr>
          <w:rFonts w:ascii="Noto Sans" w:eastAsia="MS Mincho" w:hAnsi="Noto Sans" w:cs="Noto Sans"/>
        </w:rPr>
        <w:t>Six years following final payment and termination of this Contract;</w:t>
      </w:r>
    </w:p>
    <w:p w14:paraId="18A67CAB" w14:textId="77777777" w:rsidR="008D3646" w:rsidRPr="00057167" w:rsidRDefault="008D3646" w:rsidP="00663DEB">
      <w:pPr>
        <w:pStyle w:val="ListParagraph"/>
        <w:numPr>
          <w:ilvl w:val="0"/>
          <w:numId w:val="29"/>
        </w:numPr>
        <w:spacing w:after="120"/>
        <w:ind w:left="1440" w:hanging="720"/>
        <w:contextualSpacing w:val="0"/>
        <w:rPr>
          <w:rFonts w:ascii="Noto Sans" w:eastAsia="MS Mincho" w:hAnsi="Noto Sans" w:cs="Noto Sans"/>
        </w:rPr>
      </w:pPr>
      <w:r w:rsidRPr="00057167">
        <w:rPr>
          <w:rFonts w:ascii="Noto Sans" w:eastAsia="MS Mincho" w:hAnsi="Noto Sans" w:cs="Noto Sans"/>
        </w:rPr>
        <w:t>The period as may be required by applicable law, including the records retention schedules set forth in OAR Chapter 166; or</w:t>
      </w:r>
    </w:p>
    <w:p w14:paraId="46096B83" w14:textId="77777777" w:rsidR="008D3646" w:rsidRPr="00057167" w:rsidRDefault="008D3646" w:rsidP="00663DEB">
      <w:pPr>
        <w:pStyle w:val="ListParagraph"/>
        <w:numPr>
          <w:ilvl w:val="0"/>
          <w:numId w:val="29"/>
        </w:numPr>
        <w:spacing w:after="120"/>
        <w:ind w:left="1440" w:hanging="720"/>
        <w:contextualSpacing w:val="0"/>
        <w:rPr>
          <w:rFonts w:ascii="Noto Sans" w:eastAsia="MS Mincho" w:hAnsi="Noto Sans" w:cs="Noto Sans"/>
        </w:rPr>
      </w:pPr>
      <w:r w:rsidRPr="00057167">
        <w:rPr>
          <w:rFonts w:ascii="Noto Sans" w:eastAsia="MS Mincho" w:hAnsi="Noto Sans" w:cs="Noto Sans"/>
        </w:rPr>
        <w:t>Until the conclusion of any audit, controversy or litigation arising out of or related to this Contract.</w:t>
      </w:r>
    </w:p>
    <w:p w14:paraId="726E4DB0" w14:textId="7985631B" w:rsidR="008D3646" w:rsidRPr="00057167" w:rsidRDefault="008D3646" w:rsidP="00663DEB">
      <w:pPr>
        <w:pStyle w:val="ListParagraph"/>
        <w:numPr>
          <w:ilvl w:val="0"/>
          <w:numId w:val="15"/>
        </w:numPr>
        <w:tabs>
          <w:tab w:val="left" w:pos="720"/>
        </w:tabs>
        <w:spacing w:after="120"/>
        <w:ind w:hanging="720"/>
        <w:contextualSpacing w:val="0"/>
        <w:rPr>
          <w:rFonts w:ascii="Noto Sans" w:hAnsi="Noto Sans" w:cs="Noto Sans"/>
        </w:rPr>
      </w:pPr>
      <w:r w:rsidRPr="00057167">
        <w:rPr>
          <w:rFonts w:ascii="Noto Sans" w:hAnsi="Noto Sans" w:cs="Noto Sans"/>
          <w:b/>
        </w:rPr>
        <w:t>Information Privacy/Security/Access</w:t>
      </w:r>
      <w:r w:rsidRPr="00057167">
        <w:rPr>
          <w:rFonts w:ascii="Noto Sans" w:hAnsi="Noto Sans" w:cs="Noto Sans"/>
          <w:bCs/>
        </w:rPr>
        <w:t xml:space="preserve">. </w:t>
      </w:r>
      <w:r w:rsidRPr="00057167">
        <w:rPr>
          <w:rFonts w:ascii="Noto Sans" w:hAnsi="Noto Sans" w:cs="Noto Sans"/>
        </w:rPr>
        <w:t xml:space="preserve">If the Work performed under this Contract requires Contractor or, when allowed, its subcontractor(s), to access or </w:t>
      </w:r>
      <w:r w:rsidR="00572013" w:rsidRPr="00057167">
        <w:rPr>
          <w:rFonts w:ascii="Noto Sans" w:hAnsi="Noto Sans" w:cs="Noto Sans"/>
        </w:rPr>
        <w:t xml:space="preserve">otherwise </w:t>
      </w:r>
      <w:r w:rsidRPr="00057167">
        <w:rPr>
          <w:rFonts w:ascii="Noto Sans" w:hAnsi="Noto Sans" w:cs="Noto Sans"/>
        </w:rPr>
        <w:t xml:space="preserve">use any </w:t>
      </w:r>
      <w:r w:rsidR="0013510E" w:rsidRPr="00057167">
        <w:rPr>
          <w:rFonts w:ascii="Noto Sans" w:hAnsi="Noto Sans" w:cs="Noto Sans"/>
        </w:rPr>
        <w:t>OHA</w:t>
      </w:r>
      <w:r w:rsidRPr="00057167">
        <w:rPr>
          <w:rFonts w:ascii="Noto Sans" w:hAnsi="Noto Sans" w:cs="Noto Sans"/>
        </w:rPr>
        <w:t xml:space="preserve"> Information Asset </w:t>
      </w:r>
      <w:r w:rsidR="00572013" w:rsidRPr="00057167">
        <w:rPr>
          <w:rFonts w:ascii="Noto Sans" w:hAnsi="Noto Sans" w:cs="Noto Sans"/>
        </w:rPr>
        <w:t xml:space="preserve">or Network and Information System in </w:t>
      </w:r>
      <w:r w:rsidRPr="00057167">
        <w:rPr>
          <w:rFonts w:ascii="Noto Sans" w:hAnsi="Noto Sans" w:cs="Noto Sans"/>
        </w:rPr>
        <w:t>which security</w:t>
      </w:r>
      <w:r w:rsidR="00572013" w:rsidRPr="00057167">
        <w:rPr>
          <w:rFonts w:ascii="Noto Sans" w:hAnsi="Noto Sans" w:cs="Noto Sans"/>
        </w:rPr>
        <w:t xml:space="preserve"> or privacy</w:t>
      </w:r>
      <w:r w:rsidRPr="00057167">
        <w:rPr>
          <w:rFonts w:ascii="Noto Sans" w:hAnsi="Noto Sans" w:cs="Noto Sans"/>
        </w:rPr>
        <w:t xml:space="preserve"> requirements</w:t>
      </w:r>
      <w:r w:rsidR="00572013" w:rsidRPr="00057167">
        <w:rPr>
          <w:rFonts w:ascii="Noto Sans" w:hAnsi="Noto Sans" w:cs="Noto Sans"/>
        </w:rPr>
        <w:t xml:space="preserve"> apply</w:t>
      </w:r>
      <w:r w:rsidRPr="00057167">
        <w:rPr>
          <w:rFonts w:ascii="Noto Sans" w:hAnsi="Noto Sans" w:cs="Noto Sans"/>
        </w:rPr>
        <w:t xml:space="preserve">, and </w:t>
      </w:r>
      <w:r w:rsidR="00237965" w:rsidRPr="00057167">
        <w:rPr>
          <w:rFonts w:ascii="Noto Sans" w:hAnsi="Noto Sans" w:cs="Noto Sans"/>
        </w:rPr>
        <w:t>OHA</w:t>
      </w:r>
      <w:r w:rsidRPr="00057167">
        <w:rPr>
          <w:rFonts w:ascii="Noto Sans" w:hAnsi="Noto Sans" w:cs="Noto Sans"/>
        </w:rPr>
        <w:t xml:space="preserve"> grants Contractor</w:t>
      </w:r>
      <w:r w:rsidR="00572013" w:rsidRPr="00057167">
        <w:rPr>
          <w:rFonts w:ascii="Noto Sans" w:hAnsi="Noto Sans" w:cs="Noto Sans"/>
        </w:rPr>
        <w:t xml:space="preserve">, </w:t>
      </w:r>
      <w:r w:rsidRPr="00057167">
        <w:rPr>
          <w:rFonts w:ascii="Noto Sans" w:hAnsi="Noto Sans" w:cs="Noto Sans"/>
        </w:rPr>
        <w:t>its subcontractor(s)</w:t>
      </w:r>
      <w:r w:rsidR="00572013" w:rsidRPr="00057167">
        <w:rPr>
          <w:rFonts w:ascii="Noto Sans" w:hAnsi="Noto Sans" w:cs="Noto Sans"/>
        </w:rPr>
        <w:t>, or both</w:t>
      </w:r>
      <w:r w:rsidRPr="00057167">
        <w:rPr>
          <w:rFonts w:ascii="Noto Sans" w:hAnsi="Noto Sans" w:cs="Noto Sans"/>
        </w:rPr>
        <w:t xml:space="preserve"> access to such </w:t>
      </w:r>
      <w:r w:rsidR="00237965" w:rsidRPr="00057167">
        <w:rPr>
          <w:rFonts w:ascii="Noto Sans" w:hAnsi="Noto Sans" w:cs="Noto Sans"/>
        </w:rPr>
        <w:t>OHA</w:t>
      </w:r>
      <w:r w:rsidRPr="00057167">
        <w:rPr>
          <w:rFonts w:ascii="Noto Sans" w:hAnsi="Noto Sans" w:cs="Noto Sans"/>
        </w:rPr>
        <w:t xml:space="preserve"> Information Assets or Network and Information Systems, Contractor shall comply and require </w:t>
      </w:r>
      <w:r w:rsidR="00572013" w:rsidRPr="00057167">
        <w:rPr>
          <w:rFonts w:ascii="Noto Sans" w:hAnsi="Noto Sans" w:cs="Noto Sans"/>
        </w:rPr>
        <w:t xml:space="preserve">its </w:t>
      </w:r>
      <w:r w:rsidRPr="00057167">
        <w:rPr>
          <w:rFonts w:ascii="Noto Sans" w:hAnsi="Noto Sans" w:cs="Noto Sans"/>
        </w:rPr>
        <w:t xml:space="preserve">subcontractor(s) to which such access has been granted to comply with </w:t>
      </w:r>
      <w:r w:rsidR="00572013" w:rsidRPr="00057167">
        <w:rPr>
          <w:rFonts w:ascii="Noto Sans" w:hAnsi="Noto Sans" w:cs="Noto Sans"/>
        </w:rPr>
        <w:t xml:space="preserve">the terms and conditions applicable to such access or use, including </w:t>
      </w:r>
      <w:r w:rsidRPr="00057167">
        <w:rPr>
          <w:rFonts w:ascii="Noto Sans" w:hAnsi="Noto Sans" w:cs="Noto Sans"/>
        </w:rPr>
        <w:t xml:space="preserve">OAR </w:t>
      </w:r>
      <w:r w:rsidR="000120E7" w:rsidRPr="00057167">
        <w:rPr>
          <w:rFonts w:ascii="Noto Sans" w:hAnsi="Noto Sans" w:cs="Noto Sans"/>
        </w:rPr>
        <w:t>943</w:t>
      </w:r>
      <w:r w:rsidRPr="00057167">
        <w:rPr>
          <w:rFonts w:ascii="Noto Sans" w:hAnsi="Noto Sans" w:cs="Noto Sans"/>
        </w:rPr>
        <w:t xml:space="preserve">-014-0300 through </w:t>
      </w:r>
      <w:r w:rsidR="000120E7" w:rsidRPr="00057167">
        <w:rPr>
          <w:rFonts w:ascii="Noto Sans" w:hAnsi="Noto Sans" w:cs="Noto Sans"/>
        </w:rPr>
        <w:t>943</w:t>
      </w:r>
      <w:r w:rsidRPr="00057167">
        <w:rPr>
          <w:rFonts w:ascii="Noto Sans" w:hAnsi="Noto Sans" w:cs="Noto Sans"/>
        </w:rPr>
        <w:t xml:space="preserve">-014-0320, as such rules may be revised from time to time. For purposes of this Section, </w:t>
      </w:r>
      <w:r w:rsidR="00B67C37" w:rsidRPr="00057167">
        <w:rPr>
          <w:rFonts w:ascii="Noto Sans" w:hAnsi="Noto Sans" w:cs="Noto Sans"/>
        </w:rPr>
        <w:t>“</w:t>
      </w:r>
      <w:r w:rsidRPr="00057167">
        <w:rPr>
          <w:rFonts w:ascii="Noto Sans" w:hAnsi="Noto Sans" w:cs="Noto Sans"/>
        </w:rPr>
        <w:t>Information Asset</w:t>
      </w:r>
      <w:r w:rsidR="00B67C37" w:rsidRPr="00057167">
        <w:rPr>
          <w:rFonts w:ascii="Noto Sans" w:hAnsi="Noto Sans" w:cs="Noto Sans"/>
        </w:rPr>
        <w:t>”</w:t>
      </w:r>
      <w:r w:rsidRPr="00057167">
        <w:rPr>
          <w:rFonts w:ascii="Noto Sans" w:hAnsi="Noto Sans" w:cs="Noto Sans"/>
        </w:rPr>
        <w:t xml:space="preserve"> and </w:t>
      </w:r>
      <w:r w:rsidR="00B67C37" w:rsidRPr="00057167">
        <w:rPr>
          <w:rFonts w:ascii="Noto Sans" w:hAnsi="Noto Sans" w:cs="Noto Sans"/>
        </w:rPr>
        <w:t>“</w:t>
      </w:r>
      <w:r w:rsidRPr="00057167">
        <w:rPr>
          <w:rFonts w:ascii="Noto Sans" w:hAnsi="Noto Sans" w:cs="Noto Sans"/>
        </w:rPr>
        <w:t>Network and Information System</w:t>
      </w:r>
      <w:r w:rsidR="00B67C37" w:rsidRPr="00057167">
        <w:rPr>
          <w:rFonts w:ascii="Noto Sans" w:hAnsi="Noto Sans" w:cs="Noto Sans"/>
        </w:rPr>
        <w:t>”</w:t>
      </w:r>
      <w:r w:rsidRPr="00057167">
        <w:rPr>
          <w:rFonts w:ascii="Noto Sans" w:hAnsi="Noto Sans" w:cs="Noto Sans"/>
        </w:rPr>
        <w:t xml:space="preserve"> have the meaning set forth in OAR </w:t>
      </w:r>
      <w:r w:rsidR="000120E7" w:rsidRPr="00057167">
        <w:rPr>
          <w:rFonts w:ascii="Noto Sans" w:hAnsi="Noto Sans" w:cs="Noto Sans"/>
        </w:rPr>
        <w:t>943</w:t>
      </w:r>
      <w:r w:rsidRPr="00057167">
        <w:rPr>
          <w:rFonts w:ascii="Noto Sans" w:hAnsi="Noto Sans" w:cs="Noto Sans"/>
        </w:rPr>
        <w:t>-014-0305, as such rule may be revised from time to time.</w:t>
      </w:r>
    </w:p>
    <w:p w14:paraId="0CA7559F" w14:textId="77777777" w:rsidR="008D3646" w:rsidRPr="00057167" w:rsidRDefault="008D3646" w:rsidP="00663DEB">
      <w:pPr>
        <w:pStyle w:val="ListParagraph"/>
        <w:numPr>
          <w:ilvl w:val="0"/>
          <w:numId w:val="15"/>
        </w:numPr>
        <w:tabs>
          <w:tab w:val="left" w:pos="720"/>
        </w:tabs>
        <w:spacing w:after="120"/>
        <w:ind w:hanging="720"/>
        <w:contextualSpacing w:val="0"/>
        <w:rPr>
          <w:rFonts w:ascii="Noto Sans" w:hAnsi="Noto Sans" w:cs="Noto Sans"/>
        </w:rPr>
      </w:pPr>
      <w:r w:rsidRPr="00057167">
        <w:rPr>
          <w:rFonts w:ascii="Noto Sans" w:hAnsi="Noto Sans" w:cs="Noto Sans"/>
          <w:b/>
        </w:rPr>
        <w:t>Force Majeure</w:t>
      </w:r>
      <w:r w:rsidRPr="00057167">
        <w:rPr>
          <w:rFonts w:ascii="Noto Sans" w:hAnsi="Noto Sans" w:cs="Noto Sans"/>
          <w:bCs/>
        </w:rPr>
        <w:t xml:space="preserve">. </w:t>
      </w:r>
      <w:r w:rsidRPr="00057167">
        <w:rPr>
          <w:rFonts w:ascii="Noto Sans" w:hAnsi="Noto Sans" w:cs="Noto Sans"/>
        </w:rPr>
        <w:t xml:space="preserve">No party is responsible for delay or default caused by an event beyond its reasonable control. </w:t>
      </w:r>
      <w:r w:rsidR="00237965" w:rsidRPr="00057167">
        <w:rPr>
          <w:rFonts w:ascii="Noto Sans" w:hAnsi="Noto Sans" w:cs="Noto Sans"/>
        </w:rPr>
        <w:t>OHA</w:t>
      </w:r>
      <w:r w:rsidRPr="00057167">
        <w:rPr>
          <w:rFonts w:ascii="Noto Sans" w:hAnsi="Noto Sans" w:cs="Noto Sans"/>
        </w:rPr>
        <w:t xml:space="preserve"> may terminate this Contract</w:t>
      </w:r>
      <w:r w:rsidR="003B342D" w:rsidRPr="00057167">
        <w:rPr>
          <w:rFonts w:ascii="Noto Sans" w:hAnsi="Noto Sans" w:cs="Noto Sans"/>
        </w:rPr>
        <w:t>, without liability to Contractor,</w:t>
      </w:r>
      <w:r w:rsidRPr="00057167">
        <w:rPr>
          <w:rFonts w:ascii="Noto Sans" w:hAnsi="Noto Sans" w:cs="Noto Sans"/>
        </w:rPr>
        <w:t xml:space="preserve"> upon written notice after reasonably determining the delay or default reasonably prevents performance of this Contract.</w:t>
      </w:r>
    </w:p>
    <w:p w14:paraId="0A8C71D5" w14:textId="4322812A" w:rsidR="008D3646" w:rsidRPr="00057167" w:rsidRDefault="008D3646" w:rsidP="00663DEB">
      <w:pPr>
        <w:pStyle w:val="ListParagraph"/>
        <w:numPr>
          <w:ilvl w:val="0"/>
          <w:numId w:val="15"/>
        </w:numPr>
        <w:tabs>
          <w:tab w:val="left" w:pos="720"/>
        </w:tabs>
        <w:spacing w:after="120"/>
        <w:ind w:hanging="720"/>
        <w:contextualSpacing w:val="0"/>
        <w:rPr>
          <w:rFonts w:ascii="Noto Sans" w:hAnsi="Noto Sans" w:cs="Noto Sans"/>
        </w:rPr>
      </w:pPr>
      <w:r w:rsidRPr="00057167">
        <w:rPr>
          <w:rFonts w:ascii="Noto Sans" w:hAnsi="Noto Sans" w:cs="Noto Sans"/>
          <w:b/>
        </w:rPr>
        <w:t>Foreign Contractor</w:t>
      </w:r>
      <w:r w:rsidRPr="00057167">
        <w:rPr>
          <w:rFonts w:ascii="Noto Sans" w:hAnsi="Noto Sans" w:cs="Noto Sans"/>
          <w:bCs/>
        </w:rPr>
        <w:t>.</w:t>
      </w:r>
      <w:r w:rsidRPr="00057167">
        <w:rPr>
          <w:rFonts w:ascii="Noto Sans" w:hAnsi="Noto Sans" w:cs="Noto Sans"/>
        </w:rPr>
        <w:t xml:space="preserve"> If Contractor is not domiciled in or registered to do business in the State of Oregon, Contractor shall promptly provide to the </w:t>
      </w:r>
      <w:r w:rsidR="000F15B3" w:rsidRPr="00057167">
        <w:rPr>
          <w:rFonts w:ascii="Noto Sans" w:hAnsi="Noto Sans" w:cs="Noto Sans"/>
        </w:rPr>
        <w:t xml:space="preserve">Oregon </w:t>
      </w:r>
      <w:r w:rsidRPr="00057167">
        <w:rPr>
          <w:rFonts w:ascii="Noto Sans" w:hAnsi="Noto Sans" w:cs="Noto Sans"/>
        </w:rPr>
        <w:t xml:space="preserve">Department of Revenue and the </w:t>
      </w:r>
      <w:r w:rsidR="000F15B3" w:rsidRPr="00057167">
        <w:rPr>
          <w:rFonts w:ascii="Noto Sans" w:hAnsi="Noto Sans" w:cs="Noto Sans"/>
        </w:rPr>
        <w:t xml:space="preserve">Oregon </w:t>
      </w:r>
      <w:r w:rsidRPr="00057167">
        <w:rPr>
          <w:rFonts w:ascii="Noto Sans" w:hAnsi="Noto Sans" w:cs="Noto Sans"/>
        </w:rPr>
        <w:t>Secretary of State Corporation Division all information required by those agencies relative to this Contract.</w:t>
      </w:r>
    </w:p>
    <w:p w14:paraId="3678E768" w14:textId="77777777" w:rsidR="00970B1D" w:rsidRDefault="00970B1D" w:rsidP="00663DEB">
      <w:pPr>
        <w:pStyle w:val="ListParagraph"/>
        <w:numPr>
          <w:ilvl w:val="0"/>
          <w:numId w:val="15"/>
        </w:numPr>
        <w:tabs>
          <w:tab w:val="left" w:pos="720"/>
        </w:tabs>
        <w:spacing w:after="120"/>
        <w:ind w:hanging="720"/>
        <w:contextualSpacing w:val="0"/>
        <w:rPr>
          <w:rFonts w:ascii="Noto Sans" w:hAnsi="Noto Sans" w:cs="Noto Sans"/>
          <w:b/>
        </w:rPr>
        <w:sectPr w:rsidR="00970B1D" w:rsidSect="00F411AA">
          <w:pgSz w:w="12240" w:h="15840" w:code="1"/>
          <w:pgMar w:top="1152" w:right="1440" w:bottom="1152" w:left="1440" w:header="0" w:footer="432" w:gutter="0"/>
          <w:cols w:space="720"/>
          <w:docGrid w:linePitch="381"/>
        </w:sectPr>
      </w:pPr>
    </w:p>
    <w:p w14:paraId="48F7AD47" w14:textId="4890AECC" w:rsidR="008D3646" w:rsidRPr="00057167" w:rsidRDefault="008D3646" w:rsidP="00663DEB">
      <w:pPr>
        <w:pStyle w:val="ListParagraph"/>
        <w:numPr>
          <w:ilvl w:val="0"/>
          <w:numId w:val="15"/>
        </w:numPr>
        <w:tabs>
          <w:tab w:val="left" w:pos="720"/>
        </w:tabs>
        <w:spacing w:after="120"/>
        <w:ind w:hanging="720"/>
        <w:contextualSpacing w:val="0"/>
        <w:rPr>
          <w:rFonts w:ascii="Noto Sans" w:hAnsi="Noto Sans" w:cs="Noto Sans"/>
        </w:rPr>
      </w:pPr>
      <w:r w:rsidRPr="00057167">
        <w:rPr>
          <w:rFonts w:ascii="Noto Sans" w:hAnsi="Noto Sans" w:cs="Noto Sans"/>
          <w:b/>
        </w:rPr>
        <w:lastRenderedPageBreak/>
        <w:t>Subcontracts; Assignment; Successors</w:t>
      </w:r>
      <w:r w:rsidRPr="00057167">
        <w:rPr>
          <w:rFonts w:ascii="Noto Sans" w:hAnsi="Noto Sans" w:cs="Noto Sans"/>
          <w:bCs/>
        </w:rPr>
        <w:t>.</w:t>
      </w:r>
      <w:r w:rsidRPr="00057167">
        <w:rPr>
          <w:rFonts w:ascii="Noto Sans" w:hAnsi="Noto Sans" w:cs="Noto Sans"/>
        </w:rPr>
        <w:t xml:space="preserve"> Contractor shall not assign, transfer, or subcontract rights or responsibilities under this Contract</w:t>
      </w:r>
      <w:r w:rsidR="00F85068" w:rsidRPr="00057167">
        <w:rPr>
          <w:rFonts w:ascii="Noto Sans" w:hAnsi="Noto Sans" w:cs="Noto Sans"/>
        </w:rPr>
        <w:t>,</w:t>
      </w:r>
      <w:r w:rsidRPr="00057167">
        <w:rPr>
          <w:rFonts w:ascii="Noto Sans" w:hAnsi="Noto Sans" w:cs="Noto Sans"/>
        </w:rPr>
        <w:t xml:space="preserve"> in whole or in part, without the prior written approval of </w:t>
      </w:r>
      <w:r w:rsidR="00237965" w:rsidRPr="00057167">
        <w:rPr>
          <w:rFonts w:ascii="Noto Sans" w:hAnsi="Noto Sans" w:cs="Noto Sans"/>
        </w:rPr>
        <w:t>OHA</w:t>
      </w:r>
      <w:r w:rsidRPr="00057167">
        <w:rPr>
          <w:rFonts w:ascii="Noto Sans" w:hAnsi="Noto Sans" w:cs="Noto Sans"/>
        </w:rPr>
        <w:t>.</w:t>
      </w:r>
      <w:r w:rsidR="003A3EC4" w:rsidRPr="00057167">
        <w:rPr>
          <w:rFonts w:ascii="Noto Sans" w:hAnsi="Noto Sans" w:cs="Noto Sans"/>
        </w:rPr>
        <w:t xml:space="preserve"> </w:t>
      </w:r>
      <w:r w:rsidRPr="00057167">
        <w:rPr>
          <w:rFonts w:ascii="Noto Sans" w:hAnsi="Noto Sans" w:cs="Noto Sans"/>
        </w:rPr>
        <w:t>This Contract’s provisions are binding upon and inure to the benefit of the parties to this Contract and their respective successors and assigns.</w:t>
      </w:r>
    </w:p>
    <w:p w14:paraId="60BF5FC6" w14:textId="07FEB7EB" w:rsidR="008D3646" w:rsidRPr="00057167" w:rsidRDefault="008D3646" w:rsidP="00663DEB">
      <w:pPr>
        <w:pStyle w:val="ListParagraph"/>
        <w:numPr>
          <w:ilvl w:val="0"/>
          <w:numId w:val="15"/>
        </w:numPr>
        <w:tabs>
          <w:tab w:val="left" w:pos="720"/>
        </w:tabs>
        <w:spacing w:after="120"/>
        <w:ind w:hanging="720"/>
        <w:contextualSpacing w:val="0"/>
        <w:rPr>
          <w:rFonts w:ascii="Noto Sans" w:eastAsia="MS Mincho" w:hAnsi="Noto Sans" w:cs="Noto Sans"/>
        </w:rPr>
      </w:pPr>
      <w:r w:rsidRPr="00057167">
        <w:rPr>
          <w:rFonts w:ascii="Noto Sans" w:hAnsi="Noto Sans" w:cs="Noto Sans"/>
          <w:b/>
        </w:rPr>
        <w:t>No Third Party Beneficiaries</w:t>
      </w:r>
      <w:r w:rsidRPr="00057167">
        <w:rPr>
          <w:rFonts w:ascii="Noto Sans" w:hAnsi="Noto Sans" w:cs="Noto Sans"/>
          <w:bCs/>
        </w:rPr>
        <w:t>.</w:t>
      </w:r>
      <w:r w:rsidRPr="00057167">
        <w:rPr>
          <w:rFonts w:ascii="Noto Sans" w:hAnsi="Noto Sans" w:cs="Noto Sans"/>
        </w:rPr>
        <w:t xml:space="preserve"> </w:t>
      </w:r>
      <w:r w:rsidR="00237965" w:rsidRPr="00057167">
        <w:rPr>
          <w:rFonts w:ascii="Noto Sans" w:hAnsi="Noto Sans" w:cs="Noto Sans"/>
        </w:rPr>
        <w:t>OHA</w:t>
      </w:r>
      <w:r w:rsidRPr="00057167">
        <w:rPr>
          <w:rFonts w:ascii="Noto Sans" w:hAnsi="Noto Sans" w:cs="Noto Sans"/>
        </w:rPr>
        <w:t xml:space="preserve"> and Contractor are the only parties to this Contract and are the only parties entitled to enforce its terms. Nothing in this Contract gives, is intended to give, or shall be construed to give or provide any benefit or right, whether directly, indirectly or otherwise, to third persons any greater than the rights and benefits enjoyed by the general public unless such third persons are individually identified by name herein and expressly described as intended beneficiaries of the terms of this Contract.</w:t>
      </w:r>
      <w:r w:rsidR="003A3EC4" w:rsidRPr="00057167">
        <w:rPr>
          <w:rFonts w:ascii="Noto Sans" w:hAnsi="Noto Sans" w:cs="Noto Sans"/>
        </w:rPr>
        <w:t xml:space="preserve"> </w:t>
      </w:r>
      <w:r w:rsidRPr="00057167">
        <w:rPr>
          <w:rFonts w:ascii="Noto Sans" w:hAnsi="Noto Sans" w:cs="Noto Sans"/>
        </w:rPr>
        <w:t>This Section shall survive expiration or termination of this Contract.</w:t>
      </w:r>
    </w:p>
    <w:p w14:paraId="28CA06BF" w14:textId="77777777" w:rsidR="008D3646" w:rsidRPr="00057167" w:rsidRDefault="008D3646" w:rsidP="00663DEB">
      <w:pPr>
        <w:pStyle w:val="ListParagraph"/>
        <w:numPr>
          <w:ilvl w:val="0"/>
          <w:numId w:val="15"/>
        </w:numPr>
        <w:tabs>
          <w:tab w:val="left" w:pos="720"/>
        </w:tabs>
        <w:spacing w:after="120"/>
        <w:ind w:hanging="720"/>
        <w:contextualSpacing w:val="0"/>
        <w:rPr>
          <w:rFonts w:ascii="Noto Sans" w:hAnsi="Noto Sans" w:cs="Noto Sans"/>
        </w:rPr>
      </w:pPr>
      <w:r w:rsidRPr="00057167">
        <w:rPr>
          <w:rFonts w:ascii="Noto Sans" w:hAnsi="Noto Sans" w:cs="Noto Sans"/>
          <w:b/>
        </w:rPr>
        <w:t>Severability</w:t>
      </w:r>
      <w:r w:rsidRPr="00057167">
        <w:rPr>
          <w:rFonts w:ascii="Noto Sans" w:hAnsi="Noto Sans" w:cs="Noto Sans"/>
          <w:bCs/>
        </w:rPr>
        <w:t xml:space="preserve">. </w:t>
      </w:r>
      <w:r w:rsidRPr="00057167">
        <w:rPr>
          <w:rFonts w:ascii="Noto Sans" w:hAnsi="Noto Sans" w:cs="Noto Sans"/>
        </w:rPr>
        <w:t>The parties agree that if any term or provision of this Contract is declared by a court of competent jurisdiction to be illegal or in conflict with any law, the validity of the remaining terms and provisions shall not be affected, and the rights and obligations of the parties shall be construed and enforced as if the Contract did not contain the particular term or provision held to be invalid. This Section shall survive expiration or termination of this Contract.</w:t>
      </w:r>
    </w:p>
    <w:p w14:paraId="6971A2BA" w14:textId="2BF322C7" w:rsidR="008D3646" w:rsidRPr="00057167" w:rsidRDefault="008D3646" w:rsidP="00663DEB">
      <w:pPr>
        <w:pStyle w:val="ListParagraph"/>
        <w:numPr>
          <w:ilvl w:val="0"/>
          <w:numId w:val="15"/>
        </w:numPr>
        <w:tabs>
          <w:tab w:val="left" w:pos="720"/>
        </w:tabs>
        <w:spacing w:after="120"/>
        <w:ind w:hanging="720"/>
        <w:contextualSpacing w:val="0"/>
        <w:rPr>
          <w:rFonts w:ascii="Noto Sans" w:hAnsi="Noto Sans" w:cs="Noto Sans"/>
        </w:rPr>
      </w:pPr>
      <w:r w:rsidRPr="00057167">
        <w:rPr>
          <w:rFonts w:ascii="Noto Sans" w:hAnsi="Noto Sans" w:cs="Noto Sans"/>
          <w:b/>
        </w:rPr>
        <w:t>Notice</w:t>
      </w:r>
      <w:r w:rsidRPr="00057167">
        <w:rPr>
          <w:rFonts w:ascii="Noto Sans" w:hAnsi="Noto Sans" w:cs="Noto Sans"/>
          <w:bCs/>
        </w:rPr>
        <w:t xml:space="preserve">. </w:t>
      </w:r>
      <w:r w:rsidRPr="00057167">
        <w:rPr>
          <w:rFonts w:ascii="Noto Sans" w:hAnsi="Noto Sans" w:cs="Noto Sans"/>
        </w:rPr>
        <w:t>Except as otherwise expressly provided in this Contract, any communications between the parties hereto or notices to be given hereunder shall be given in writing by</w:t>
      </w:r>
      <w:r w:rsidR="00263C75">
        <w:rPr>
          <w:rFonts w:ascii="Noto Sans" w:hAnsi="Noto Sans" w:cs="Noto Sans"/>
        </w:rPr>
        <w:t xml:space="preserve"> email,</w:t>
      </w:r>
      <w:r w:rsidRPr="00057167">
        <w:rPr>
          <w:rFonts w:ascii="Noto Sans" w:hAnsi="Noto Sans" w:cs="Noto Sans"/>
        </w:rPr>
        <w:t xml:space="preserve"> personal delivery, </w:t>
      </w:r>
      <w:r w:rsidR="006D6633" w:rsidRPr="00057167">
        <w:rPr>
          <w:rFonts w:ascii="Noto Sans" w:hAnsi="Noto Sans" w:cs="Noto Sans"/>
        </w:rPr>
        <w:t>fax</w:t>
      </w:r>
      <w:r w:rsidRPr="00057167">
        <w:rPr>
          <w:rFonts w:ascii="Noto Sans" w:hAnsi="Noto Sans" w:cs="Noto Sans"/>
        </w:rPr>
        <w:t xml:space="preserve">, or mailing the same, postage prepaid to Contractor or </w:t>
      </w:r>
      <w:r w:rsidR="00237965" w:rsidRPr="00057167">
        <w:rPr>
          <w:rFonts w:ascii="Noto Sans" w:hAnsi="Noto Sans" w:cs="Noto Sans"/>
        </w:rPr>
        <w:t>OHA</w:t>
      </w:r>
      <w:r w:rsidRPr="00057167">
        <w:rPr>
          <w:rFonts w:ascii="Noto Sans" w:hAnsi="Noto Sans" w:cs="Noto Sans"/>
        </w:rPr>
        <w:t xml:space="preserve"> at the </w:t>
      </w:r>
      <w:r w:rsidR="00263C75">
        <w:rPr>
          <w:rFonts w:ascii="Noto Sans" w:hAnsi="Noto Sans" w:cs="Noto Sans"/>
        </w:rPr>
        <w:t xml:space="preserve">email address, postal </w:t>
      </w:r>
      <w:r w:rsidRPr="00057167">
        <w:rPr>
          <w:rFonts w:ascii="Noto Sans" w:hAnsi="Noto Sans" w:cs="Noto Sans"/>
        </w:rPr>
        <w:t>address</w:t>
      </w:r>
      <w:r w:rsidR="00263C75">
        <w:rPr>
          <w:rFonts w:ascii="Noto Sans" w:hAnsi="Noto Sans" w:cs="Noto Sans"/>
        </w:rPr>
        <w:t>,</w:t>
      </w:r>
      <w:r w:rsidRPr="00057167">
        <w:rPr>
          <w:rFonts w:ascii="Noto Sans" w:hAnsi="Noto Sans" w:cs="Noto Sans"/>
        </w:rPr>
        <w:t xml:space="preserve"> or number set forth in this Contract, or to such other addresses or numbers as either party may indicate pursuant to this Section. Any communication or notice so addressed and mailed </w:t>
      </w:r>
      <w:r w:rsidR="00263C75">
        <w:rPr>
          <w:rFonts w:ascii="Noto Sans" w:hAnsi="Noto Sans" w:cs="Noto Sans"/>
        </w:rPr>
        <w:t xml:space="preserve">is </w:t>
      </w:r>
      <w:r w:rsidRPr="00057167">
        <w:rPr>
          <w:rFonts w:ascii="Noto Sans" w:hAnsi="Noto Sans" w:cs="Noto Sans"/>
        </w:rPr>
        <w:t xml:space="preserve">effective five </w:t>
      </w:r>
      <w:r w:rsidR="00263C75">
        <w:rPr>
          <w:rFonts w:ascii="Noto Sans" w:hAnsi="Noto Sans" w:cs="Noto Sans"/>
        </w:rPr>
        <w:t xml:space="preserve">business </w:t>
      </w:r>
      <w:r w:rsidRPr="00057167">
        <w:rPr>
          <w:rFonts w:ascii="Noto Sans" w:hAnsi="Noto Sans" w:cs="Noto Sans"/>
        </w:rPr>
        <w:t xml:space="preserve">days after mailing. Any communication or notice delivered by </w:t>
      </w:r>
      <w:r w:rsidR="006D6633" w:rsidRPr="00057167">
        <w:rPr>
          <w:rFonts w:ascii="Noto Sans" w:hAnsi="Noto Sans" w:cs="Noto Sans"/>
        </w:rPr>
        <w:t>fax</w:t>
      </w:r>
      <w:r w:rsidRPr="00057167">
        <w:rPr>
          <w:rFonts w:ascii="Noto Sans" w:hAnsi="Noto Sans" w:cs="Noto Sans"/>
        </w:rPr>
        <w:t xml:space="preserve"> </w:t>
      </w:r>
      <w:r w:rsidR="00263C75">
        <w:rPr>
          <w:rFonts w:ascii="Noto Sans" w:hAnsi="Noto Sans" w:cs="Noto Sans"/>
        </w:rPr>
        <w:t xml:space="preserve">is </w:t>
      </w:r>
      <w:r w:rsidRPr="00057167">
        <w:rPr>
          <w:rFonts w:ascii="Noto Sans" w:hAnsi="Noto Sans" w:cs="Noto Sans"/>
        </w:rPr>
        <w:t xml:space="preserve">effective on the day the transmitting machine generates a receipt of the successful transmission, if transmission was during normal business hours, or on the next business day if transmission was outside normal business hours of the recipient. </w:t>
      </w:r>
      <w:r w:rsidR="00263C75">
        <w:rPr>
          <w:rFonts w:ascii="Noto Sans" w:hAnsi="Noto Sans" w:cs="Noto Sans"/>
        </w:rPr>
        <w:t>T</w:t>
      </w:r>
      <w:r w:rsidRPr="00057167">
        <w:rPr>
          <w:rFonts w:ascii="Noto Sans" w:hAnsi="Noto Sans" w:cs="Noto Sans"/>
        </w:rPr>
        <w:t xml:space="preserve">o be effective against </w:t>
      </w:r>
      <w:r w:rsidR="00263C75">
        <w:rPr>
          <w:rFonts w:ascii="Noto Sans" w:hAnsi="Noto Sans" w:cs="Noto Sans"/>
        </w:rPr>
        <w:t>OHA</w:t>
      </w:r>
      <w:r w:rsidRPr="00057167">
        <w:rPr>
          <w:rFonts w:ascii="Noto Sans" w:hAnsi="Noto Sans" w:cs="Noto Sans"/>
        </w:rPr>
        <w:t>, any notice transmitted by f</w:t>
      </w:r>
      <w:r w:rsidR="006D6633" w:rsidRPr="00057167">
        <w:rPr>
          <w:rFonts w:ascii="Noto Sans" w:hAnsi="Noto Sans" w:cs="Noto Sans"/>
        </w:rPr>
        <w:t>ax</w:t>
      </w:r>
      <w:r w:rsidRPr="00057167">
        <w:rPr>
          <w:rFonts w:ascii="Noto Sans" w:hAnsi="Noto Sans" w:cs="Noto Sans"/>
        </w:rPr>
        <w:t xml:space="preserve"> must be confirmed by telephone notice to </w:t>
      </w:r>
      <w:r w:rsidR="00263C75">
        <w:rPr>
          <w:rFonts w:ascii="Noto Sans" w:hAnsi="Noto Sans" w:cs="Noto Sans"/>
        </w:rPr>
        <w:t>OHA</w:t>
      </w:r>
      <w:r w:rsidRPr="00057167">
        <w:rPr>
          <w:rFonts w:ascii="Noto Sans" w:hAnsi="Noto Sans" w:cs="Noto Sans"/>
        </w:rPr>
        <w:t>.</w:t>
      </w:r>
      <w:r w:rsidR="003A3EC4" w:rsidRPr="00057167">
        <w:rPr>
          <w:rFonts w:ascii="Noto Sans" w:hAnsi="Noto Sans" w:cs="Noto Sans"/>
        </w:rPr>
        <w:t xml:space="preserve"> </w:t>
      </w:r>
      <w:r w:rsidRPr="00057167">
        <w:rPr>
          <w:rFonts w:ascii="Noto Sans" w:hAnsi="Noto Sans" w:cs="Noto Sans"/>
        </w:rPr>
        <w:t xml:space="preserve">Any communication or notice given by personal delivery </w:t>
      </w:r>
      <w:r w:rsidR="00263C75">
        <w:rPr>
          <w:rFonts w:ascii="Noto Sans" w:hAnsi="Noto Sans" w:cs="Noto Sans"/>
        </w:rPr>
        <w:t xml:space="preserve">is </w:t>
      </w:r>
      <w:r w:rsidRPr="00057167">
        <w:rPr>
          <w:rFonts w:ascii="Noto Sans" w:hAnsi="Noto Sans" w:cs="Noto Sans"/>
        </w:rPr>
        <w:t xml:space="preserve">effective when </w:t>
      </w:r>
      <w:proofErr w:type="gramStart"/>
      <w:r w:rsidRPr="00057167">
        <w:rPr>
          <w:rFonts w:ascii="Noto Sans" w:hAnsi="Noto Sans" w:cs="Noto Sans"/>
        </w:rPr>
        <w:t>actually delivered</w:t>
      </w:r>
      <w:proofErr w:type="gramEnd"/>
      <w:r w:rsidRPr="00057167">
        <w:rPr>
          <w:rFonts w:ascii="Noto Sans" w:hAnsi="Noto Sans" w:cs="Noto Sans"/>
        </w:rPr>
        <w:t>.</w:t>
      </w:r>
      <w:r w:rsidR="00E133B5" w:rsidRPr="00E133B5">
        <w:rPr>
          <w:rFonts w:ascii="Noto Sans" w:hAnsi="Noto Sans" w:cs="Noto Sans"/>
        </w:rPr>
        <w:t xml:space="preserve"> </w:t>
      </w:r>
      <w:r w:rsidR="00E133B5">
        <w:rPr>
          <w:rFonts w:ascii="Noto Sans" w:hAnsi="Noto Sans" w:cs="Noto Sans"/>
        </w:rPr>
        <w:t>Any notice given by email is effective when the sender receives confirmation of delivery, either by return email, or by demonstrating through other technological means that the email has been delivered to the intended email address.</w:t>
      </w:r>
    </w:p>
    <w:p w14:paraId="477CB580" w14:textId="1DC21249" w:rsidR="008D3646" w:rsidRPr="00057167" w:rsidRDefault="007F43A0" w:rsidP="000F15B3">
      <w:pPr>
        <w:ind w:left="720"/>
        <w:rPr>
          <w:rFonts w:ascii="Noto Sans" w:eastAsia="MS Mincho" w:hAnsi="Noto Sans" w:cs="Noto Sans"/>
        </w:rPr>
      </w:pPr>
      <w:r w:rsidRPr="00057167">
        <w:rPr>
          <w:rFonts w:ascii="Noto Sans" w:eastAsia="MS Mincho" w:hAnsi="Noto Sans" w:cs="Noto Sans"/>
          <w:b/>
        </w:rPr>
        <w:lastRenderedPageBreak/>
        <w:t>OHA</w:t>
      </w:r>
      <w:r w:rsidR="008D3646" w:rsidRPr="00057167">
        <w:rPr>
          <w:rFonts w:ascii="Noto Sans" w:eastAsia="MS Mincho" w:hAnsi="Noto Sans" w:cs="Noto Sans"/>
          <w:bCs/>
        </w:rPr>
        <w:t>:</w:t>
      </w:r>
      <w:r w:rsidR="000F15B3" w:rsidRPr="00057167">
        <w:rPr>
          <w:rFonts w:ascii="Noto Sans" w:eastAsia="MS Mincho" w:hAnsi="Noto Sans" w:cs="Noto Sans"/>
          <w:b/>
        </w:rPr>
        <w:t xml:space="preserve"> </w:t>
      </w:r>
      <w:r w:rsidR="008D3646" w:rsidRPr="00057167">
        <w:rPr>
          <w:rFonts w:ascii="Noto Sans" w:eastAsia="MS Mincho" w:hAnsi="Noto Sans" w:cs="Noto Sans"/>
          <w:b/>
        </w:rPr>
        <w:tab/>
      </w:r>
      <w:r w:rsidR="008D3646" w:rsidRPr="00057167">
        <w:rPr>
          <w:rFonts w:ascii="Noto Sans" w:eastAsia="MS Mincho" w:hAnsi="Noto Sans" w:cs="Noto Sans"/>
        </w:rPr>
        <w:t>Office of Contracts &amp; Procurement</w:t>
      </w:r>
    </w:p>
    <w:p w14:paraId="164BD9FA" w14:textId="6CCE8307" w:rsidR="008D3646" w:rsidRPr="00057167" w:rsidRDefault="008D3646" w:rsidP="000F15B3">
      <w:pPr>
        <w:tabs>
          <w:tab w:val="left" w:pos="1440"/>
        </w:tabs>
        <w:ind w:left="720"/>
        <w:rPr>
          <w:rFonts w:ascii="Noto Sans" w:eastAsia="MS Mincho" w:hAnsi="Noto Sans" w:cs="Noto Sans"/>
        </w:rPr>
      </w:pPr>
      <w:r w:rsidRPr="00057167">
        <w:rPr>
          <w:rFonts w:ascii="Noto Sans" w:eastAsia="MS Mincho" w:hAnsi="Noto Sans" w:cs="Noto Sans"/>
        </w:rPr>
        <w:tab/>
      </w:r>
      <w:r w:rsidR="000F15B3" w:rsidRPr="00057167">
        <w:rPr>
          <w:rFonts w:ascii="Noto Sans" w:hAnsi="Noto Sans" w:cs="Noto Sans"/>
          <w:noProof/>
        </w:rPr>
        <w:t>500 Summer Street NE, E-03</w:t>
      </w:r>
    </w:p>
    <w:p w14:paraId="76F60390" w14:textId="77777777" w:rsidR="008D3646" w:rsidRPr="00057167" w:rsidRDefault="008D3646" w:rsidP="000F15B3">
      <w:pPr>
        <w:tabs>
          <w:tab w:val="left" w:pos="1440"/>
        </w:tabs>
        <w:ind w:left="720"/>
        <w:rPr>
          <w:rFonts w:ascii="Noto Sans" w:eastAsia="MS Mincho" w:hAnsi="Noto Sans" w:cs="Noto Sans"/>
        </w:rPr>
      </w:pPr>
      <w:r w:rsidRPr="00057167">
        <w:rPr>
          <w:rFonts w:ascii="Noto Sans" w:eastAsia="MS Mincho" w:hAnsi="Noto Sans" w:cs="Noto Sans"/>
        </w:rPr>
        <w:tab/>
        <w:t>Salem, OR 97301</w:t>
      </w:r>
    </w:p>
    <w:p w14:paraId="56F3B0E9" w14:textId="1B9CC7EF" w:rsidR="008D3646" w:rsidRPr="00057167" w:rsidRDefault="008D3646" w:rsidP="000F15B3">
      <w:pPr>
        <w:tabs>
          <w:tab w:val="left" w:pos="1440"/>
        </w:tabs>
        <w:ind w:left="720"/>
        <w:rPr>
          <w:rFonts w:ascii="Noto Sans" w:eastAsia="MS Mincho" w:hAnsi="Noto Sans" w:cs="Noto Sans"/>
        </w:rPr>
      </w:pPr>
      <w:r w:rsidRPr="00057167">
        <w:rPr>
          <w:rFonts w:ascii="Noto Sans" w:eastAsia="MS Mincho" w:hAnsi="Noto Sans" w:cs="Noto Sans"/>
        </w:rPr>
        <w:tab/>
        <w:t>Telephone: 503-945-5818</w:t>
      </w:r>
    </w:p>
    <w:p w14:paraId="5DD6AF63" w14:textId="60F46A3E" w:rsidR="008D3646" w:rsidRPr="00057167" w:rsidRDefault="008D3646" w:rsidP="000F15B3">
      <w:pPr>
        <w:tabs>
          <w:tab w:val="left" w:pos="1440"/>
        </w:tabs>
        <w:spacing w:after="120"/>
        <w:ind w:left="720"/>
        <w:rPr>
          <w:rFonts w:ascii="Noto Sans" w:eastAsia="MS Mincho" w:hAnsi="Noto Sans" w:cs="Noto Sans"/>
        </w:rPr>
      </w:pPr>
      <w:r w:rsidRPr="00057167">
        <w:rPr>
          <w:rFonts w:ascii="Noto Sans" w:eastAsia="MS Mincho" w:hAnsi="Noto Sans" w:cs="Noto Sans"/>
        </w:rPr>
        <w:tab/>
      </w:r>
      <w:r w:rsidR="00825E17" w:rsidRPr="00057167">
        <w:rPr>
          <w:rFonts w:ascii="Noto Sans" w:eastAsia="MS Mincho" w:hAnsi="Noto Sans" w:cs="Noto Sans"/>
        </w:rPr>
        <w:t>Fax</w:t>
      </w:r>
      <w:r w:rsidRPr="00057167">
        <w:rPr>
          <w:rFonts w:ascii="Noto Sans" w:eastAsia="MS Mincho" w:hAnsi="Noto Sans" w:cs="Noto Sans"/>
        </w:rPr>
        <w:t>:</w:t>
      </w:r>
      <w:r w:rsidR="000F15B3" w:rsidRPr="00057167">
        <w:rPr>
          <w:rFonts w:ascii="Noto Sans" w:eastAsia="MS Mincho" w:hAnsi="Noto Sans" w:cs="Noto Sans"/>
        </w:rPr>
        <w:t xml:space="preserve"> </w:t>
      </w:r>
      <w:r w:rsidRPr="00057167">
        <w:rPr>
          <w:rFonts w:ascii="Noto Sans" w:eastAsia="MS Mincho" w:hAnsi="Noto Sans" w:cs="Noto Sans"/>
        </w:rPr>
        <w:t>503-378-4324</w:t>
      </w:r>
    </w:p>
    <w:p w14:paraId="10135384" w14:textId="77777777" w:rsidR="008D3646" w:rsidRPr="00057167" w:rsidRDefault="008D3646" w:rsidP="008D3646">
      <w:pPr>
        <w:tabs>
          <w:tab w:val="left" w:pos="3600"/>
        </w:tabs>
        <w:spacing w:after="120"/>
        <w:ind w:left="720"/>
        <w:rPr>
          <w:rFonts w:ascii="Noto Sans" w:eastAsia="MS Mincho" w:hAnsi="Noto Sans" w:cs="Noto Sans"/>
        </w:rPr>
      </w:pPr>
      <w:r w:rsidRPr="00057167">
        <w:rPr>
          <w:rFonts w:ascii="Noto Sans" w:eastAsia="MS Mincho" w:hAnsi="Noto Sans" w:cs="Noto Sans"/>
        </w:rPr>
        <w:t>This Section shall survive expiration or termination of this Contract.</w:t>
      </w:r>
    </w:p>
    <w:p w14:paraId="5077ADAB" w14:textId="77777777" w:rsidR="008D3646" w:rsidRPr="00057167" w:rsidRDefault="008D3646" w:rsidP="00663DEB">
      <w:pPr>
        <w:pStyle w:val="ListParagraph"/>
        <w:numPr>
          <w:ilvl w:val="0"/>
          <w:numId w:val="15"/>
        </w:numPr>
        <w:tabs>
          <w:tab w:val="left" w:pos="720"/>
        </w:tabs>
        <w:spacing w:after="120"/>
        <w:ind w:hanging="720"/>
        <w:contextualSpacing w:val="0"/>
        <w:rPr>
          <w:rFonts w:ascii="Noto Sans" w:hAnsi="Noto Sans" w:cs="Noto Sans"/>
        </w:rPr>
      </w:pPr>
      <w:r w:rsidRPr="00057167">
        <w:rPr>
          <w:rFonts w:ascii="Noto Sans" w:hAnsi="Noto Sans" w:cs="Noto Sans"/>
          <w:b/>
        </w:rPr>
        <w:t>Headings</w:t>
      </w:r>
      <w:r w:rsidRPr="00057167">
        <w:rPr>
          <w:rFonts w:ascii="Noto Sans" w:hAnsi="Noto Sans" w:cs="Noto Sans"/>
          <w:bCs/>
        </w:rPr>
        <w:t xml:space="preserve">. </w:t>
      </w:r>
      <w:r w:rsidRPr="00057167">
        <w:rPr>
          <w:rFonts w:ascii="Noto Sans" w:hAnsi="Noto Sans" w:cs="Noto Sans"/>
        </w:rPr>
        <w:t>The headings and captions to sections of this Contract have been inserted for identification and reference purposes only and shall not be used to construe the meaning or to interpret this Contract.</w:t>
      </w:r>
    </w:p>
    <w:p w14:paraId="1A4E543D" w14:textId="77777777" w:rsidR="008D3646" w:rsidRPr="00057167" w:rsidRDefault="008D3646" w:rsidP="00663DEB">
      <w:pPr>
        <w:pStyle w:val="ListParagraph"/>
        <w:numPr>
          <w:ilvl w:val="0"/>
          <w:numId w:val="15"/>
        </w:numPr>
        <w:tabs>
          <w:tab w:val="left" w:pos="720"/>
        </w:tabs>
        <w:spacing w:after="120"/>
        <w:ind w:hanging="720"/>
        <w:contextualSpacing w:val="0"/>
        <w:rPr>
          <w:rFonts w:ascii="Noto Sans" w:hAnsi="Noto Sans" w:cs="Noto Sans"/>
        </w:rPr>
      </w:pPr>
      <w:r w:rsidRPr="00057167">
        <w:rPr>
          <w:rFonts w:ascii="Noto Sans" w:hAnsi="Noto Sans" w:cs="Noto Sans"/>
          <w:b/>
        </w:rPr>
        <w:t>Merger Clause</w:t>
      </w:r>
      <w:r w:rsidRPr="00057167">
        <w:rPr>
          <w:rFonts w:ascii="Noto Sans" w:hAnsi="Noto Sans" w:cs="Noto Sans"/>
          <w:bCs/>
        </w:rPr>
        <w:t>.</w:t>
      </w:r>
      <w:r w:rsidRPr="00057167">
        <w:rPr>
          <w:rFonts w:ascii="Noto Sans" w:hAnsi="Noto Sans" w:cs="Noto Sans"/>
        </w:rPr>
        <w:t xml:space="preserve"> This Contract constitutes the entire agreement between the parties on the subject matter hereof. There are no understandings, agreements, or representations, oral or written, </w:t>
      </w:r>
      <w:r w:rsidR="00F85068" w:rsidRPr="00057167">
        <w:rPr>
          <w:rFonts w:ascii="Noto Sans" w:hAnsi="Noto Sans" w:cs="Noto Sans"/>
        </w:rPr>
        <w:t xml:space="preserve">regarding this Contract </w:t>
      </w:r>
      <w:r w:rsidRPr="00057167">
        <w:rPr>
          <w:rFonts w:ascii="Noto Sans" w:hAnsi="Noto Sans" w:cs="Noto Sans"/>
        </w:rPr>
        <w:t>not specified herein.</w:t>
      </w:r>
    </w:p>
    <w:p w14:paraId="4A0256D7" w14:textId="2BACF81E" w:rsidR="008D3646" w:rsidRPr="00057167" w:rsidRDefault="008D3646" w:rsidP="00663DEB">
      <w:pPr>
        <w:pStyle w:val="ListParagraph"/>
        <w:numPr>
          <w:ilvl w:val="0"/>
          <w:numId w:val="15"/>
        </w:numPr>
        <w:tabs>
          <w:tab w:val="left" w:pos="720"/>
        </w:tabs>
        <w:spacing w:after="120"/>
        <w:ind w:hanging="720"/>
        <w:contextualSpacing w:val="0"/>
        <w:rPr>
          <w:rFonts w:ascii="Noto Sans" w:hAnsi="Noto Sans" w:cs="Noto Sans"/>
        </w:rPr>
      </w:pPr>
      <w:r w:rsidRPr="00057167">
        <w:rPr>
          <w:rFonts w:ascii="Noto Sans" w:hAnsi="Noto Sans" w:cs="Noto Sans"/>
          <w:b/>
        </w:rPr>
        <w:t>Amendments; Waiver; Consent</w:t>
      </w:r>
      <w:r w:rsidRPr="00057167">
        <w:rPr>
          <w:rFonts w:ascii="Noto Sans" w:hAnsi="Noto Sans" w:cs="Noto Sans"/>
        </w:rPr>
        <w:t xml:space="preserve">. </w:t>
      </w:r>
      <w:r w:rsidR="00237965" w:rsidRPr="00057167">
        <w:rPr>
          <w:rFonts w:ascii="Noto Sans" w:hAnsi="Noto Sans" w:cs="Noto Sans"/>
        </w:rPr>
        <w:t>OHA</w:t>
      </w:r>
      <w:r w:rsidRPr="00057167">
        <w:rPr>
          <w:rFonts w:ascii="Noto Sans" w:hAnsi="Noto Sans" w:cs="Noto Sans"/>
        </w:rPr>
        <w:t xml:space="preserve"> may amend this Contract to the extent provided herein, the solicitation document, if any from which this Contract arose, and to the extent permitted by applicable statutes and administrative rules.</w:t>
      </w:r>
      <w:r w:rsidR="003A3EC4" w:rsidRPr="00057167">
        <w:rPr>
          <w:rFonts w:ascii="Noto Sans" w:hAnsi="Noto Sans" w:cs="Noto Sans"/>
        </w:rPr>
        <w:t xml:space="preserve"> </w:t>
      </w:r>
      <w:r w:rsidRPr="00057167">
        <w:rPr>
          <w:rFonts w:ascii="Noto Sans" w:hAnsi="Noto Sans" w:cs="Noto Sans"/>
        </w:rPr>
        <w:t xml:space="preserve">No amendment, waiver, or other consent under this Contract shall bind either party unless it is in writing and signed by both parties and when required, </w:t>
      </w:r>
      <w:r w:rsidR="000F15B3" w:rsidRPr="00057167">
        <w:rPr>
          <w:rFonts w:ascii="Noto Sans" w:hAnsi="Noto Sans" w:cs="Noto Sans"/>
        </w:rPr>
        <w:t xml:space="preserve">approved by </w:t>
      </w:r>
      <w:r w:rsidRPr="00057167">
        <w:rPr>
          <w:rFonts w:ascii="Noto Sans" w:hAnsi="Noto Sans" w:cs="Noto Sans"/>
        </w:rPr>
        <w:t>the</w:t>
      </w:r>
      <w:r w:rsidR="007A6DEE" w:rsidRPr="00057167">
        <w:rPr>
          <w:rFonts w:ascii="Noto Sans" w:hAnsi="Noto Sans" w:cs="Noto Sans"/>
        </w:rPr>
        <w:t xml:space="preserve"> Oregon</w:t>
      </w:r>
      <w:r w:rsidRPr="00057167">
        <w:rPr>
          <w:rFonts w:ascii="Noto Sans" w:hAnsi="Noto Sans" w:cs="Noto Sans"/>
        </w:rPr>
        <w:t xml:space="preserve"> Department of Justice.</w:t>
      </w:r>
      <w:r w:rsidR="003A3EC4" w:rsidRPr="00057167">
        <w:rPr>
          <w:rFonts w:ascii="Noto Sans" w:hAnsi="Noto Sans" w:cs="Noto Sans"/>
        </w:rPr>
        <w:t xml:space="preserve"> </w:t>
      </w:r>
      <w:r w:rsidRPr="00057167">
        <w:rPr>
          <w:rFonts w:ascii="Noto Sans" w:hAnsi="Noto Sans" w:cs="Noto Sans"/>
        </w:rPr>
        <w:t>Such amendment, waiver, or consent shall be effective only in the specific instance and for the specific purpose given.</w:t>
      </w:r>
      <w:r w:rsidR="003A3EC4" w:rsidRPr="00057167">
        <w:rPr>
          <w:rFonts w:ascii="Noto Sans" w:hAnsi="Noto Sans" w:cs="Noto Sans"/>
        </w:rPr>
        <w:t xml:space="preserve"> </w:t>
      </w:r>
      <w:r w:rsidRPr="00057167">
        <w:rPr>
          <w:rFonts w:ascii="Noto Sans" w:hAnsi="Noto Sans" w:cs="Noto Sans"/>
        </w:rPr>
        <w:t>The failure of either party to enforce any provision of this Contract shall not constitute a waiver by that party of that or any other provision.</w:t>
      </w:r>
      <w:r w:rsidR="003A3EC4" w:rsidRPr="00057167">
        <w:rPr>
          <w:rFonts w:ascii="Noto Sans" w:hAnsi="Noto Sans" w:cs="Noto Sans"/>
        </w:rPr>
        <w:t xml:space="preserve"> </w:t>
      </w:r>
      <w:r w:rsidRPr="00057167">
        <w:rPr>
          <w:rFonts w:ascii="Noto Sans" w:hAnsi="Noto Sans" w:cs="Noto Sans"/>
        </w:rPr>
        <w:t>This Section shall survive the expiration or termination of this Contract.</w:t>
      </w:r>
    </w:p>
    <w:p w14:paraId="56CA562A" w14:textId="77777777" w:rsidR="008D3646" w:rsidRPr="00057167" w:rsidRDefault="008D3646" w:rsidP="00663DEB">
      <w:pPr>
        <w:pStyle w:val="ListParagraph"/>
        <w:numPr>
          <w:ilvl w:val="0"/>
          <w:numId w:val="15"/>
        </w:numPr>
        <w:tabs>
          <w:tab w:val="left" w:pos="720"/>
        </w:tabs>
        <w:spacing w:after="120"/>
        <w:ind w:hanging="720"/>
        <w:contextualSpacing w:val="0"/>
        <w:rPr>
          <w:rFonts w:ascii="Noto Sans" w:hAnsi="Noto Sans" w:cs="Noto Sans"/>
        </w:rPr>
      </w:pPr>
      <w:r w:rsidRPr="00057167">
        <w:rPr>
          <w:rFonts w:ascii="Noto Sans" w:hAnsi="Noto Sans" w:cs="Noto Sans"/>
          <w:b/>
        </w:rPr>
        <w:t>Contractor’s Failure to Perform</w:t>
      </w:r>
      <w:r w:rsidRPr="00057167">
        <w:rPr>
          <w:rFonts w:ascii="Noto Sans" w:hAnsi="Noto Sans" w:cs="Noto Sans"/>
          <w:bCs/>
        </w:rPr>
        <w:t xml:space="preserve">. </w:t>
      </w:r>
      <w:r w:rsidRPr="00057167">
        <w:rPr>
          <w:rFonts w:ascii="Noto Sans" w:hAnsi="Noto Sans" w:cs="Noto Sans"/>
        </w:rPr>
        <w:t>Contractor’s failure to perform the statement of work specified in this Contract</w:t>
      </w:r>
      <w:r w:rsidR="006C63F6" w:rsidRPr="00057167">
        <w:rPr>
          <w:rFonts w:ascii="Noto Sans" w:hAnsi="Noto Sans" w:cs="Noto Sans"/>
        </w:rPr>
        <w:t>,</w:t>
      </w:r>
      <w:r w:rsidRPr="00057167">
        <w:rPr>
          <w:rFonts w:ascii="Noto Sans" w:hAnsi="Noto Sans" w:cs="Noto Sans"/>
        </w:rPr>
        <w:t xml:space="preserve"> or to meet the performance standards established in this Contract, may result in consequences that include, but are not limited to:</w:t>
      </w:r>
    </w:p>
    <w:p w14:paraId="2B585DDA" w14:textId="77777777" w:rsidR="008D3646" w:rsidRPr="00057167" w:rsidRDefault="008D3646" w:rsidP="00663DEB">
      <w:pPr>
        <w:pStyle w:val="ListParagraph"/>
        <w:numPr>
          <w:ilvl w:val="0"/>
          <w:numId w:val="30"/>
        </w:numPr>
        <w:tabs>
          <w:tab w:val="left" w:pos="1440"/>
        </w:tabs>
        <w:spacing w:after="120"/>
        <w:ind w:left="1440" w:hanging="720"/>
        <w:contextualSpacing w:val="0"/>
        <w:rPr>
          <w:rFonts w:ascii="Noto Sans" w:eastAsia="MS Mincho" w:hAnsi="Noto Sans" w:cs="Noto Sans"/>
        </w:rPr>
      </w:pPr>
      <w:r w:rsidRPr="00057167">
        <w:rPr>
          <w:rFonts w:ascii="Noto Sans" w:eastAsia="MS Mincho" w:hAnsi="Noto Sans" w:cs="Noto Sans"/>
        </w:rPr>
        <w:t>Reducing or withholding payment under this Contract;</w:t>
      </w:r>
    </w:p>
    <w:p w14:paraId="781550CE" w14:textId="77777777" w:rsidR="008D3646" w:rsidRPr="00057167" w:rsidRDefault="008D3646" w:rsidP="00663DEB">
      <w:pPr>
        <w:pStyle w:val="ListParagraph"/>
        <w:numPr>
          <w:ilvl w:val="0"/>
          <w:numId w:val="30"/>
        </w:numPr>
        <w:tabs>
          <w:tab w:val="left" w:pos="1440"/>
        </w:tabs>
        <w:spacing w:after="120"/>
        <w:ind w:left="1440" w:hanging="720"/>
        <w:contextualSpacing w:val="0"/>
        <w:rPr>
          <w:rFonts w:ascii="Noto Sans" w:eastAsia="MS Mincho" w:hAnsi="Noto Sans" w:cs="Noto Sans"/>
        </w:rPr>
      </w:pPr>
      <w:r w:rsidRPr="00057167">
        <w:rPr>
          <w:rFonts w:ascii="Noto Sans" w:eastAsia="MS Mincho" w:hAnsi="Noto Sans" w:cs="Noto Sans"/>
        </w:rPr>
        <w:t xml:space="preserve">Requiring Contractor to perform at Contractor’s expense additional work necessary to perform the statement of work or meet performance standards; </w:t>
      </w:r>
      <w:r w:rsidR="00F85068" w:rsidRPr="00057167">
        <w:rPr>
          <w:rFonts w:ascii="Noto Sans" w:eastAsia="MS Mincho" w:hAnsi="Noto Sans" w:cs="Noto Sans"/>
        </w:rPr>
        <w:t>or</w:t>
      </w:r>
    </w:p>
    <w:p w14:paraId="64C9DC28" w14:textId="77777777" w:rsidR="008D3646" w:rsidRPr="00057167" w:rsidRDefault="008D3646" w:rsidP="00663DEB">
      <w:pPr>
        <w:pStyle w:val="ListParagraph"/>
        <w:numPr>
          <w:ilvl w:val="0"/>
          <w:numId w:val="30"/>
        </w:numPr>
        <w:tabs>
          <w:tab w:val="left" w:pos="1440"/>
        </w:tabs>
        <w:spacing w:after="120"/>
        <w:ind w:left="1440" w:hanging="720"/>
        <w:contextualSpacing w:val="0"/>
        <w:rPr>
          <w:rFonts w:ascii="Noto Sans" w:eastAsia="MS Mincho" w:hAnsi="Noto Sans" w:cs="Noto Sans"/>
        </w:rPr>
      </w:pPr>
      <w:r w:rsidRPr="00057167">
        <w:rPr>
          <w:rFonts w:ascii="Noto Sans" w:eastAsia="MS Mincho" w:hAnsi="Noto Sans" w:cs="Noto Sans"/>
        </w:rPr>
        <w:t>Declaring a default of this Contract and pursuing any available remedies for default, including termination of the Contract as permitted in Section 10.</w:t>
      </w:r>
      <w:r w:rsidR="003B342D" w:rsidRPr="00057167">
        <w:rPr>
          <w:rFonts w:ascii="Noto Sans" w:eastAsia="MS Mincho" w:hAnsi="Noto Sans" w:cs="Noto Sans"/>
        </w:rPr>
        <w:t>,</w:t>
      </w:r>
      <w:r w:rsidRPr="00057167">
        <w:rPr>
          <w:rFonts w:ascii="Noto Sans" w:eastAsia="MS Mincho" w:hAnsi="Noto Sans" w:cs="Noto Sans"/>
        </w:rPr>
        <w:t xml:space="preserve"> </w:t>
      </w:r>
      <w:r w:rsidR="00B67C37" w:rsidRPr="00057167">
        <w:rPr>
          <w:rFonts w:ascii="Noto Sans" w:eastAsia="MS Mincho" w:hAnsi="Noto Sans" w:cs="Noto Sans"/>
        </w:rPr>
        <w:t>“</w:t>
      </w:r>
      <w:r w:rsidRPr="00057167">
        <w:rPr>
          <w:rFonts w:ascii="Noto Sans" w:eastAsia="MS Mincho" w:hAnsi="Noto Sans" w:cs="Noto Sans"/>
        </w:rPr>
        <w:t>Default; Remedies; Termination</w:t>
      </w:r>
      <w:r w:rsidR="00B67C37" w:rsidRPr="00057167">
        <w:rPr>
          <w:rFonts w:ascii="Noto Sans" w:eastAsia="MS Mincho" w:hAnsi="Noto Sans" w:cs="Noto Sans"/>
        </w:rPr>
        <w:t>”</w:t>
      </w:r>
      <w:r w:rsidR="003B342D" w:rsidRPr="00057167">
        <w:rPr>
          <w:rFonts w:ascii="Noto Sans" w:eastAsia="MS Mincho" w:hAnsi="Noto Sans" w:cs="Noto Sans"/>
        </w:rPr>
        <w:t>,</w:t>
      </w:r>
      <w:r w:rsidRPr="00057167">
        <w:rPr>
          <w:rFonts w:ascii="Noto Sans" w:eastAsia="MS Mincho" w:hAnsi="Noto Sans" w:cs="Noto Sans"/>
        </w:rPr>
        <w:t xml:space="preserve"> of this Contract.</w:t>
      </w:r>
    </w:p>
    <w:p w14:paraId="0FFFAEFF" w14:textId="77777777" w:rsidR="00225395" w:rsidRPr="00057167" w:rsidRDefault="00225395" w:rsidP="00225395">
      <w:pPr>
        <w:pStyle w:val="PlainText"/>
        <w:rPr>
          <w:rFonts w:ascii="Noto Sans" w:eastAsia="MS Mincho" w:hAnsi="Noto Sans" w:cs="Noto Sans"/>
          <w:sz w:val="24"/>
          <w:szCs w:val="24"/>
        </w:rPr>
      </w:pPr>
    </w:p>
    <w:p w14:paraId="2F0FC4F9" w14:textId="27E17985" w:rsidR="00225395" w:rsidRPr="00057167" w:rsidRDefault="00225395" w:rsidP="00225395">
      <w:pPr>
        <w:pStyle w:val="PlainText"/>
        <w:rPr>
          <w:rFonts w:ascii="Noto Sans" w:eastAsia="MS Mincho" w:hAnsi="Noto Sans" w:cs="Noto Sans"/>
          <w:sz w:val="24"/>
          <w:szCs w:val="24"/>
        </w:rPr>
        <w:sectPr w:rsidR="00225395" w:rsidRPr="00057167" w:rsidSect="00F411AA">
          <w:pgSz w:w="12240" w:h="15840" w:code="1"/>
          <w:pgMar w:top="1152" w:right="1440" w:bottom="1152" w:left="1440" w:header="0" w:footer="432" w:gutter="0"/>
          <w:cols w:space="720"/>
          <w:docGrid w:linePitch="381"/>
        </w:sectPr>
      </w:pPr>
    </w:p>
    <w:p w14:paraId="0B044127" w14:textId="77777777" w:rsidR="007232AF" w:rsidRPr="00057167" w:rsidRDefault="007232AF" w:rsidP="00343190">
      <w:pPr>
        <w:pStyle w:val="PlainText"/>
        <w:jc w:val="center"/>
        <w:rPr>
          <w:rFonts w:ascii="Noto Sans" w:hAnsi="Noto Sans" w:cs="Noto Sans"/>
          <w:b/>
          <w:caps/>
          <w:sz w:val="24"/>
          <w:szCs w:val="24"/>
        </w:rPr>
      </w:pPr>
      <w:r w:rsidRPr="00057167">
        <w:rPr>
          <w:rFonts w:ascii="Noto Sans" w:hAnsi="Noto Sans" w:cs="Noto Sans"/>
          <w:b/>
          <w:caps/>
          <w:sz w:val="24"/>
          <w:szCs w:val="24"/>
        </w:rPr>
        <w:lastRenderedPageBreak/>
        <w:t>EXHIBIT C</w:t>
      </w:r>
    </w:p>
    <w:p w14:paraId="3D442D97" w14:textId="77777777" w:rsidR="00343190" w:rsidRPr="00057167" w:rsidRDefault="00343190" w:rsidP="00343190">
      <w:pPr>
        <w:pStyle w:val="PlainText"/>
        <w:jc w:val="center"/>
        <w:rPr>
          <w:rFonts w:ascii="Noto Sans" w:hAnsi="Noto Sans" w:cs="Noto Sans"/>
          <w:b/>
          <w:caps/>
          <w:sz w:val="24"/>
          <w:szCs w:val="24"/>
        </w:rPr>
      </w:pPr>
    </w:p>
    <w:p w14:paraId="7B95CB13" w14:textId="2C42A221" w:rsidR="00343190" w:rsidRPr="00057167" w:rsidRDefault="00402F49" w:rsidP="001C3C0E">
      <w:pPr>
        <w:spacing w:after="120"/>
        <w:jc w:val="center"/>
        <w:rPr>
          <w:rFonts w:ascii="Noto Sans" w:hAnsi="Noto Sans" w:cs="Noto Sans"/>
          <w:b/>
        </w:rPr>
      </w:pPr>
      <w:r w:rsidRPr="00057167">
        <w:rPr>
          <w:rFonts w:ascii="Noto Sans" w:hAnsi="Noto Sans" w:cs="Noto Sans"/>
          <w:b/>
        </w:rPr>
        <w:t>Insurance Requirements</w:t>
      </w:r>
    </w:p>
    <w:p w14:paraId="1352A71B" w14:textId="77777777" w:rsidR="001C3C0E" w:rsidRPr="00057167" w:rsidRDefault="001C3C0E" w:rsidP="00225395">
      <w:pPr>
        <w:spacing w:after="120"/>
        <w:rPr>
          <w:rFonts w:ascii="Noto Sans" w:hAnsi="Noto Sans" w:cs="Noto Sans"/>
          <w:b/>
        </w:rPr>
      </w:pPr>
    </w:p>
    <w:p w14:paraId="64DC825C" w14:textId="77777777" w:rsidR="00725195" w:rsidRPr="00725195" w:rsidRDefault="00725195" w:rsidP="00725195">
      <w:pPr>
        <w:spacing w:after="160" w:line="259" w:lineRule="auto"/>
        <w:jc w:val="both"/>
        <w:rPr>
          <w:rFonts w:ascii="Noto Sans" w:eastAsia="Calibri" w:hAnsi="Noto Sans" w:cs="Noto Sans"/>
        </w:rPr>
      </w:pPr>
      <w:r w:rsidRPr="00725195">
        <w:rPr>
          <w:rFonts w:ascii="Noto Sans" w:eastAsia="Calibri" w:hAnsi="Noto Sans" w:cs="Noto Sans"/>
        </w:rPr>
        <w:t xml:space="preserve">Contractor shall obtain at Contractor’s expense the insurance specified in this Exhibit C prior to performing under this Contract. Contractor shall maintain such insurance in full force and at its own expense throughout the duration of this Contract, as required by any extended reporting period or continuous claims made coverage requirements, and all warranty periods that apply. Contractor shall obtain the following insurance from insurance companies or entities that are authorized to transact the business of insurance and issue coverage in the State of Oregon and that are acceptable to Oregon Department of Human Services (OHA). All coverage shall be primary and non-contributory with any other insurance and self-insurance, </w:t>
      </w:r>
      <w:proofErr w:type="gramStart"/>
      <w:r w:rsidRPr="00725195">
        <w:rPr>
          <w:rFonts w:ascii="Noto Sans" w:eastAsia="Calibri" w:hAnsi="Noto Sans" w:cs="Noto Sans"/>
        </w:rPr>
        <w:t>with the exception of</w:t>
      </w:r>
      <w:proofErr w:type="gramEnd"/>
      <w:r w:rsidRPr="00725195">
        <w:rPr>
          <w:rFonts w:ascii="Noto Sans" w:eastAsia="Calibri" w:hAnsi="Noto Sans" w:cs="Noto Sans"/>
        </w:rPr>
        <w:t xml:space="preserve"> Professional Liability and Workers’ Compensation. Contractor shall pay for all deductibles, self-insured retention, and self-insurance, if any.</w:t>
      </w:r>
    </w:p>
    <w:p w14:paraId="7A81F370" w14:textId="77777777" w:rsidR="00725195" w:rsidRPr="00725195" w:rsidRDefault="00725195" w:rsidP="00725195">
      <w:pPr>
        <w:spacing w:after="160" w:line="259" w:lineRule="auto"/>
        <w:jc w:val="both"/>
        <w:rPr>
          <w:rFonts w:ascii="Noto Sans" w:eastAsia="Calibri" w:hAnsi="Noto Sans" w:cs="Noto Sans"/>
        </w:rPr>
      </w:pPr>
      <w:bookmarkStart w:id="10" w:name="_Hlk128571792"/>
      <w:bookmarkStart w:id="11" w:name="_Hlk130230310"/>
      <w:r w:rsidRPr="00725195">
        <w:rPr>
          <w:rFonts w:ascii="Noto Sans" w:eastAsia="Calibri" w:hAnsi="Noto Sans" w:cs="Noto Sans"/>
        </w:rPr>
        <w:t>If Contractor maintains broader coverage and/or higher limits than the minimums shown in this Exhibit C, OHA requires and shall be entitled to the broader coverage and/or higher limits maintained by Contractor.</w:t>
      </w:r>
      <w:bookmarkEnd w:id="10"/>
      <w:bookmarkEnd w:id="11"/>
    </w:p>
    <w:p w14:paraId="6664FEBB" w14:textId="77777777" w:rsidR="00725195" w:rsidRPr="00725195" w:rsidRDefault="00725195" w:rsidP="00725195">
      <w:pPr>
        <w:spacing w:line="259" w:lineRule="auto"/>
        <w:rPr>
          <w:rFonts w:ascii="Noto Sans" w:eastAsia="Calibri" w:hAnsi="Noto Sans" w:cs="Noto Sans"/>
          <w:b/>
        </w:rPr>
      </w:pPr>
      <w:r w:rsidRPr="00725195">
        <w:rPr>
          <w:rFonts w:ascii="Noto Sans" w:eastAsia="Calibri" w:hAnsi="Noto Sans" w:cs="Noto Sans"/>
          <w:b/>
        </w:rPr>
        <w:t>WORKERS’ COMPENSATION &amp; EMPLOYERS’ LIABILITY:</w:t>
      </w:r>
    </w:p>
    <w:p w14:paraId="4B8D2D44" w14:textId="77777777" w:rsidR="00725195" w:rsidRPr="00725195" w:rsidRDefault="00725195" w:rsidP="00725195">
      <w:pPr>
        <w:spacing w:after="160" w:line="259" w:lineRule="auto"/>
        <w:jc w:val="both"/>
        <w:rPr>
          <w:rFonts w:ascii="Noto Sans" w:eastAsia="Calibri" w:hAnsi="Noto Sans" w:cs="Noto Sans"/>
        </w:rPr>
      </w:pPr>
      <w:r w:rsidRPr="00725195">
        <w:rPr>
          <w:rFonts w:ascii="Noto Sans" w:eastAsia="Calibri" w:hAnsi="Noto Sans" w:cs="Noto Sans"/>
        </w:rPr>
        <w:t xml:space="preserve">All employers, including Contractor, that employ subject workers, as defined in ORS 656.027, shall comply with ORS 656.017, and provide Workers’ Compensation Insurance coverage for those workers, unless they meet the requirement for an exemption under ORS 656.126(2). Contractor shall require and ensure that each of its subcontractors </w:t>
      </w:r>
      <w:proofErr w:type="gramStart"/>
      <w:r w:rsidRPr="00725195">
        <w:rPr>
          <w:rFonts w:ascii="Noto Sans" w:eastAsia="Calibri" w:hAnsi="Noto Sans" w:cs="Noto Sans"/>
        </w:rPr>
        <w:t>complies</w:t>
      </w:r>
      <w:proofErr w:type="gramEnd"/>
      <w:r w:rsidRPr="00725195">
        <w:rPr>
          <w:rFonts w:ascii="Noto Sans" w:eastAsia="Calibri" w:hAnsi="Noto Sans" w:cs="Noto Sans"/>
        </w:rPr>
        <w:t xml:space="preserve"> with these requirements. If Contractor is a subject employer, as defined in ORS 656.023, Contractor shall also obtain Employers' Liability Insurance coverage with limits not less than $500,000 each accident.</w:t>
      </w:r>
    </w:p>
    <w:p w14:paraId="020E61AC" w14:textId="77777777" w:rsidR="00725195" w:rsidRPr="00725195" w:rsidRDefault="00725195" w:rsidP="00725195">
      <w:pPr>
        <w:spacing w:after="160" w:line="259" w:lineRule="auto"/>
        <w:jc w:val="both"/>
        <w:rPr>
          <w:rFonts w:ascii="Noto Sans" w:eastAsia="Calibri" w:hAnsi="Noto Sans" w:cs="Noto Sans"/>
        </w:rPr>
      </w:pPr>
      <w:r w:rsidRPr="00725195">
        <w:rPr>
          <w:rFonts w:ascii="Noto Sans" w:eastAsia="Calibri" w:hAnsi="Noto Sans" w:cs="Noto Sans"/>
        </w:rPr>
        <w:t>If Contractor is an employer subject to any other state’s Workers’ Compensation law, Contactor shall provide Workers’ Compensation Insurance coverage for its employees as required by applicable Workers’ Compensation laws including Employers’ Liability Insurance coverage with limits not less than $500,000 and shall require and ensure that each of its out-of-state subcontractors complies with these requirements.</w:t>
      </w:r>
    </w:p>
    <w:p w14:paraId="7CC5C066" w14:textId="77777777" w:rsidR="00725195" w:rsidRPr="00725195" w:rsidRDefault="00725195" w:rsidP="00725195">
      <w:pPr>
        <w:spacing w:after="160" w:line="259" w:lineRule="auto"/>
        <w:jc w:val="both"/>
        <w:rPr>
          <w:rFonts w:ascii="Noto Sans" w:eastAsia="Calibri" w:hAnsi="Noto Sans" w:cs="Noto Sans"/>
        </w:rPr>
      </w:pPr>
      <w:r w:rsidRPr="00725195">
        <w:rPr>
          <w:rFonts w:ascii="Noto Sans" w:eastAsia="Calibri" w:hAnsi="Noto Sans" w:cs="Noto Sans"/>
        </w:rPr>
        <w:t>As applicable, Contractor shall obtain coverage to discharge all responsibilities and liabilities that arise out of or relate to the Jones Act with limits of no less than $5,000,000 and/or the Longshoremen’s and Harbor Workers’ Compensation Act.</w:t>
      </w:r>
    </w:p>
    <w:p w14:paraId="4972FCBF" w14:textId="77777777" w:rsidR="00725195" w:rsidRPr="00725195" w:rsidRDefault="00725195" w:rsidP="00725195">
      <w:pPr>
        <w:spacing w:line="259" w:lineRule="auto"/>
        <w:rPr>
          <w:rFonts w:ascii="Noto Sans" w:eastAsia="Calibri" w:hAnsi="Noto Sans" w:cs="Noto Sans"/>
          <w:b/>
        </w:rPr>
      </w:pPr>
      <w:r w:rsidRPr="00725195">
        <w:rPr>
          <w:rFonts w:ascii="Noto Sans" w:eastAsia="Calibri" w:hAnsi="Noto Sans" w:cs="Noto Sans"/>
          <w:b/>
        </w:rPr>
        <w:lastRenderedPageBreak/>
        <w:t>COMMERCIAL GENERAL LIABILITY:</w:t>
      </w:r>
    </w:p>
    <w:p w14:paraId="5B570753" w14:textId="76E56E83" w:rsidR="00725195" w:rsidRPr="00725195" w:rsidRDefault="00725195" w:rsidP="00725195">
      <w:pPr>
        <w:spacing w:after="160" w:line="259" w:lineRule="auto"/>
        <w:jc w:val="both"/>
        <w:rPr>
          <w:rFonts w:ascii="Noto Sans" w:eastAsia="Calibri" w:hAnsi="Noto Sans" w:cs="Noto Sans"/>
        </w:rPr>
      </w:pPr>
      <w:bookmarkStart w:id="12" w:name="_Hlk131697487"/>
      <w:r w:rsidRPr="00725195">
        <w:rPr>
          <w:rFonts w:ascii="Noto Sans" w:eastAsia="Calibri" w:hAnsi="Noto Sans" w:cs="Noto Sans"/>
        </w:rPr>
        <w:t xml:space="preserve">Contractor shall provide </w:t>
      </w:r>
      <w:bookmarkEnd w:id="12"/>
      <w:r w:rsidRPr="00725195">
        <w:rPr>
          <w:rFonts w:ascii="Noto Sans" w:eastAsia="Calibri" w:hAnsi="Noto Sans" w:cs="Noto Sans"/>
        </w:rPr>
        <w:t xml:space="preserve">Commercial General Liability Insurance covering bodily injury and property damage in a form and with coverage that </w:t>
      </w:r>
      <w:proofErr w:type="gramStart"/>
      <w:r w:rsidRPr="00725195">
        <w:rPr>
          <w:rFonts w:ascii="Noto Sans" w:eastAsia="Calibri" w:hAnsi="Noto Sans" w:cs="Noto Sans"/>
        </w:rPr>
        <w:t>are</w:t>
      </w:r>
      <w:proofErr w:type="gramEnd"/>
      <w:r w:rsidRPr="00725195">
        <w:rPr>
          <w:rFonts w:ascii="Noto Sans" w:eastAsia="Calibri" w:hAnsi="Noto Sans" w:cs="Noto Sans"/>
        </w:rPr>
        <w:t xml:space="preserve"> satisfactory to the State of Oregon. This insurance must include personal and advertising injury liability, products and completed operations, contractual liability coverage for the indemnity provided under this Contract, and have no limitation of coverage to designated premises, project, or operation. Coverage must be written on an occurrence basis in an amount of not less than $</w:t>
      </w:r>
      <w:r>
        <w:rPr>
          <w:rFonts w:ascii="Noto Sans" w:eastAsia="Calibri" w:hAnsi="Noto Sans" w:cs="Noto Sans"/>
        </w:rPr>
        <w:t>3</w:t>
      </w:r>
      <w:r w:rsidRPr="00725195">
        <w:rPr>
          <w:rFonts w:ascii="Noto Sans" w:eastAsia="Calibri" w:hAnsi="Noto Sans" w:cs="Noto Sans"/>
        </w:rPr>
        <w:t>,000,000.00 per occurrence and not less than $</w:t>
      </w:r>
      <w:r>
        <w:rPr>
          <w:rFonts w:ascii="Noto Sans" w:eastAsia="Calibri" w:hAnsi="Noto Sans" w:cs="Noto Sans"/>
        </w:rPr>
        <w:t>5</w:t>
      </w:r>
      <w:r w:rsidRPr="00725195">
        <w:rPr>
          <w:rFonts w:ascii="Noto Sans" w:eastAsia="Calibri" w:hAnsi="Noto Sans" w:cs="Noto Sans"/>
        </w:rPr>
        <w:t>,000,000.00 annual aggregate limit.</w:t>
      </w:r>
    </w:p>
    <w:p w14:paraId="34C0D01F" w14:textId="77777777" w:rsidR="00725195" w:rsidRPr="00725195" w:rsidRDefault="00725195" w:rsidP="00725195">
      <w:pPr>
        <w:spacing w:line="259" w:lineRule="auto"/>
        <w:rPr>
          <w:rFonts w:ascii="Noto Sans" w:eastAsia="Calibri" w:hAnsi="Noto Sans" w:cs="Noto Sans"/>
          <w:b/>
        </w:rPr>
      </w:pPr>
      <w:r w:rsidRPr="00725195">
        <w:rPr>
          <w:rFonts w:ascii="Noto Sans" w:eastAsia="Calibri" w:hAnsi="Noto Sans" w:cs="Noto Sans"/>
          <w:b/>
        </w:rPr>
        <w:t>AUTOMOBILE LIABILITY INSURANCE:</w:t>
      </w:r>
    </w:p>
    <w:p w14:paraId="63FD0E59" w14:textId="4C4F68E4" w:rsidR="00725195" w:rsidRPr="00725195" w:rsidRDefault="00725195" w:rsidP="00725195">
      <w:pPr>
        <w:suppressAutoHyphens/>
        <w:spacing w:after="160" w:line="259" w:lineRule="auto"/>
        <w:ind w:right="576"/>
        <w:jc w:val="both"/>
        <w:rPr>
          <w:rFonts w:ascii="Noto Sans" w:eastAsia="Calibri" w:hAnsi="Noto Sans" w:cs="Noto Sans"/>
          <w:b/>
          <w:spacing w:val="-3"/>
        </w:rPr>
      </w:pPr>
      <w:r>
        <w:rPr>
          <w:rFonts w:ascii="Noto Sans" w:eastAsia="Calibri" w:hAnsi="Noto Sans" w:cs="Noto Sans"/>
        </w:rPr>
        <w:fldChar w:fldCharType="begin">
          <w:ffData>
            <w:name w:val=""/>
            <w:enabled/>
            <w:calcOnExit w:val="0"/>
            <w:checkBox>
              <w:sizeAuto/>
              <w:default w:val="1"/>
            </w:checkBox>
          </w:ffData>
        </w:fldChar>
      </w:r>
      <w:r>
        <w:rPr>
          <w:rFonts w:ascii="Noto Sans" w:eastAsia="Calibri" w:hAnsi="Noto Sans" w:cs="Noto Sans"/>
        </w:rPr>
        <w:instrText xml:space="preserve"> FORMCHECKBOX </w:instrText>
      </w:r>
      <w:r>
        <w:rPr>
          <w:rFonts w:ascii="Noto Sans" w:eastAsia="Calibri" w:hAnsi="Noto Sans" w:cs="Noto Sans"/>
        </w:rPr>
      </w:r>
      <w:r>
        <w:rPr>
          <w:rFonts w:ascii="Noto Sans" w:eastAsia="Calibri" w:hAnsi="Noto Sans" w:cs="Noto Sans"/>
        </w:rPr>
        <w:fldChar w:fldCharType="separate"/>
      </w:r>
      <w:r>
        <w:rPr>
          <w:rFonts w:ascii="Noto Sans" w:eastAsia="Calibri" w:hAnsi="Noto Sans" w:cs="Noto Sans"/>
        </w:rPr>
        <w:fldChar w:fldCharType="end"/>
      </w:r>
      <w:r w:rsidRPr="00725195">
        <w:rPr>
          <w:rFonts w:ascii="Noto Sans" w:eastAsia="Calibri" w:hAnsi="Noto Sans" w:cs="Noto Sans"/>
        </w:rPr>
        <w:t xml:space="preserve"> </w:t>
      </w:r>
      <w:r w:rsidRPr="00725195">
        <w:rPr>
          <w:rFonts w:ascii="Noto Sans" w:eastAsia="Calibri" w:hAnsi="Noto Sans" w:cs="Noto Sans"/>
          <w:b/>
          <w:spacing w:val="-3"/>
        </w:rPr>
        <w:t>Required</w:t>
      </w:r>
      <w:r w:rsidRPr="00725195">
        <w:rPr>
          <w:rFonts w:ascii="Noto Sans" w:eastAsia="Calibri" w:hAnsi="Noto Sans" w:cs="Noto Sans"/>
          <w:b/>
          <w:spacing w:val="-3"/>
        </w:rPr>
        <w:tab/>
      </w:r>
      <w:r w:rsidRPr="00725195">
        <w:rPr>
          <w:rFonts w:ascii="Noto Sans" w:eastAsia="Calibri" w:hAnsi="Noto Sans" w:cs="Noto Sans"/>
        </w:rPr>
        <w:fldChar w:fldCharType="begin">
          <w:ffData>
            <w:name w:val="Check11"/>
            <w:enabled/>
            <w:calcOnExit w:val="0"/>
            <w:checkBox>
              <w:sizeAuto/>
              <w:default w:val="0"/>
            </w:checkBox>
          </w:ffData>
        </w:fldChar>
      </w:r>
      <w:r w:rsidRPr="00725195">
        <w:rPr>
          <w:rFonts w:ascii="Noto Sans" w:eastAsia="Calibri" w:hAnsi="Noto Sans" w:cs="Noto Sans"/>
        </w:rPr>
        <w:instrText xml:space="preserve"> FORMCHECKBOX </w:instrText>
      </w:r>
      <w:r w:rsidRPr="00725195">
        <w:rPr>
          <w:rFonts w:ascii="Noto Sans" w:eastAsia="Calibri" w:hAnsi="Noto Sans" w:cs="Noto Sans"/>
        </w:rPr>
      </w:r>
      <w:r w:rsidRPr="00725195">
        <w:rPr>
          <w:rFonts w:ascii="Noto Sans" w:eastAsia="Calibri" w:hAnsi="Noto Sans" w:cs="Noto Sans"/>
        </w:rPr>
        <w:fldChar w:fldCharType="separate"/>
      </w:r>
      <w:r w:rsidRPr="00725195">
        <w:rPr>
          <w:rFonts w:ascii="Noto Sans" w:eastAsia="Calibri" w:hAnsi="Noto Sans" w:cs="Noto Sans"/>
        </w:rPr>
        <w:fldChar w:fldCharType="end"/>
      </w:r>
      <w:r w:rsidRPr="00725195">
        <w:rPr>
          <w:rFonts w:ascii="Noto Sans" w:eastAsia="Calibri" w:hAnsi="Noto Sans" w:cs="Noto Sans"/>
          <w:b/>
          <w:spacing w:val="-3"/>
        </w:rPr>
        <w:t xml:space="preserve"> Not required</w:t>
      </w:r>
    </w:p>
    <w:p w14:paraId="7E1C6B68" w14:textId="1D1F8EAB" w:rsidR="00725195" w:rsidRPr="00725195" w:rsidRDefault="00725195" w:rsidP="00725195">
      <w:pPr>
        <w:spacing w:after="160" w:line="259" w:lineRule="auto"/>
        <w:jc w:val="both"/>
        <w:rPr>
          <w:rFonts w:ascii="Noto Sans" w:eastAsia="Calibri" w:hAnsi="Noto Sans" w:cs="Noto Sans"/>
        </w:rPr>
      </w:pPr>
      <w:r w:rsidRPr="00725195">
        <w:rPr>
          <w:rFonts w:ascii="Noto Sans" w:eastAsia="Calibri" w:hAnsi="Noto Sans" w:cs="Noto Sans"/>
        </w:rPr>
        <w:t>Contractor shall provide Automobile Liability Insurance covering Contractor’s business use including coverage for all owned, non-owned, or hired vehicles with a combined single limit of not less than $</w:t>
      </w:r>
      <w:r>
        <w:rPr>
          <w:rFonts w:ascii="Noto Sans" w:eastAsia="Calibri" w:hAnsi="Noto Sans" w:cs="Noto Sans"/>
        </w:rPr>
        <w:t>5</w:t>
      </w:r>
      <w:r w:rsidRPr="00725195">
        <w:rPr>
          <w:rFonts w:ascii="Noto Sans" w:eastAsia="Calibri" w:hAnsi="Noto Sans" w:cs="Noto Sans"/>
        </w:rPr>
        <w:t xml:space="preserve">,000,000.00 for bodily injury and property damage. This coverage may be written in combination with the Commercial General Liability Insurance (with separate limits for Commercial General Liability and Automobile Liability). Use of personal automobile liability insurance coverage may be acceptable if evidence that the policy includes </w:t>
      </w:r>
      <w:proofErr w:type="gramStart"/>
      <w:r w:rsidRPr="00725195">
        <w:rPr>
          <w:rFonts w:ascii="Noto Sans" w:eastAsia="Calibri" w:hAnsi="Noto Sans" w:cs="Noto Sans"/>
        </w:rPr>
        <w:t>a business</w:t>
      </w:r>
      <w:proofErr w:type="gramEnd"/>
      <w:r w:rsidRPr="00725195">
        <w:rPr>
          <w:rFonts w:ascii="Noto Sans" w:eastAsia="Calibri" w:hAnsi="Noto Sans" w:cs="Noto Sans"/>
        </w:rPr>
        <w:t xml:space="preserve"> use endorsement is provided.</w:t>
      </w:r>
    </w:p>
    <w:p w14:paraId="23517762" w14:textId="77777777" w:rsidR="00725195" w:rsidRPr="00725195" w:rsidRDefault="00725195" w:rsidP="00725195">
      <w:pPr>
        <w:spacing w:line="259" w:lineRule="auto"/>
        <w:jc w:val="both"/>
        <w:rPr>
          <w:rFonts w:ascii="Noto Sans" w:eastAsia="Calibri" w:hAnsi="Noto Sans" w:cs="Noto Sans"/>
        </w:rPr>
      </w:pPr>
      <w:r w:rsidRPr="00725195">
        <w:rPr>
          <w:rFonts w:ascii="Noto Sans" w:eastAsia="Calibri" w:hAnsi="Noto Sans" w:cs="Noto Sans"/>
          <w:b/>
        </w:rPr>
        <w:t>PROFESSIONAL LIABILITY:</w:t>
      </w:r>
    </w:p>
    <w:p w14:paraId="075DB529" w14:textId="183F738F" w:rsidR="00725195" w:rsidRPr="00725195" w:rsidRDefault="00725195" w:rsidP="00725195">
      <w:pPr>
        <w:suppressAutoHyphens/>
        <w:spacing w:after="160" w:line="259" w:lineRule="auto"/>
        <w:ind w:right="576"/>
        <w:jc w:val="both"/>
        <w:rPr>
          <w:rFonts w:ascii="Noto Sans" w:eastAsia="Calibri" w:hAnsi="Noto Sans" w:cs="Noto Sans"/>
          <w:b/>
          <w:spacing w:val="-3"/>
        </w:rPr>
      </w:pPr>
      <w:r>
        <w:rPr>
          <w:rFonts w:ascii="Noto Sans" w:eastAsia="Calibri" w:hAnsi="Noto Sans" w:cs="Noto Sans"/>
        </w:rPr>
        <w:fldChar w:fldCharType="begin">
          <w:ffData>
            <w:name w:val=""/>
            <w:enabled/>
            <w:calcOnExit w:val="0"/>
            <w:checkBox>
              <w:sizeAuto/>
              <w:default w:val="1"/>
            </w:checkBox>
          </w:ffData>
        </w:fldChar>
      </w:r>
      <w:r>
        <w:rPr>
          <w:rFonts w:ascii="Noto Sans" w:eastAsia="Calibri" w:hAnsi="Noto Sans" w:cs="Noto Sans"/>
        </w:rPr>
        <w:instrText xml:space="preserve"> FORMCHECKBOX </w:instrText>
      </w:r>
      <w:r>
        <w:rPr>
          <w:rFonts w:ascii="Noto Sans" w:eastAsia="Calibri" w:hAnsi="Noto Sans" w:cs="Noto Sans"/>
        </w:rPr>
      </w:r>
      <w:r>
        <w:rPr>
          <w:rFonts w:ascii="Noto Sans" w:eastAsia="Calibri" w:hAnsi="Noto Sans" w:cs="Noto Sans"/>
        </w:rPr>
        <w:fldChar w:fldCharType="separate"/>
      </w:r>
      <w:r>
        <w:rPr>
          <w:rFonts w:ascii="Noto Sans" w:eastAsia="Calibri" w:hAnsi="Noto Sans" w:cs="Noto Sans"/>
        </w:rPr>
        <w:fldChar w:fldCharType="end"/>
      </w:r>
      <w:r w:rsidRPr="00725195">
        <w:rPr>
          <w:rFonts w:ascii="Noto Sans" w:eastAsia="Calibri" w:hAnsi="Noto Sans" w:cs="Noto Sans"/>
        </w:rPr>
        <w:t xml:space="preserve"> </w:t>
      </w:r>
      <w:r w:rsidRPr="00725195">
        <w:rPr>
          <w:rFonts w:ascii="Noto Sans" w:eastAsia="Calibri" w:hAnsi="Noto Sans" w:cs="Noto Sans"/>
          <w:b/>
          <w:spacing w:val="-3"/>
        </w:rPr>
        <w:t>Required</w:t>
      </w:r>
      <w:r w:rsidRPr="00725195">
        <w:rPr>
          <w:rFonts w:ascii="Noto Sans" w:eastAsia="Calibri" w:hAnsi="Noto Sans" w:cs="Noto Sans"/>
          <w:b/>
          <w:spacing w:val="-3"/>
        </w:rPr>
        <w:tab/>
      </w:r>
      <w:r w:rsidRPr="00725195">
        <w:rPr>
          <w:rFonts w:ascii="Noto Sans" w:eastAsia="Calibri" w:hAnsi="Noto Sans" w:cs="Noto Sans"/>
        </w:rPr>
        <w:fldChar w:fldCharType="begin">
          <w:ffData>
            <w:name w:val="Check11"/>
            <w:enabled/>
            <w:calcOnExit w:val="0"/>
            <w:checkBox>
              <w:sizeAuto/>
              <w:default w:val="0"/>
            </w:checkBox>
          </w:ffData>
        </w:fldChar>
      </w:r>
      <w:r w:rsidRPr="00725195">
        <w:rPr>
          <w:rFonts w:ascii="Noto Sans" w:eastAsia="Calibri" w:hAnsi="Noto Sans" w:cs="Noto Sans"/>
        </w:rPr>
        <w:instrText xml:space="preserve"> FORMCHECKBOX </w:instrText>
      </w:r>
      <w:r w:rsidRPr="00725195">
        <w:rPr>
          <w:rFonts w:ascii="Noto Sans" w:eastAsia="Calibri" w:hAnsi="Noto Sans" w:cs="Noto Sans"/>
        </w:rPr>
      </w:r>
      <w:r w:rsidRPr="00725195">
        <w:rPr>
          <w:rFonts w:ascii="Noto Sans" w:eastAsia="Calibri" w:hAnsi="Noto Sans" w:cs="Noto Sans"/>
        </w:rPr>
        <w:fldChar w:fldCharType="separate"/>
      </w:r>
      <w:r w:rsidRPr="00725195">
        <w:rPr>
          <w:rFonts w:ascii="Noto Sans" w:eastAsia="Calibri" w:hAnsi="Noto Sans" w:cs="Noto Sans"/>
        </w:rPr>
        <w:fldChar w:fldCharType="end"/>
      </w:r>
      <w:r w:rsidRPr="00725195">
        <w:rPr>
          <w:rFonts w:ascii="Noto Sans" w:eastAsia="Calibri" w:hAnsi="Noto Sans" w:cs="Noto Sans"/>
          <w:b/>
          <w:spacing w:val="-3"/>
        </w:rPr>
        <w:t xml:space="preserve"> Not required</w:t>
      </w:r>
    </w:p>
    <w:p w14:paraId="30FB8F1B" w14:textId="759BEE8E" w:rsidR="00725195" w:rsidRPr="00725195" w:rsidRDefault="00725195" w:rsidP="00725195">
      <w:pPr>
        <w:spacing w:after="160" w:line="259" w:lineRule="auto"/>
        <w:jc w:val="both"/>
        <w:rPr>
          <w:rFonts w:ascii="Noto Sans" w:eastAsia="Calibri" w:hAnsi="Noto Sans" w:cs="Noto Sans"/>
        </w:rPr>
      </w:pPr>
      <w:r w:rsidRPr="00725195">
        <w:rPr>
          <w:rFonts w:ascii="Noto Sans" w:eastAsia="Calibri" w:hAnsi="Noto Sans" w:cs="Noto Sans"/>
          <w:bCs/>
        </w:rPr>
        <w:t>Contractor shall provide Professional Liability Insurance</w:t>
      </w:r>
      <w:r w:rsidRPr="00725195">
        <w:rPr>
          <w:rFonts w:ascii="Noto Sans" w:eastAsia="Calibri" w:hAnsi="Noto Sans" w:cs="Noto Sans"/>
          <w:b/>
        </w:rPr>
        <w:t xml:space="preserve"> </w:t>
      </w:r>
      <w:r w:rsidRPr="00725195">
        <w:rPr>
          <w:rFonts w:ascii="Noto Sans" w:eastAsia="Calibri" w:hAnsi="Noto Sans" w:cs="Noto Sans"/>
        </w:rPr>
        <w:t>covering any damages caused by an error, omission or any negligent acts related to the services to be provided under this Contract by the Contractor and Contractor’s subcontractors, agents, officers or employees in an amount not less than $</w:t>
      </w:r>
      <w:r>
        <w:rPr>
          <w:rFonts w:ascii="Noto Sans" w:eastAsia="Calibri" w:hAnsi="Noto Sans" w:cs="Noto Sans"/>
        </w:rPr>
        <w:t>3</w:t>
      </w:r>
      <w:r w:rsidRPr="00725195">
        <w:rPr>
          <w:rFonts w:ascii="Noto Sans" w:eastAsia="Calibri" w:hAnsi="Noto Sans" w:cs="Noto Sans"/>
        </w:rPr>
        <w:t>,000,000.00 per claim and not less than $</w:t>
      </w:r>
      <w:r>
        <w:rPr>
          <w:rFonts w:ascii="Noto Sans" w:eastAsia="Calibri" w:hAnsi="Noto Sans" w:cs="Noto Sans"/>
        </w:rPr>
        <w:t>5</w:t>
      </w:r>
      <w:r w:rsidRPr="00725195">
        <w:rPr>
          <w:rFonts w:ascii="Noto Sans" w:eastAsia="Calibri" w:hAnsi="Noto Sans" w:cs="Noto Sans"/>
        </w:rPr>
        <w:t>,000,000.00 annual aggregate limit.</w:t>
      </w:r>
    </w:p>
    <w:p w14:paraId="562443C6" w14:textId="6E6BE6AA" w:rsidR="00725195" w:rsidRPr="00725195" w:rsidRDefault="00725195" w:rsidP="00725195">
      <w:pPr>
        <w:spacing w:after="160" w:line="259" w:lineRule="auto"/>
        <w:jc w:val="both"/>
        <w:rPr>
          <w:rFonts w:ascii="Noto Sans" w:eastAsia="Calibri" w:hAnsi="Noto Sans" w:cs="Noto Sans"/>
        </w:rPr>
      </w:pPr>
      <w:r w:rsidRPr="00725195">
        <w:rPr>
          <w:rFonts w:ascii="Noto Sans" w:eastAsia="Calibri" w:hAnsi="Noto Sans" w:cs="Noto Sans"/>
        </w:rPr>
        <w:t xml:space="preserve">If coverage is provided on a </w:t>
      </w:r>
      <w:proofErr w:type="gramStart"/>
      <w:r w:rsidRPr="00725195">
        <w:rPr>
          <w:rFonts w:ascii="Noto Sans" w:eastAsia="Calibri" w:hAnsi="Noto Sans" w:cs="Noto Sans"/>
        </w:rPr>
        <w:t>claims</w:t>
      </w:r>
      <w:proofErr w:type="gramEnd"/>
      <w:r w:rsidRPr="00725195">
        <w:rPr>
          <w:rFonts w:ascii="Noto Sans" w:eastAsia="Calibri" w:hAnsi="Noto Sans" w:cs="Noto Sans"/>
        </w:rPr>
        <w:t xml:space="preserve"> made basis, then either an extended reporting period of not less than 24 months shall be included in the Professional Liability insurance coverage, or the Contractor shall provide Continuous Claims Made coverage as stated below.</w:t>
      </w:r>
    </w:p>
    <w:p w14:paraId="4848D6ED" w14:textId="77777777" w:rsidR="00725195" w:rsidRPr="00725195" w:rsidRDefault="00725195" w:rsidP="00725195">
      <w:pPr>
        <w:spacing w:line="259" w:lineRule="auto"/>
        <w:rPr>
          <w:rFonts w:ascii="Noto Sans" w:eastAsia="Calibri" w:hAnsi="Noto Sans" w:cs="Noto Sans"/>
          <w:b/>
        </w:rPr>
      </w:pPr>
      <w:r w:rsidRPr="00725195">
        <w:rPr>
          <w:rFonts w:ascii="Noto Sans" w:eastAsia="Calibri" w:hAnsi="Noto Sans" w:cs="Noto Sans"/>
          <w:b/>
        </w:rPr>
        <w:t>EXCESS/UMBRELLA INSURANCE:</w:t>
      </w:r>
    </w:p>
    <w:p w14:paraId="2D6A0D54" w14:textId="77777777" w:rsidR="00725195" w:rsidRPr="00725195" w:rsidRDefault="00725195" w:rsidP="00725195">
      <w:pPr>
        <w:spacing w:after="160" w:line="259" w:lineRule="auto"/>
        <w:jc w:val="both"/>
        <w:rPr>
          <w:rFonts w:ascii="Noto Sans" w:eastAsia="Calibri" w:hAnsi="Noto Sans" w:cs="Noto Sans"/>
        </w:rPr>
      </w:pPr>
      <w:r w:rsidRPr="00725195">
        <w:rPr>
          <w:rFonts w:ascii="Noto Sans" w:eastAsia="Calibri" w:hAnsi="Noto Sans" w:cs="Noto Sans"/>
        </w:rPr>
        <w:t xml:space="preserve">A combination of primary and Excess/Umbrella Insurance may be used to meet the required limits of insurance. When used, </w:t>
      </w:r>
      <w:proofErr w:type="gramStart"/>
      <w:r w:rsidRPr="00725195">
        <w:rPr>
          <w:rFonts w:ascii="Noto Sans" w:eastAsia="Calibri" w:hAnsi="Noto Sans" w:cs="Noto Sans"/>
        </w:rPr>
        <w:t>all of</w:t>
      </w:r>
      <w:proofErr w:type="gramEnd"/>
      <w:r w:rsidRPr="00725195">
        <w:rPr>
          <w:rFonts w:ascii="Noto Sans" w:eastAsia="Calibri" w:hAnsi="Noto Sans" w:cs="Noto Sans"/>
        </w:rPr>
        <w:t xml:space="preserve"> the primary and umbrella or excess policies must provide </w:t>
      </w:r>
      <w:proofErr w:type="gramStart"/>
      <w:r w:rsidRPr="00725195">
        <w:rPr>
          <w:rFonts w:ascii="Noto Sans" w:eastAsia="Calibri" w:hAnsi="Noto Sans" w:cs="Noto Sans"/>
        </w:rPr>
        <w:t>all of</w:t>
      </w:r>
      <w:proofErr w:type="gramEnd"/>
      <w:r w:rsidRPr="00725195">
        <w:rPr>
          <w:rFonts w:ascii="Noto Sans" w:eastAsia="Calibri" w:hAnsi="Noto Sans" w:cs="Noto Sans"/>
        </w:rPr>
        <w:t xml:space="preserve"> the insurance coverages required herein, including, but not limited to, primary and non-contributory, additional insured, Self-Insured </w:t>
      </w:r>
      <w:r w:rsidRPr="00725195">
        <w:rPr>
          <w:rFonts w:ascii="Noto Sans" w:eastAsia="Calibri" w:hAnsi="Noto Sans" w:cs="Noto Sans"/>
        </w:rPr>
        <w:lastRenderedPageBreak/>
        <w:t>Retentions (SIRs), indemnity, and defense requirements. The umbrella or excess policies must be provided on a true “following form” or broader coverage basis, with coverage at least as broad as provided on the underlying insurance. No insurance policies maintained by the Additional Insureds, whether primary or excess, and which also apply to a loss covered hereunder, must be called upon to contribute to a loss until the Contractor’s primary and excess liability policies are exhausted.</w:t>
      </w:r>
    </w:p>
    <w:p w14:paraId="588E1114" w14:textId="77777777" w:rsidR="00725195" w:rsidRPr="00725195" w:rsidRDefault="00725195" w:rsidP="00725195">
      <w:pPr>
        <w:spacing w:after="160" w:line="259" w:lineRule="auto"/>
        <w:jc w:val="both"/>
        <w:rPr>
          <w:rFonts w:ascii="Noto Sans" w:eastAsia="Calibri" w:hAnsi="Noto Sans" w:cs="Noto Sans"/>
        </w:rPr>
      </w:pPr>
      <w:r w:rsidRPr="00725195">
        <w:rPr>
          <w:rFonts w:ascii="Noto Sans" w:eastAsia="Calibri" w:hAnsi="Noto Sans" w:cs="Noto Sans"/>
        </w:rPr>
        <w:t>If Excess/Umbrella Insurance is used to meet the minimum insurance requirement, the Certificate of Insurance must include a list of all policies that fall under the Excess/Umbrella Insurance.</w:t>
      </w:r>
    </w:p>
    <w:p w14:paraId="5D3203A1" w14:textId="77777777" w:rsidR="00725195" w:rsidRPr="00725195" w:rsidRDefault="00725195" w:rsidP="00725195">
      <w:pPr>
        <w:spacing w:line="259" w:lineRule="auto"/>
        <w:rPr>
          <w:rFonts w:ascii="Noto Sans" w:eastAsia="Calibri" w:hAnsi="Noto Sans" w:cs="Noto Sans"/>
        </w:rPr>
      </w:pPr>
      <w:r w:rsidRPr="00725195">
        <w:rPr>
          <w:rFonts w:ascii="Noto Sans" w:eastAsia="Calibri" w:hAnsi="Noto Sans" w:cs="Noto Sans"/>
          <w:b/>
        </w:rPr>
        <w:t xml:space="preserve">ADDITIONAL INSURED: </w:t>
      </w:r>
    </w:p>
    <w:p w14:paraId="62C22FBF" w14:textId="77777777" w:rsidR="00725195" w:rsidRPr="00725195" w:rsidRDefault="00725195" w:rsidP="00725195">
      <w:pPr>
        <w:spacing w:after="160" w:line="259" w:lineRule="auto"/>
        <w:jc w:val="both"/>
        <w:rPr>
          <w:rFonts w:ascii="Noto Sans" w:eastAsia="Calibri" w:hAnsi="Noto Sans" w:cs="Noto Sans"/>
        </w:rPr>
      </w:pPr>
      <w:r w:rsidRPr="00725195">
        <w:rPr>
          <w:rFonts w:ascii="Noto Sans" w:eastAsia="Calibri" w:hAnsi="Noto Sans" w:cs="Noto Sans"/>
        </w:rPr>
        <w:t>All liability insurance, except for Workers’ Compensation, Professional Liability, Directors and Officers Liability and Network Security and Privacy Liability (if applicable), required under this Contract must include an Additional Insured endorsement specifying the State of Oregon, its officers, employees, and agents as Additional Insureds, but only with respect to Contractor’s goods to be delivered and Services to be performed under this Contract. Coverage shall be primary and non-contributory with any other insurance and self-insurance.</w:t>
      </w:r>
    </w:p>
    <w:p w14:paraId="4EAEA0AE" w14:textId="77777777" w:rsidR="00725195" w:rsidRPr="00725195" w:rsidRDefault="00725195" w:rsidP="00725195">
      <w:pPr>
        <w:spacing w:after="160" w:line="259" w:lineRule="auto"/>
        <w:jc w:val="both"/>
        <w:rPr>
          <w:rFonts w:ascii="Noto Sans" w:eastAsia="Calibri" w:hAnsi="Noto Sans" w:cs="Noto Sans"/>
        </w:rPr>
      </w:pPr>
      <w:r w:rsidRPr="00725195">
        <w:rPr>
          <w:rFonts w:ascii="Noto Sans" w:eastAsia="Calibri" w:hAnsi="Noto Sans" w:cs="Noto Sans"/>
        </w:rPr>
        <w:t>Regarding Additional Insured status under the General Liability policy, OHA requires Additional Insured status with respect to liability arising out of ongoing operations and completed operations, but only with respect to Contractor's goods to be delivered and Services to be performed under this Contract. The Additional Insured endorsement with respect to liability arising out of Contractor’s ongoing operations must be on, or at least as broad as, ISO Form CG 20 10 and the Additional Insured endorsement with respect to completed operations must be on, or at least as broad as, ISO form CG 20 37.</w:t>
      </w:r>
    </w:p>
    <w:p w14:paraId="1C571B70" w14:textId="77777777" w:rsidR="00725195" w:rsidRPr="00725195" w:rsidRDefault="00725195" w:rsidP="00725195">
      <w:pPr>
        <w:jc w:val="both"/>
        <w:rPr>
          <w:rFonts w:ascii="Noto Sans" w:eastAsia="Calibri" w:hAnsi="Noto Sans" w:cs="Noto Sans"/>
          <w:b/>
        </w:rPr>
      </w:pPr>
      <w:r w:rsidRPr="00725195">
        <w:rPr>
          <w:rFonts w:ascii="Noto Sans" w:eastAsia="Calibri" w:hAnsi="Noto Sans" w:cs="Noto Sans"/>
          <w:b/>
        </w:rPr>
        <w:t xml:space="preserve">WAIVER OF SUBROGATION: </w:t>
      </w:r>
    </w:p>
    <w:p w14:paraId="54C46490" w14:textId="77777777" w:rsidR="00725195" w:rsidRPr="00725195" w:rsidRDefault="00725195" w:rsidP="00725195">
      <w:pPr>
        <w:spacing w:after="160"/>
        <w:jc w:val="both"/>
        <w:rPr>
          <w:rFonts w:ascii="Noto Sans" w:eastAsia="Calibri" w:hAnsi="Noto Sans" w:cs="Noto Sans"/>
        </w:rPr>
      </w:pPr>
      <w:r w:rsidRPr="00725195">
        <w:rPr>
          <w:rFonts w:ascii="Noto Sans" w:eastAsia="Calibri" w:hAnsi="Noto Sans" w:cs="Noto Sans"/>
          <w:bCs/>
        </w:rPr>
        <w:t xml:space="preserve">Contractor shall waive rights of subrogation which Contractor or any insurer of Contractor may acquire </w:t>
      </w:r>
      <w:r w:rsidRPr="00725195">
        <w:rPr>
          <w:rFonts w:ascii="Noto Sans" w:eastAsia="Calibri" w:hAnsi="Noto Sans" w:cs="Noto Sans"/>
        </w:rPr>
        <w:t xml:space="preserve">against the OHA or State of Oregon by virtue of the payment of any loss. Contractor shall obtain any endorsement that may be necessary to affect this waiver of subrogation, but this provision applies regardless of </w:t>
      </w:r>
      <w:proofErr w:type="gramStart"/>
      <w:r w:rsidRPr="00725195">
        <w:rPr>
          <w:rFonts w:ascii="Noto Sans" w:eastAsia="Calibri" w:hAnsi="Noto Sans" w:cs="Noto Sans"/>
        </w:rPr>
        <w:t>whether or not</w:t>
      </w:r>
      <w:proofErr w:type="gramEnd"/>
      <w:r w:rsidRPr="00725195">
        <w:rPr>
          <w:rFonts w:ascii="Noto Sans" w:eastAsia="Calibri" w:hAnsi="Noto Sans" w:cs="Noto Sans"/>
        </w:rPr>
        <w:t xml:space="preserve"> OHA has received a Waiver of Subrogation endorsement from the Contractor or the Contractor’s insurer(s).</w:t>
      </w:r>
    </w:p>
    <w:p w14:paraId="0D52D017" w14:textId="77777777" w:rsidR="00725195" w:rsidRPr="00725195" w:rsidRDefault="00725195" w:rsidP="00725195">
      <w:pPr>
        <w:spacing w:line="259" w:lineRule="auto"/>
        <w:rPr>
          <w:rFonts w:ascii="Noto Sans" w:eastAsia="Calibri" w:hAnsi="Noto Sans" w:cs="Noto Sans"/>
          <w:b/>
        </w:rPr>
      </w:pPr>
      <w:r w:rsidRPr="00725195">
        <w:rPr>
          <w:rFonts w:ascii="Noto Sans" w:eastAsia="Calibri" w:hAnsi="Noto Sans" w:cs="Noto Sans"/>
          <w:b/>
        </w:rPr>
        <w:t xml:space="preserve">CONTINUOUS CLAIMS MADE COVERAGE: </w:t>
      </w:r>
    </w:p>
    <w:p w14:paraId="3D05CBC9" w14:textId="77777777" w:rsidR="00725195" w:rsidRPr="00725195" w:rsidRDefault="00725195" w:rsidP="00725195">
      <w:pPr>
        <w:spacing w:after="120" w:line="259" w:lineRule="auto"/>
        <w:jc w:val="both"/>
        <w:rPr>
          <w:rFonts w:ascii="Noto Sans" w:eastAsia="Calibri" w:hAnsi="Noto Sans" w:cs="Noto Sans"/>
        </w:rPr>
      </w:pPr>
      <w:r w:rsidRPr="00725195">
        <w:rPr>
          <w:rFonts w:ascii="Noto Sans" w:eastAsia="Calibri" w:hAnsi="Noto Sans" w:cs="Noto Sans"/>
        </w:rPr>
        <w:t xml:space="preserve">If any of the required liability insurance other than Physical Abuse and Molestation Insurance is on a claims made basis and does not include an extended reporting period of at least 24 months, then Contractor shall maintain continuous claims made </w:t>
      </w:r>
      <w:r w:rsidRPr="00725195">
        <w:rPr>
          <w:rFonts w:ascii="Noto Sans" w:eastAsia="Calibri" w:hAnsi="Noto Sans" w:cs="Noto Sans"/>
        </w:rPr>
        <w:lastRenderedPageBreak/>
        <w:t>liability coverage, provided the effective date of the continuous claims made coverage is on or before the effective date of this Contract, for a minimum of 24 months following the later of:</w:t>
      </w:r>
    </w:p>
    <w:p w14:paraId="2267B829" w14:textId="77777777" w:rsidR="00725195" w:rsidRPr="00725195" w:rsidRDefault="00725195" w:rsidP="00725195">
      <w:pPr>
        <w:numPr>
          <w:ilvl w:val="0"/>
          <w:numId w:val="70"/>
        </w:numPr>
        <w:spacing w:after="120" w:line="259" w:lineRule="auto"/>
        <w:ind w:left="907" w:hanging="547"/>
        <w:contextualSpacing/>
        <w:jc w:val="both"/>
        <w:rPr>
          <w:rFonts w:ascii="Noto Sans" w:eastAsia="Calibri" w:hAnsi="Noto Sans" w:cs="Noto Sans"/>
        </w:rPr>
      </w:pPr>
      <w:r w:rsidRPr="00725195">
        <w:rPr>
          <w:rFonts w:ascii="Noto Sans" w:eastAsia="Calibri" w:hAnsi="Noto Sans" w:cs="Noto Sans"/>
        </w:rPr>
        <w:t>Contractor ’s completion and OHA’s acceptance of all goods and Services required under this Contract, or</w:t>
      </w:r>
    </w:p>
    <w:p w14:paraId="0010C415" w14:textId="77777777" w:rsidR="00725195" w:rsidRPr="00725195" w:rsidRDefault="00725195" w:rsidP="00725195">
      <w:pPr>
        <w:numPr>
          <w:ilvl w:val="0"/>
          <w:numId w:val="70"/>
        </w:numPr>
        <w:spacing w:after="120" w:line="259" w:lineRule="auto"/>
        <w:ind w:left="907" w:hanging="547"/>
        <w:contextualSpacing/>
        <w:jc w:val="both"/>
        <w:rPr>
          <w:rFonts w:ascii="Noto Sans" w:eastAsia="Calibri" w:hAnsi="Noto Sans" w:cs="Noto Sans"/>
        </w:rPr>
      </w:pPr>
      <w:r w:rsidRPr="00725195">
        <w:rPr>
          <w:rFonts w:ascii="Noto Sans" w:eastAsia="Calibri" w:hAnsi="Noto Sans" w:cs="Noto Sans"/>
        </w:rPr>
        <w:t>OHA’s or Contractor’s termination of this Contract, or</w:t>
      </w:r>
    </w:p>
    <w:p w14:paraId="1E3EFC2C" w14:textId="77777777" w:rsidR="00725195" w:rsidRPr="00725195" w:rsidRDefault="00725195" w:rsidP="00725195">
      <w:pPr>
        <w:numPr>
          <w:ilvl w:val="0"/>
          <w:numId w:val="70"/>
        </w:numPr>
        <w:spacing w:after="120" w:line="259" w:lineRule="auto"/>
        <w:ind w:left="907" w:hanging="547"/>
        <w:jc w:val="both"/>
        <w:rPr>
          <w:rFonts w:ascii="Noto Sans" w:eastAsia="Calibri" w:hAnsi="Noto Sans" w:cs="Noto Sans"/>
        </w:rPr>
      </w:pPr>
      <w:r w:rsidRPr="00725195">
        <w:rPr>
          <w:rFonts w:ascii="Noto Sans" w:eastAsia="Calibri" w:hAnsi="Noto Sans" w:cs="Noto Sans"/>
        </w:rPr>
        <w:t>The expiration of all warranty periods provided under this Contract.</w:t>
      </w:r>
    </w:p>
    <w:p w14:paraId="715CF3B5" w14:textId="77777777" w:rsidR="00725195" w:rsidRPr="00725195" w:rsidRDefault="00725195" w:rsidP="00725195">
      <w:pPr>
        <w:spacing w:after="160" w:line="259" w:lineRule="auto"/>
        <w:jc w:val="both"/>
        <w:rPr>
          <w:rFonts w:ascii="Noto Sans" w:eastAsia="Calibri" w:hAnsi="Noto Sans" w:cs="Noto Sans"/>
        </w:rPr>
      </w:pPr>
      <w:r w:rsidRPr="00725195">
        <w:rPr>
          <w:rFonts w:ascii="Noto Sans" w:eastAsia="Calibri" w:hAnsi="Noto Sans" w:cs="Noto Sans"/>
        </w:rPr>
        <w:t>If PHYSICAL ABUSE AND MOLESTATION INSURANCE is required, then refer to that coverage requirement for separate Continuous Claims Made Coverage that applies.</w:t>
      </w:r>
    </w:p>
    <w:p w14:paraId="15FE586C" w14:textId="77777777" w:rsidR="00725195" w:rsidRPr="00725195" w:rsidRDefault="00725195" w:rsidP="00725195">
      <w:pPr>
        <w:spacing w:line="259" w:lineRule="auto"/>
        <w:rPr>
          <w:rFonts w:ascii="Noto Sans" w:eastAsia="Calibri" w:hAnsi="Noto Sans" w:cs="Noto Sans"/>
          <w:b/>
        </w:rPr>
      </w:pPr>
      <w:r w:rsidRPr="00725195">
        <w:rPr>
          <w:rFonts w:ascii="Noto Sans" w:eastAsia="Calibri" w:hAnsi="Noto Sans" w:cs="Noto Sans"/>
          <w:b/>
        </w:rPr>
        <w:t xml:space="preserve">CERTIFICATE(S) AND PROOF OF INSURANCE: </w:t>
      </w:r>
    </w:p>
    <w:p w14:paraId="5992EFD7" w14:textId="77777777" w:rsidR="00725195" w:rsidRPr="00725195" w:rsidRDefault="00725195" w:rsidP="00725195">
      <w:pPr>
        <w:spacing w:after="160" w:line="259" w:lineRule="auto"/>
        <w:jc w:val="both"/>
        <w:rPr>
          <w:rFonts w:ascii="Noto Sans" w:eastAsia="Calibri" w:hAnsi="Noto Sans" w:cs="Noto Sans"/>
        </w:rPr>
      </w:pPr>
      <w:r w:rsidRPr="00725195">
        <w:rPr>
          <w:rFonts w:ascii="Noto Sans" w:eastAsia="Calibri" w:hAnsi="Noto Sans" w:cs="Noto Sans"/>
        </w:rPr>
        <w:t>Contractor shall provide to OHA Certificate(s) of Insurance for all required insurance before delivering any goods and performing any Services required under this Contract. The Certificate(s) of Insurance must list the State of Oregon, its officers, employees, and agents as a Certificate holder and as an endorsed Additional Insured. The Certificate(s) of Insurance must also include all required endorsements or copies of the applicable policy language effecting coverage required by this Contract. If excess/umbrella Insurance is used to meet the minimum insurance requirement, the Certificate(s) of Insurance must include a list of all policies that fall under the Excess/Umbrella Insurance. As proof of insurance, OHA has the right to request copies of insurance policies and endorsements relating to the insurance requirements under this Exhibit C.</w:t>
      </w:r>
    </w:p>
    <w:p w14:paraId="7507E551" w14:textId="77777777" w:rsidR="00725195" w:rsidRPr="00725195" w:rsidRDefault="00725195" w:rsidP="00725195">
      <w:pPr>
        <w:spacing w:line="259" w:lineRule="auto"/>
        <w:rPr>
          <w:rFonts w:ascii="Noto Sans" w:eastAsia="Calibri" w:hAnsi="Noto Sans" w:cs="Noto Sans"/>
          <w:b/>
        </w:rPr>
      </w:pPr>
      <w:r w:rsidRPr="00725195">
        <w:rPr>
          <w:rFonts w:ascii="Noto Sans" w:eastAsia="Calibri" w:hAnsi="Noto Sans" w:cs="Noto Sans"/>
          <w:b/>
        </w:rPr>
        <w:t>NOTICE OF CHANGE OR CANCELLATION:</w:t>
      </w:r>
    </w:p>
    <w:p w14:paraId="4AF548F0" w14:textId="77777777" w:rsidR="00725195" w:rsidRPr="00725195" w:rsidRDefault="00725195" w:rsidP="00725195">
      <w:pPr>
        <w:spacing w:after="160"/>
        <w:jc w:val="both"/>
        <w:rPr>
          <w:rFonts w:ascii="Noto Sans" w:eastAsia="Calibri" w:hAnsi="Noto Sans" w:cs="Noto Sans"/>
        </w:rPr>
      </w:pPr>
      <w:r w:rsidRPr="00725195">
        <w:rPr>
          <w:rFonts w:ascii="Noto Sans" w:eastAsia="Calibri" w:hAnsi="Noto Sans" w:cs="Noto Sans"/>
        </w:rPr>
        <w:t xml:space="preserve">Contractor or its insurer shall provide at least 30 calendar days’ written notice to OHA before cancellation </w:t>
      </w:r>
      <w:proofErr w:type="gramStart"/>
      <w:r w:rsidRPr="00725195">
        <w:rPr>
          <w:rFonts w:ascii="Noto Sans" w:eastAsia="Calibri" w:hAnsi="Noto Sans" w:cs="Noto Sans"/>
        </w:rPr>
        <w:t>of,</w:t>
      </w:r>
      <w:proofErr w:type="gramEnd"/>
      <w:r w:rsidRPr="00725195">
        <w:rPr>
          <w:rFonts w:ascii="Noto Sans" w:eastAsia="Calibri" w:hAnsi="Noto Sans" w:cs="Noto Sans"/>
        </w:rPr>
        <w:t xml:space="preserve"> material change to, potential exhaustion of aggregate limits of, or non-renewal of the required insurance coverage(s).</w:t>
      </w:r>
    </w:p>
    <w:p w14:paraId="3EFC0A69" w14:textId="77777777" w:rsidR="00725195" w:rsidRPr="00725195" w:rsidRDefault="00725195" w:rsidP="00725195">
      <w:pPr>
        <w:spacing w:line="259" w:lineRule="auto"/>
        <w:rPr>
          <w:rFonts w:ascii="Noto Sans" w:eastAsia="Calibri" w:hAnsi="Noto Sans" w:cs="Noto Sans"/>
          <w:b/>
        </w:rPr>
      </w:pPr>
      <w:r w:rsidRPr="00725195">
        <w:rPr>
          <w:rFonts w:ascii="Noto Sans" w:eastAsia="Calibri" w:hAnsi="Noto Sans" w:cs="Noto Sans"/>
          <w:b/>
        </w:rPr>
        <w:t>INSURANCE REQUIREMENT REVIEW:</w:t>
      </w:r>
    </w:p>
    <w:p w14:paraId="66283536" w14:textId="77777777" w:rsidR="00725195" w:rsidRPr="00725195" w:rsidRDefault="00725195" w:rsidP="00725195">
      <w:pPr>
        <w:spacing w:after="160" w:line="259" w:lineRule="auto"/>
        <w:jc w:val="both"/>
        <w:rPr>
          <w:rFonts w:ascii="Noto Sans" w:eastAsia="Calibri" w:hAnsi="Noto Sans" w:cs="Noto Sans"/>
          <w:b/>
        </w:rPr>
      </w:pPr>
      <w:r w:rsidRPr="00725195">
        <w:rPr>
          <w:rFonts w:ascii="Noto Sans" w:eastAsia="Calibri" w:hAnsi="Noto Sans" w:cs="Noto Sans"/>
        </w:rPr>
        <w:t>Contractor agrees to periodic review of insurance requirements by OHA under this Contract and to provide updated requirements as mutually agreed upon by Contractor and OHA.</w:t>
      </w:r>
    </w:p>
    <w:p w14:paraId="2F8E3501" w14:textId="77777777" w:rsidR="00725195" w:rsidRPr="00725195" w:rsidRDefault="00725195" w:rsidP="00725195">
      <w:pPr>
        <w:spacing w:line="259" w:lineRule="auto"/>
        <w:jc w:val="both"/>
        <w:rPr>
          <w:rFonts w:ascii="Noto Sans" w:eastAsia="Calibri" w:hAnsi="Noto Sans" w:cs="Noto Sans"/>
          <w:b/>
        </w:rPr>
      </w:pPr>
      <w:r w:rsidRPr="00725195">
        <w:rPr>
          <w:rFonts w:ascii="Noto Sans" w:eastAsia="Calibri" w:hAnsi="Noto Sans" w:cs="Noto Sans"/>
          <w:b/>
        </w:rPr>
        <w:t>STATE ACCEPTANCE:</w:t>
      </w:r>
    </w:p>
    <w:p w14:paraId="7D943FC6" w14:textId="77777777" w:rsidR="00725195" w:rsidRPr="00725195" w:rsidRDefault="00725195" w:rsidP="00725195">
      <w:pPr>
        <w:spacing w:after="160" w:line="259" w:lineRule="auto"/>
        <w:jc w:val="both"/>
        <w:rPr>
          <w:rFonts w:ascii="Noto Sans" w:eastAsia="Calibri" w:hAnsi="Noto Sans" w:cs="Noto Sans"/>
        </w:rPr>
      </w:pPr>
      <w:r w:rsidRPr="00725195">
        <w:rPr>
          <w:rFonts w:ascii="Noto Sans" w:eastAsia="Calibri" w:hAnsi="Noto Sans" w:cs="Noto Sans"/>
        </w:rPr>
        <w:t>All insurance providers are subject to OHA acceptance. If requested by OHA, Contractor shall provide complete copies of insurance policies, endorsements, self-insurance documents and related insurance documents to OHA’s representatives responsible for verification of the insurance coverages required under this Exhibit C.</w:t>
      </w:r>
    </w:p>
    <w:p w14:paraId="41186B79" w14:textId="77777777" w:rsidR="007E3E76" w:rsidRPr="00057167" w:rsidRDefault="007E3E76" w:rsidP="00725195">
      <w:pPr>
        <w:spacing w:after="120"/>
        <w:rPr>
          <w:rFonts w:ascii="Noto Sans" w:eastAsia="MS Mincho" w:hAnsi="Noto Sans" w:cs="Noto Sans"/>
        </w:rPr>
        <w:sectPr w:rsidR="007E3E76" w:rsidRPr="00057167" w:rsidSect="00F411AA">
          <w:pgSz w:w="12240" w:h="15840" w:code="1"/>
          <w:pgMar w:top="1152" w:right="1440" w:bottom="1152" w:left="1440" w:header="0" w:footer="432" w:gutter="0"/>
          <w:cols w:space="720"/>
          <w:docGrid w:linePitch="381"/>
        </w:sectPr>
      </w:pPr>
    </w:p>
    <w:p w14:paraId="60DFEAC1" w14:textId="43362270" w:rsidR="00F67FD4" w:rsidRPr="00057167" w:rsidRDefault="00F67FD4" w:rsidP="00BE2E3B">
      <w:pPr>
        <w:jc w:val="center"/>
        <w:rPr>
          <w:rFonts w:ascii="Noto Sans" w:hAnsi="Noto Sans" w:cs="Noto Sans"/>
          <w:b/>
        </w:rPr>
      </w:pPr>
      <w:r w:rsidRPr="00057167">
        <w:rPr>
          <w:rFonts w:ascii="Noto Sans" w:hAnsi="Noto Sans" w:cs="Noto Sans"/>
          <w:b/>
        </w:rPr>
        <w:lastRenderedPageBreak/>
        <w:t>EXHIBIT D</w:t>
      </w:r>
    </w:p>
    <w:p w14:paraId="0ED400A7" w14:textId="77777777" w:rsidR="00BE2E3B" w:rsidRPr="00057167" w:rsidRDefault="00BE2E3B" w:rsidP="00BE2E3B">
      <w:pPr>
        <w:jc w:val="center"/>
        <w:rPr>
          <w:rFonts w:ascii="Noto Sans" w:hAnsi="Noto Sans" w:cs="Noto Sans"/>
          <w:b/>
        </w:rPr>
      </w:pPr>
    </w:p>
    <w:p w14:paraId="093DDA3D" w14:textId="77777777" w:rsidR="00F67FD4" w:rsidRPr="00057167" w:rsidRDefault="00F67FD4" w:rsidP="001C3C0E">
      <w:pPr>
        <w:spacing w:after="120"/>
        <w:jc w:val="center"/>
        <w:rPr>
          <w:rFonts w:ascii="Noto Sans" w:hAnsi="Noto Sans" w:cs="Noto Sans"/>
          <w:b/>
        </w:rPr>
      </w:pPr>
      <w:bookmarkStart w:id="13" w:name="ExD"/>
      <w:r w:rsidRPr="00057167">
        <w:rPr>
          <w:rFonts w:ascii="Noto Sans" w:hAnsi="Noto Sans" w:cs="Noto Sans"/>
          <w:b/>
        </w:rPr>
        <w:t>Federal Terms and Conditions</w:t>
      </w:r>
    </w:p>
    <w:bookmarkEnd w:id="13"/>
    <w:p w14:paraId="421E9CC6" w14:textId="77777777" w:rsidR="00F67FD4" w:rsidRPr="00057167" w:rsidRDefault="000D1024" w:rsidP="00B17776">
      <w:pPr>
        <w:spacing w:after="120"/>
        <w:rPr>
          <w:rFonts w:ascii="Noto Sans" w:hAnsi="Noto Sans" w:cs="Noto Sans"/>
        </w:rPr>
      </w:pPr>
      <w:r w:rsidRPr="00057167">
        <w:rPr>
          <w:rFonts w:ascii="Noto Sans" w:eastAsia="PMingLiU" w:hAnsi="Noto Sans" w:cs="Noto Sans"/>
          <w:b/>
        </w:rPr>
        <w:t>General Applicability and Compliance</w:t>
      </w:r>
      <w:r w:rsidRPr="00057167">
        <w:rPr>
          <w:rFonts w:ascii="Noto Sans" w:eastAsia="PMingLiU" w:hAnsi="Noto Sans" w:cs="Noto Sans"/>
          <w:bCs/>
        </w:rPr>
        <w:t>.</w:t>
      </w:r>
      <w:r w:rsidRPr="00057167">
        <w:rPr>
          <w:rFonts w:ascii="Noto Sans" w:eastAsia="PMingLiU" w:hAnsi="Noto Sans" w:cs="Noto Sans"/>
        </w:rPr>
        <w:t xml:space="preserve"> </w:t>
      </w:r>
      <w:r w:rsidR="00F67FD4" w:rsidRPr="00057167">
        <w:rPr>
          <w:rFonts w:ascii="Noto Sans" w:eastAsia="PMingLiU" w:hAnsi="Noto Sans" w:cs="Noto Sans"/>
          <w:lang w:eastAsia="zh-TW"/>
        </w:rPr>
        <w:t>Unless exempt under 45</w:t>
      </w:r>
      <w:r w:rsidR="00BC417F" w:rsidRPr="00057167">
        <w:rPr>
          <w:rFonts w:ascii="Noto Sans" w:eastAsia="PMingLiU" w:hAnsi="Noto Sans" w:cs="Noto Sans"/>
          <w:lang w:eastAsia="zh-TW"/>
        </w:rPr>
        <w:t xml:space="preserve"> </w:t>
      </w:r>
      <w:r w:rsidR="00F67FD4" w:rsidRPr="00057167">
        <w:rPr>
          <w:rFonts w:ascii="Noto Sans" w:eastAsia="PMingLiU" w:hAnsi="Noto Sans" w:cs="Noto Sans"/>
          <w:lang w:eastAsia="zh-TW"/>
        </w:rPr>
        <w:t>CFR Part 87 for Faith-Based Organizations (Federal Register, July 16, 2004, Volume 69, #136), or other federal provisions, Contractor shall comply and, as indicated, cause all subcontractors to comply with the following federal requirements</w:t>
      </w:r>
      <w:r w:rsidR="00F67FD4" w:rsidRPr="00057167">
        <w:rPr>
          <w:rFonts w:ascii="Noto Sans" w:hAnsi="Noto Sans" w:cs="Noto Sans"/>
        </w:rPr>
        <w:t xml:space="preserve"> to the extent that they are applicable to this Contract, to Contractor, or to the Work, or to any combination of the foregoing.</w:t>
      </w:r>
      <w:r w:rsidR="008160C0" w:rsidRPr="00057167">
        <w:rPr>
          <w:rFonts w:ascii="Noto Sans" w:hAnsi="Noto Sans" w:cs="Noto Sans"/>
        </w:rPr>
        <w:t xml:space="preserve"> </w:t>
      </w:r>
      <w:r w:rsidR="00F67FD4" w:rsidRPr="00057167">
        <w:rPr>
          <w:rFonts w:ascii="Noto Sans" w:hAnsi="Noto Sans" w:cs="Noto Sans"/>
        </w:rPr>
        <w:t>For purposes of this Contract, all references to federal and state laws are references to federal and state laws as they may be amended from time to time.</w:t>
      </w:r>
    </w:p>
    <w:p w14:paraId="2B7134D8" w14:textId="57A2A286" w:rsidR="00F67FD4" w:rsidRPr="00057167" w:rsidRDefault="00F67FD4" w:rsidP="00D076ED">
      <w:pPr>
        <w:pStyle w:val="ListParagraph"/>
        <w:numPr>
          <w:ilvl w:val="0"/>
          <w:numId w:val="4"/>
        </w:numPr>
        <w:spacing w:after="120"/>
        <w:ind w:left="720" w:hanging="720"/>
        <w:contextualSpacing w:val="0"/>
        <w:rPr>
          <w:rFonts w:ascii="Noto Sans" w:hAnsi="Noto Sans" w:cs="Noto Sans"/>
        </w:rPr>
      </w:pPr>
      <w:r w:rsidRPr="00057167">
        <w:rPr>
          <w:rFonts w:ascii="Noto Sans" w:hAnsi="Noto Sans" w:cs="Noto Sans"/>
          <w:b/>
        </w:rPr>
        <w:t>Miscellaneous Federal Provisions</w:t>
      </w:r>
      <w:r w:rsidR="00280735" w:rsidRPr="00057167">
        <w:rPr>
          <w:rFonts w:ascii="Noto Sans" w:hAnsi="Noto Sans" w:cs="Noto Sans"/>
          <w:bCs/>
        </w:rPr>
        <w:t>.</w:t>
      </w:r>
      <w:r w:rsidR="008160C0" w:rsidRPr="00057167">
        <w:rPr>
          <w:rFonts w:ascii="Noto Sans" w:hAnsi="Noto Sans" w:cs="Noto Sans"/>
        </w:rPr>
        <w:t xml:space="preserve"> </w:t>
      </w:r>
      <w:r w:rsidRPr="00057167">
        <w:rPr>
          <w:rFonts w:ascii="Noto Sans" w:hAnsi="Noto Sans" w:cs="Noto Sans"/>
        </w:rPr>
        <w:t xml:space="preserve">Contractor shall comply and require all subcontractors to comply with all federal laws, regulations, and executive orders applicable </w:t>
      </w:r>
      <w:r w:rsidRPr="00057167">
        <w:rPr>
          <w:rFonts w:ascii="Noto Sans" w:hAnsi="Noto Sans" w:cs="Noto Sans"/>
          <w:color w:val="000000"/>
        </w:rPr>
        <w:t>to the Contract or to the delivery of Work.</w:t>
      </w:r>
      <w:r w:rsidR="008160C0" w:rsidRPr="00057167">
        <w:rPr>
          <w:rFonts w:ascii="Noto Sans" w:hAnsi="Noto Sans" w:cs="Noto Sans"/>
          <w:color w:val="000000"/>
        </w:rPr>
        <w:t xml:space="preserve"> </w:t>
      </w:r>
      <w:r w:rsidRPr="00057167">
        <w:rPr>
          <w:rFonts w:ascii="Noto Sans" w:hAnsi="Noto Sans" w:cs="Noto Sans"/>
          <w:color w:val="000000"/>
        </w:rPr>
        <w:t>Without limiting the generality of the foregoing, Contractor expressly agrees to comply and require all subcontractors to comply with the following laws, regulations and executive orders to the extent they are applicable to the Contract: (a) Title VI and VII of the Civil Rights Act of 1964, as amended, (b) Sections 503 and 504 of the Rehabilitation Act of 1973, as amended, (c) the Americans with Disabilities Act of 1990, as amended, (</w:t>
      </w:r>
      <w:r w:rsidR="008715E4">
        <w:rPr>
          <w:rFonts w:ascii="Noto Sans" w:hAnsi="Noto Sans" w:cs="Noto Sans"/>
          <w:color w:val="000000"/>
        </w:rPr>
        <w:t>d</w:t>
      </w:r>
      <w:r w:rsidRPr="00057167">
        <w:rPr>
          <w:rFonts w:ascii="Noto Sans" w:hAnsi="Noto Sans" w:cs="Noto Sans"/>
          <w:color w:val="000000"/>
        </w:rPr>
        <w:t xml:space="preserve">) the Health Insurance Portability and Accountability Act of 1996, </w:t>
      </w:r>
      <w:r w:rsidR="003724E6" w:rsidRPr="00057167">
        <w:rPr>
          <w:rFonts w:ascii="Noto Sans" w:hAnsi="Noto Sans" w:cs="Noto Sans"/>
          <w:color w:val="000000"/>
        </w:rPr>
        <w:t xml:space="preserve">as amended, </w:t>
      </w:r>
      <w:r w:rsidRPr="00057167">
        <w:rPr>
          <w:rFonts w:ascii="Noto Sans" w:hAnsi="Noto Sans" w:cs="Noto Sans"/>
          <w:color w:val="000000"/>
        </w:rPr>
        <w:t>(</w:t>
      </w:r>
      <w:r w:rsidR="008715E4">
        <w:rPr>
          <w:rFonts w:ascii="Noto Sans" w:hAnsi="Noto Sans" w:cs="Noto Sans"/>
          <w:color w:val="000000"/>
        </w:rPr>
        <w:t>e</w:t>
      </w:r>
      <w:r w:rsidRPr="00057167">
        <w:rPr>
          <w:rFonts w:ascii="Noto Sans" w:hAnsi="Noto Sans" w:cs="Noto Sans"/>
          <w:color w:val="000000"/>
        </w:rPr>
        <w:t>) the Age Discrimination in Employment Act of 1967, as amended, and the Age Discrimination Act of 1975, as amended, (</w:t>
      </w:r>
      <w:r w:rsidR="008715E4">
        <w:rPr>
          <w:rFonts w:ascii="Noto Sans" w:hAnsi="Noto Sans" w:cs="Noto Sans"/>
          <w:color w:val="000000"/>
        </w:rPr>
        <w:t>f</w:t>
      </w:r>
      <w:r w:rsidRPr="00057167">
        <w:rPr>
          <w:rFonts w:ascii="Noto Sans" w:hAnsi="Noto Sans" w:cs="Noto Sans"/>
          <w:color w:val="000000"/>
        </w:rPr>
        <w:t>) the Vietnam Era Veterans’ Readjustment Assistance Act of 1974, as amended, (</w:t>
      </w:r>
      <w:r w:rsidR="008715E4">
        <w:rPr>
          <w:rFonts w:ascii="Noto Sans" w:hAnsi="Noto Sans" w:cs="Noto Sans"/>
          <w:color w:val="000000"/>
        </w:rPr>
        <w:t>g</w:t>
      </w:r>
      <w:r w:rsidRPr="00057167">
        <w:rPr>
          <w:rFonts w:ascii="Noto Sans" w:hAnsi="Noto Sans" w:cs="Noto Sans"/>
          <w:color w:val="000000"/>
        </w:rPr>
        <w:t xml:space="preserve">) all regulations and administrative rules established pursuant to </w:t>
      </w:r>
      <w:r w:rsidRPr="00057167">
        <w:rPr>
          <w:rFonts w:ascii="Noto Sans" w:hAnsi="Noto Sans" w:cs="Noto Sans"/>
        </w:rPr>
        <w:t>the foregoing laws, (</w:t>
      </w:r>
      <w:r w:rsidR="008715E4">
        <w:rPr>
          <w:rFonts w:ascii="Noto Sans" w:hAnsi="Noto Sans" w:cs="Noto Sans"/>
        </w:rPr>
        <w:t>h</w:t>
      </w:r>
      <w:r w:rsidRPr="00057167">
        <w:rPr>
          <w:rFonts w:ascii="Noto Sans" w:hAnsi="Noto Sans" w:cs="Noto Sans"/>
        </w:rPr>
        <w:t xml:space="preserve">) all other applicable requirements of federal civil rights and rehabilitation statutes, rules and regulations, </w:t>
      </w:r>
      <w:r w:rsidR="005B1E01" w:rsidRPr="00057167">
        <w:rPr>
          <w:rFonts w:ascii="Noto Sans" w:hAnsi="Noto Sans" w:cs="Noto Sans"/>
        </w:rPr>
        <w:t xml:space="preserve">and </w:t>
      </w:r>
      <w:r w:rsidRPr="00057167">
        <w:rPr>
          <w:rFonts w:ascii="Noto Sans" w:hAnsi="Noto Sans" w:cs="Noto Sans"/>
        </w:rPr>
        <w:t>(</w:t>
      </w:r>
      <w:r w:rsidR="008715E4">
        <w:rPr>
          <w:rFonts w:ascii="Noto Sans" w:hAnsi="Noto Sans" w:cs="Noto Sans"/>
        </w:rPr>
        <w:t>i</w:t>
      </w:r>
      <w:r w:rsidRPr="00057167">
        <w:rPr>
          <w:rFonts w:ascii="Noto Sans" w:hAnsi="Noto Sans" w:cs="Noto Sans"/>
        </w:rPr>
        <w:t xml:space="preserve">) all federal laws requiring reporting of </w:t>
      </w:r>
      <w:r w:rsidR="00775F1A" w:rsidRPr="00057167">
        <w:rPr>
          <w:rFonts w:ascii="Noto Sans" w:hAnsi="Noto Sans" w:cs="Noto Sans"/>
        </w:rPr>
        <w:t>c</w:t>
      </w:r>
      <w:r w:rsidRPr="00057167">
        <w:rPr>
          <w:rFonts w:ascii="Noto Sans" w:hAnsi="Noto Sans" w:cs="Noto Sans"/>
        </w:rPr>
        <w:t>lient abuse. These laws, regulations and executive orders are incorporated by reference herein to the extent that they are applicable to the Contract and required by law to be so incorporated.</w:t>
      </w:r>
      <w:r w:rsidR="008160C0" w:rsidRPr="00057167">
        <w:rPr>
          <w:rFonts w:ascii="Noto Sans" w:hAnsi="Noto Sans" w:cs="Noto Sans"/>
        </w:rPr>
        <w:t xml:space="preserve"> </w:t>
      </w:r>
      <w:r w:rsidRPr="00057167">
        <w:rPr>
          <w:rFonts w:ascii="Noto Sans" w:hAnsi="Noto Sans" w:cs="Noto Sans"/>
        </w:rPr>
        <w:t>No federal funds may be used to provide Work in violation of 42 U</w:t>
      </w:r>
      <w:r w:rsidR="008F30E9" w:rsidRPr="00057167">
        <w:rPr>
          <w:rFonts w:ascii="Noto Sans" w:hAnsi="Noto Sans" w:cs="Noto Sans"/>
        </w:rPr>
        <w:t>.</w:t>
      </w:r>
      <w:r w:rsidRPr="00057167">
        <w:rPr>
          <w:rFonts w:ascii="Noto Sans" w:hAnsi="Noto Sans" w:cs="Noto Sans"/>
        </w:rPr>
        <w:t>S</w:t>
      </w:r>
      <w:r w:rsidR="008F30E9" w:rsidRPr="00057167">
        <w:rPr>
          <w:rFonts w:ascii="Noto Sans" w:hAnsi="Noto Sans" w:cs="Noto Sans"/>
        </w:rPr>
        <w:t>.</w:t>
      </w:r>
      <w:r w:rsidRPr="00057167">
        <w:rPr>
          <w:rFonts w:ascii="Noto Sans" w:hAnsi="Noto Sans" w:cs="Noto Sans"/>
        </w:rPr>
        <w:t>C</w:t>
      </w:r>
      <w:r w:rsidR="008F30E9" w:rsidRPr="00057167">
        <w:rPr>
          <w:rFonts w:ascii="Noto Sans" w:hAnsi="Noto Sans" w:cs="Noto Sans"/>
        </w:rPr>
        <w:t>.</w:t>
      </w:r>
      <w:r w:rsidRPr="00057167">
        <w:rPr>
          <w:rFonts w:ascii="Noto Sans" w:hAnsi="Noto Sans" w:cs="Noto Sans"/>
        </w:rPr>
        <w:t xml:space="preserve"> 14402.</w:t>
      </w:r>
    </w:p>
    <w:p w14:paraId="27B50712" w14:textId="6E7A9819" w:rsidR="00F67FD4" w:rsidRPr="00057167" w:rsidRDefault="00F67FD4" w:rsidP="00D076ED">
      <w:pPr>
        <w:pStyle w:val="ListParagraph"/>
        <w:numPr>
          <w:ilvl w:val="0"/>
          <w:numId w:val="4"/>
        </w:numPr>
        <w:spacing w:after="120"/>
        <w:ind w:left="720" w:hanging="720"/>
        <w:contextualSpacing w:val="0"/>
        <w:rPr>
          <w:rFonts w:ascii="Noto Sans" w:hAnsi="Noto Sans" w:cs="Noto Sans"/>
        </w:rPr>
      </w:pPr>
      <w:r w:rsidRPr="00057167">
        <w:rPr>
          <w:rFonts w:ascii="Noto Sans" w:hAnsi="Noto Sans" w:cs="Noto Sans"/>
          <w:b/>
        </w:rPr>
        <w:t>Clean Air, Clean Water, EPA Regulations</w:t>
      </w:r>
      <w:r w:rsidR="00CA26ED" w:rsidRPr="00057167">
        <w:rPr>
          <w:rFonts w:ascii="Noto Sans" w:hAnsi="Noto Sans" w:cs="Noto Sans"/>
          <w:bCs/>
        </w:rPr>
        <w:t>.</w:t>
      </w:r>
      <w:r w:rsidR="008160C0" w:rsidRPr="00057167">
        <w:rPr>
          <w:rFonts w:ascii="Noto Sans" w:hAnsi="Noto Sans" w:cs="Noto Sans"/>
        </w:rPr>
        <w:t xml:space="preserve"> </w:t>
      </w:r>
      <w:r w:rsidRPr="00057167">
        <w:rPr>
          <w:rFonts w:ascii="Noto Sans" w:hAnsi="Noto Sans" w:cs="Noto Sans"/>
        </w:rPr>
        <w:t xml:space="preserve">If this Contract, including amendments, exceeds $100,000 then Contractor shall comply and require all subcontractors to comply with all applicable standards, orders, or requirements issued under Section 306 of the Clean Air Act (42 </w:t>
      </w:r>
      <w:r w:rsidR="005B1E01" w:rsidRPr="00057167">
        <w:rPr>
          <w:rFonts w:ascii="Noto Sans" w:hAnsi="Noto Sans" w:cs="Noto Sans"/>
        </w:rPr>
        <w:t>U</w:t>
      </w:r>
      <w:r w:rsidR="0082647D" w:rsidRPr="00057167">
        <w:rPr>
          <w:rFonts w:ascii="Noto Sans" w:hAnsi="Noto Sans" w:cs="Noto Sans"/>
        </w:rPr>
        <w:t>.</w:t>
      </w:r>
      <w:r w:rsidR="005B1E01" w:rsidRPr="00057167">
        <w:rPr>
          <w:rFonts w:ascii="Noto Sans" w:hAnsi="Noto Sans" w:cs="Noto Sans"/>
        </w:rPr>
        <w:t>S</w:t>
      </w:r>
      <w:r w:rsidR="0082647D" w:rsidRPr="00057167">
        <w:rPr>
          <w:rFonts w:ascii="Noto Sans" w:hAnsi="Noto Sans" w:cs="Noto Sans"/>
        </w:rPr>
        <w:t>.</w:t>
      </w:r>
      <w:r w:rsidR="005B1E01" w:rsidRPr="00057167">
        <w:rPr>
          <w:rFonts w:ascii="Noto Sans" w:hAnsi="Noto Sans" w:cs="Noto Sans"/>
        </w:rPr>
        <w:t>C</w:t>
      </w:r>
      <w:r w:rsidR="0082647D" w:rsidRPr="00057167">
        <w:rPr>
          <w:rFonts w:ascii="Noto Sans" w:hAnsi="Noto Sans" w:cs="Noto Sans"/>
        </w:rPr>
        <w:t>.</w:t>
      </w:r>
      <w:r w:rsidR="005B1E01" w:rsidRPr="00057167">
        <w:rPr>
          <w:rFonts w:ascii="Noto Sans" w:hAnsi="Noto Sans" w:cs="Noto Sans"/>
        </w:rPr>
        <w:t xml:space="preserve"> 7606</w:t>
      </w:r>
      <w:r w:rsidRPr="00057167">
        <w:rPr>
          <w:rFonts w:ascii="Noto Sans" w:hAnsi="Noto Sans" w:cs="Noto Sans"/>
        </w:rPr>
        <w:t xml:space="preserve">), the Federal Water Pollution Control Act as amended (commonly known as the Clean Water Act) (33 </w:t>
      </w:r>
      <w:r w:rsidR="005B1E01" w:rsidRPr="00057167">
        <w:rPr>
          <w:rFonts w:ascii="Noto Sans" w:hAnsi="Noto Sans" w:cs="Noto Sans"/>
        </w:rPr>
        <w:t>U</w:t>
      </w:r>
      <w:r w:rsidR="0082647D" w:rsidRPr="00057167">
        <w:rPr>
          <w:rFonts w:ascii="Noto Sans" w:hAnsi="Noto Sans" w:cs="Noto Sans"/>
        </w:rPr>
        <w:t>.</w:t>
      </w:r>
      <w:r w:rsidR="005B1E01" w:rsidRPr="00057167">
        <w:rPr>
          <w:rFonts w:ascii="Noto Sans" w:hAnsi="Noto Sans" w:cs="Noto Sans"/>
        </w:rPr>
        <w:t>S</w:t>
      </w:r>
      <w:r w:rsidR="0082647D" w:rsidRPr="00057167">
        <w:rPr>
          <w:rFonts w:ascii="Noto Sans" w:hAnsi="Noto Sans" w:cs="Noto Sans"/>
        </w:rPr>
        <w:t>.</w:t>
      </w:r>
      <w:r w:rsidR="005B1E01" w:rsidRPr="00057167">
        <w:rPr>
          <w:rFonts w:ascii="Noto Sans" w:hAnsi="Noto Sans" w:cs="Noto Sans"/>
        </w:rPr>
        <w:t>C</w:t>
      </w:r>
      <w:r w:rsidR="0082647D" w:rsidRPr="00057167">
        <w:rPr>
          <w:rFonts w:ascii="Noto Sans" w:hAnsi="Noto Sans" w:cs="Noto Sans"/>
        </w:rPr>
        <w:t>.</w:t>
      </w:r>
      <w:r w:rsidRPr="00057167">
        <w:rPr>
          <w:rFonts w:ascii="Noto Sans" w:hAnsi="Noto Sans" w:cs="Noto Sans"/>
        </w:rPr>
        <w:t xml:space="preserve"> 1251 to 1387), specifically </w:t>
      </w:r>
      <w:r w:rsidRPr="00057167">
        <w:rPr>
          <w:rFonts w:ascii="Noto Sans" w:hAnsi="Noto Sans" w:cs="Noto Sans"/>
          <w:color w:val="000000"/>
        </w:rPr>
        <w:t xml:space="preserve">including, but not limited to Section 508 (33 </w:t>
      </w:r>
      <w:r w:rsidR="005B1E01" w:rsidRPr="00057167">
        <w:rPr>
          <w:rFonts w:ascii="Noto Sans" w:hAnsi="Noto Sans" w:cs="Noto Sans"/>
          <w:color w:val="000000"/>
        </w:rPr>
        <w:t>U</w:t>
      </w:r>
      <w:r w:rsidR="0082647D" w:rsidRPr="00057167">
        <w:rPr>
          <w:rFonts w:ascii="Noto Sans" w:hAnsi="Noto Sans" w:cs="Noto Sans"/>
          <w:color w:val="000000"/>
        </w:rPr>
        <w:t>.</w:t>
      </w:r>
      <w:r w:rsidR="005B1E01" w:rsidRPr="00057167">
        <w:rPr>
          <w:rFonts w:ascii="Noto Sans" w:hAnsi="Noto Sans" w:cs="Noto Sans"/>
          <w:color w:val="000000"/>
        </w:rPr>
        <w:t>S</w:t>
      </w:r>
      <w:r w:rsidR="0082647D" w:rsidRPr="00057167">
        <w:rPr>
          <w:rFonts w:ascii="Noto Sans" w:hAnsi="Noto Sans" w:cs="Noto Sans"/>
          <w:color w:val="000000"/>
        </w:rPr>
        <w:t>.</w:t>
      </w:r>
      <w:r w:rsidR="005B1E01" w:rsidRPr="00057167">
        <w:rPr>
          <w:rFonts w:ascii="Noto Sans" w:hAnsi="Noto Sans" w:cs="Noto Sans"/>
          <w:color w:val="000000"/>
        </w:rPr>
        <w:t>C</w:t>
      </w:r>
      <w:r w:rsidR="0082647D" w:rsidRPr="00057167">
        <w:rPr>
          <w:rFonts w:ascii="Noto Sans" w:hAnsi="Noto Sans" w:cs="Noto Sans"/>
          <w:color w:val="000000"/>
        </w:rPr>
        <w:t>.</w:t>
      </w:r>
      <w:r w:rsidRPr="00057167">
        <w:rPr>
          <w:rFonts w:ascii="Noto Sans" w:hAnsi="Noto Sans" w:cs="Noto Sans"/>
          <w:color w:val="000000"/>
        </w:rPr>
        <w:t xml:space="preserve"> 1368), Executive Order 11738, and Environmental Protection Agency regulations (2 CFR Part 1532), which prohibit the use under non-exempt Federal contracts, grants or loans of </w:t>
      </w:r>
      <w:r w:rsidRPr="00057167">
        <w:rPr>
          <w:rFonts w:ascii="Noto Sans" w:hAnsi="Noto Sans" w:cs="Noto Sans"/>
          <w:color w:val="000000"/>
        </w:rPr>
        <w:lastRenderedPageBreak/>
        <w:t>facilities included on the EPA List of Violating Facilities.</w:t>
      </w:r>
      <w:r w:rsidR="008160C0" w:rsidRPr="00057167">
        <w:rPr>
          <w:rFonts w:ascii="Noto Sans" w:hAnsi="Noto Sans" w:cs="Noto Sans"/>
          <w:color w:val="000000"/>
        </w:rPr>
        <w:t xml:space="preserve"> </w:t>
      </w:r>
      <w:r w:rsidRPr="00057167">
        <w:rPr>
          <w:rFonts w:ascii="Noto Sans" w:hAnsi="Noto Sans" w:cs="Noto Sans"/>
          <w:color w:val="000000"/>
        </w:rPr>
        <w:t xml:space="preserve">Violations shall be reported to </w:t>
      </w:r>
      <w:r w:rsidR="0028011B" w:rsidRPr="00057167">
        <w:rPr>
          <w:rFonts w:ascii="Noto Sans" w:hAnsi="Noto Sans" w:cs="Noto Sans"/>
          <w:color w:val="000000"/>
        </w:rPr>
        <w:t>OHA</w:t>
      </w:r>
      <w:r w:rsidRPr="00057167">
        <w:rPr>
          <w:rFonts w:ascii="Noto Sans" w:hAnsi="Noto Sans" w:cs="Noto Sans"/>
          <w:color w:val="000000"/>
        </w:rPr>
        <w:t xml:space="preserve">, </w:t>
      </w:r>
      <w:r w:rsidR="0082647D" w:rsidRPr="00057167">
        <w:rPr>
          <w:rFonts w:ascii="Noto Sans" w:hAnsi="Noto Sans" w:cs="Noto Sans"/>
          <w:color w:val="000000"/>
        </w:rPr>
        <w:t xml:space="preserve">United States </w:t>
      </w:r>
      <w:r w:rsidR="005B1E01" w:rsidRPr="00057167">
        <w:rPr>
          <w:rFonts w:ascii="Noto Sans" w:hAnsi="Noto Sans" w:cs="Noto Sans"/>
          <w:color w:val="000000"/>
        </w:rPr>
        <w:t xml:space="preserve">Department of Health and Human </w:t>
      </w:r>
      <w:r w:rsidR="005B1E01" w:rsidRPr="00057167">
        <w:rPr>
          <w:rFonts w:ascii="Noto Sans" w:hAnsi="Noto Sans" w:cs="Noto Sans"/>
        </w:rPr>
        <w:t xml:space="preserve">Services </w:t>
      </w:r>
      <w:r w:rsidRPr="00057167">
        <w:rPr>
          <w:rFonts w:ascii="Noto Sans" w:hAnsi="Noto Sans" w:cs="Noto Sans"/>
        </w:rPr>
        <w:t>and the appropriate Regional Office of the Environmental Protection Agency.</w:t>
      </w:r>
      <w:r w:rsidR="008160C0" w:rsidRPr="00057167">
        <w:rPr>
          <w:rFonts w:ascii="Noto Sans" w:hAnsi="Noto Sans" w:cs="Noto Sans"/>
        </w:rPr>
        <w:t xml:space="preserve"> </w:t>
      </w:r>
      <w:r w:rsidRPr="00057167">
        <w:rPr>
          <w:rFonts w:ascii="Noto Sans" w:hAnsi="Noto Sans" w:cs="Noto Sans"/>
        </w:rPr>
        <w:t xml:space="preserve">Contractor shall include and require all subcontractors to include in all contracts with subcontractors receiving more than $100,000, language requiring the subcontractor to comply with the federal laws identified in this </w:t>
      </w:r>
      <w:r w:rsidR="00775F1A" w:rsidRPr="00057167">
        <w:rPr>
          <w:rFonts w:ascii="Noto Sans" w:hAnsi="Noto Sans" w:cs="Noto Sans"/>
        </w:rPr>
        <w:t>S</w:t>
      </w:r>
      <w:r w:rsidRPr="00057167">
        <w:rPr>
          <w:rFonts w:ascii="Noto Sans" w:hAnsi="Noto Sans" w:cs="Noto Sans"/>
        </w:rPr>
        <w:t>ection.</w:t>
      </w:r>
    </w:p>
    <w:p w14:paraId="66DCF4C2" w14:textId="77777777" w:rsidR="00F67FD4" w:rsidRPr="00057167" w:rsidRDefault="00F67FD4" w:rsidP="00D076ED">
      <w:pPr>
        <w:pStyle w:val="ListParagraph"/>
        <w:numPr>
          <w:ilvl w:val="0"/>
          <w:numId w:val="4"/>
        </w:numPr>
        <w:spacing w:after="120"/>
        <w:ind w:left="720" w:hanging="720"/>
        <w:contextualSpacing w:val="0"/>
        <w:rPr>
          <w:rFonts w:ascii="Noto Sans" w:hAnsi="Noto Sans" w:cs="Noto Sans"/>
        </w:rPr>
      </w:pPr>
      <w:r w:rsidRPr="00057167">
        <w:rPr>
          <w:rFonts w:ascii="Noto Sans" w:hAnsi="Noto Sans" w:cs="Noto Sans"/>
          <w:b/>
        </w:rPr>
        <w:t>Energy Efficiency</w:t>
      </w:r>
      <w:r w:rsidR="00CA26ED" w:rsidRPr="00057167">
        <w:rPr>
          <w:rFonts w:ascii="Noto Sans" w:hAnsi="Noto Sans" w:cs="Noto Sans"/>
          <w:bCs/>
        </w:rPr>
        <w:t>.</w:t>
      </w:r>
      <w:r w:rsidR="008160C0" w:rsidRPr="00057167">
        <w:rPr>
          <w:rFonts w:ascii="Noto Sans" w:hAnsi="Noto Sans" w:cs="Noto Sans"/>
          <w:b/>
        </w:rPr>
        <w:t xml:space="preserve"> </w:t>
      </w:r>
      <w:r w:rsidRPr="00057167">
        <w:rPr>
          <w:rFonts w:ascii="Noto Sans" w:hAnsi="Noto Sans" w:cs="Noto Sans"/>
        </w:rPr>
        <w:t xml:space="preserve">Contractor shall comply and require all subcontractors to comply with applicable mandatory standards and policies relating to energy efficiency that are contained in the Oregon energy conservation plan issued in compliance with the Energy Policy and Conservation Act </w:t>
      </w:r>
      <w:r w:rsidR="005B1E01" w:rsidRPr="00057167">
        <w:rPr>
          <w:rFonts w:ascii="Noto Sans" w:hAnsi="Noto Sans" w:cs="Noto Sans"/>
        </w:rPr>
        <w:t>42 U</w:t>
      </w:r>
      <w:r w:rsidR="0082647D" w:rsidRPr="00057167">
        <w:rPr>
          <w:rFonts w:ascii="Noto Sans" w:hAnsi="Noto Sans" w:cs="Noto Sans"/>
        </w:rPr>
        <w:t>.</w:t>
      </w:r>
      <w:r w:rsidR="005B1E01" w:rsidRPr="00057167">
        <w:rPr>
          <w:rFonts w:ascii="Noto Sans" w:hAnsi="Noto Sans" w:cs="Noto Sans"/>
        </w:rPr>
        <w:t>S</w:t>
      </w:r>
      <w:r w:rsidR="0082647D" w:rsidRPr="00057167">
        <w:rPr>
          <w:rFonts w:ascii="Noto Sans" w:hAnsi="Noto Sans" w:cs="Noto Sans"/>
        </w:rPr>
        <w:t>.</w:t>
      </w:r>
      <w:r w:rsidR="005B1E01" w:rsidRPr="00057167">
        <w:rPr>
          <w:rFonts w:ascii="Noto Sans" w:hAnsi="Noto Sans" w:cs="Noto Sans"/>
        </w:rPr>
        <w:t>C</w:t>
      </w:r>
      <w:r w:rsidR="0082647D" w:rsidRPr="00057167">
        <w:rPr>
          <w:rFonts w:ascii="Noto Sans" w:hAnsi="Noto Sans" w:cs="Noto Sans"/>
        </w:rPr>
        <w:t>.</w:t>
      </w:r>
      <w:r w:rsidR="005B1E01" w:rsidRPr="00057167">
        <w:rPr>
          <w:rFonts w:ascii="Noto Sans" w:hAnsi="Noto Sans" w:cs="Noto Sans"/>
        </w:rPr>
        <w:t xml:space="preserve"> 6201 et. </w:t>
      </w:r>
      <w:r w:rsidR="00563F41" w:rsidRPr="00057167">
        <w:rPr>
          <w:rFonts w:ascii="Noto Sans" w:hAnsi="Noto Sans" w:cs="Noto Sans"/>
        </w:rPr>
        <w:t>s</w:t>
      </w:r>
      <w:r w:rsidR="005B1E01" w:rsidRPr="00057167">
        <w:rPr>
          <w:rFonts w:ascii="Noto Sans" w:hAnsi="Noto Sans" w:cs="Noto Sans"/>
        </w:rPr>
        <w:t>eq</w:t>
      </w:r>
      <w:r w:rsidR="003F2D61" w:rsidRPr="00057167">
        <w:rPr>
          <w:rFonts w:ascii="Noto Sans" w:hAnsi="Noto Sans" w:cs="Noto Sans"/>
        </w:rPr>
        <w:t>.</w:t>
      </w:r>
      <w:r w:rsidR="005B1E01" w:rsidRPr="00057167">
        <w:rPr>
          <w:rFonts w:ascii="Noto Sans" w:hAnsi="Noto Sans" w:cs="Noto Sans"/>
        </w:rPr>
        <w:t xml:space="preserve"> </w:t>
      </w:r>
      <w:r w:rsidRPr="00057167">
        <w:rPr>
          <w:rFonts w:ascii="Noto Sans" w:hAnsi="Noto Sans" w:cs="Noto Sans"/>
        </w:rPr>
        <w:t>(Pub. L. 94</w:t>
      </w:r>
      <w:r w:rsidRPr="00057167">
        <w:rPr>
          <w:rFonts w:ascii="Noto Sans" w:hAnsi="Noto Sans" w:cs="Noto Sans"/>
        </w:rPr>
        <w:noBreakHyphen/>
        <w:t>163).</w:t>
      </w:r>
    </w:p>
    <w:p w14:paraId="45A6B1A9" w14:textId="77777777" w:rsidR="00F67FD4" w:rsidRPr="00057167" w:rsidRDefault="00F67FD4" w:rsidP="00643757">
      <w:pPr>
        <w:pStyle w:val="ListParagraph"/>
        <w:numPr>
          <w:ilvl w:val="0"/>
          <w:numId w:val="4"/>
        </w:numPr>
        <w:spacing w:after="120"/>
        <w:ind w:left="720" w:hanging="720"/>
        <w:contextualSpacing w:val="0"/>
        <w:rPr>
          <w:rFonts w:ascii="Noto Sans" w:hAnsi="Noto Sans" w:cs="Noto Sans"/>
        </w:rPr>
      </w:pPr>
      <w:r w:rsidRPr="00057167">
        <w:rPr>
          <w:rFonts w:ascii="Noto Sans" w:hAnsi="Noto Sans" w:cs="Noto Sans"/>
          <w:b/>
        </w:rPr>
        <w:t>Truth in Lobbying</w:t>
      </w:r>
      <w:r w:rsidR="00CA26ED" w:rsidRPr="00057167">
        <w:rPr>
          <w:rFonts w:ascii="Noto Sans" w:hAnsi="Noto Sans" w:cs="Noto Sans"/>
          <w:bCs/>
        </w:rPr>
        <w:t>.</w:t>
      </w:r>
      <w:r w:rsidR="008160C0" w:rsidRPr="00057167">
        <w:rPr>
          <w:rFonts w:ascii="Noto Sans" w:hAnsi="Noto Sans" w:cs="Noto Sans"/>
        </w:rPr>
        <w:t xml:space="preserve"> </w:t>
      </w:r>
      <w:r w:rsidR="00CB4F81" w:rsidRPr="00057167">
        <w:rPr>
          <w:rFonts w:ascii="Noto Sans" w:hAnsi="Noto Sans" w:cs="Noto Sans"/>
        </w:rPr>
        <w:t>By signing this Contract, the</w:t>
      </w:r>
      <w:r w:rsidRPr="00057167">
        <w:rPr>
          <w:rFonts w:ascii="Noto Sans" w:hAnsi="Noto Sans" w:cs="Noto Sans"/>
        </w:rPr>
        <w:t xml:space="preserve"> Contractor certifies, to the best of the Contractor’s knowledge and belief that:</w:t>
      </w:r>
    </w:p>
    <w:p w14:paraId="26FA6B8D" w14:textId="77777777" w:rsidR="00F67FD4" w:rsidRPr="00057167" w:rsidRDefault="00F67FD4" w:rsidP="00643757">
      <w:pPr>
        <w:pStyle w:val="ListParagraph"/>
        <w:numPr>
          <w:ilvl w:val="0"/>
          <w:numId w:val="5"/>
        </w:numPr>
        <w:tabs>
          <w:tab w:val="left" w:pos="1440"/>
        </w:tabs>
        <w:spacing w:after="120"/>
        <w:ind w:left="1440" w:hanging="720"/>
        <w:contextualSpacing w:val="0"/>
        <w:rPr>
          <w:rFonts w:ascii="Noto Sans" w:hAnsi="Noto Sans" w:cs="Noto Sans"/>
        </w:rPr>
      </w:pPr>
      <w:r w:rsidRPr="00057167">
        <w:rPr>
          <w:rFonts w:ascii="Noto Sans" w:hAnsi="Noto Sans" w:cs="Noto Sans"/>
        </w:rPr>
        <w:t>No federal appropriated funds have been paid or will be paid, by or on behalf of Contractor,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6FFCBAD0" w14:textId="77777777" w:rsidR="00F67FD4" w:rsidRPr="00057167" w:rsidRDefault="00F67FD4" w:rsidP="00643757">
      <w:pPr>
        <w:pStyle w:val="ListParagraph"/>
        <w:numPr>
          <w:ilvl w:val="0"/>
          <w:numId w:val="5"/>
        </w:numPr>
        <w:tabs>
          <w:tab w:val="left" w:pos="1440"/>
        </w:tabs>
        <w:spacing w:after="120"/>
        <w:ind w:left="1440" w:hanging="720"/>
        <w:contextualSpacing w:val="0"/>
        <w:rPr>
          <w:rFonts w:ascii="Noto Sans" w:hAnsi="Noto Sans" w:cs="Noto Sans"/>
        </w:rPr>
      </w:pPr>
      <w:r w:rsidRPr="00057167">
        <w:rPr>
          <w:rFonts w:ascii="Noto Sans" w:hAnsi="Noto Sans" w:cs="Noto Sans"/>
        </w:rPr>
        <w:t xml:space="preserve">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Contractor shall complete and submit Standard Form LLL, </w:t>
      </w:r>
      <w:r w:rsidR="00B67C37" w:rsidRPr="00057167">
        <w:rPr>
          <w:rFonts w:ascii="Noto Sans" w:hAnsi="Noto Sans" w:cs="Noto Sans"/>
        </w:rPr>
        <w:t>“</w:t>
      </w:r>
      <w:r w:rsidRPr="00057167">
        <w:rPr>
          <w:rFonts w:ascii="Noto Sans" w:hAnsi="Noto Sans" w:cs="Noto Sans"/>
        </w:rPr>
        <w:t>Disclosure Form to Report Lobbying</w:t>
      </w:r>
      <w:r w:rsidR="00B67C37" w:rsidRPr="00057167">
        <w:rPr>
          <w:rFonts w:ascii="Noto Sans" w:hAnsi="Noto Sans" w:cs="Noto Sans"/>
        </w:rPr>
        <w:t>”</w:t>
      </w:r>
      <w:r w:rsidRPr="00057167">
        <w:rPr>
          <w:rFonts w:ascii="Noto Sans" w:hAnsi="Noto Sans" w:cs="Noto Sans"/>
        </w:rPr>
        <w:t xml:space="preserve"> in accordance with its instructions.</w:t>
      </w:r>
    </w:p>
    <w:p w14:paraId="4D97BF6A" w14:textId="77777777" w:rsidR="00F67FD4" w:rsidRPr="00057167" w:rsidRDefault="00F67FD4" w:rsidP="00643757">
      <w:pPr>
        <w:pStyle w:val="ListParagraph"/>
        <w:numPr>
          <w:ilvl w:val="0"/>
          <w:numId w:val="5"/>
        </w:numPr>
        <w:tabs>
          <w:tab w:val="left" w:pos="1440"/>
        </w:tabs>
        <w:spacing w:after="120"/>
        <w:ind w:left="1440" w:hanging="720"/>
        <w:contextualSpacing w:val="0"/>
        <w:rPr>
          <w:rFonts w:ascii="Noto Sans" w:hAnsi="Noto Sans" w:cs="Noto Sans"/>
        </w:rPr>
      </w:pPr>
      <w:r w:rsidRPr="00057167">
        <w:rPr>
          <w:rFonts w:ascii="Noto Sans" w:hAnsi="Noto Sans" w:cs="Noto Sans"/>
        </w:rPr>
        <w:t>The Contractor shall require that the language of this certification be included in the award documents for all subawards at all tiers (including subcontracts, subgrants, and contracts under grants, loans, and cooperative agreements) and that all subrecipients and subcontractors shall certify and disclose accordingly.</w:t>
      </w:r>
    </w:p>
    <w:p w14:paraId="5197171B" w14:textId="77777777" w:rsidR="00F67FD4" w:rsidRPr="00057167" w:rsidRDefault="00F67FD4" w:rsidP="00643757">
      <w:pPr>
        <w:numPr>
          <w:ilvl w:val="0"/>
          <w:numId w:val="5"/>
        </w:numPr>
        <w:tabs>
          <w:tab w:val="left" w:pos="1440"/>
        </w:tabs>
        <w:spacing w:after="120"/>
        <w:ind w:left="1440" w:hanging="720"/>
        <w:rPr>
          <w:rFonts w:ascii="Noto Sans" w:hAnsi="Noto Sans" w:cs="Noto Sans"/>
        </w:rPr>
      </w:pPr>
      <w:r w:rsidRPr="00057167">
        <w:rPr>
          <w:rFonts w:ascii="Noto Sans" w:hAnsi="Noto Sans" w:cs="Noto Sans"/>
        </w:rPr>
        <w:t xml:space="preserve">This certification is a material representation of fact upon which reliance was placed when this Contract was made or entered into. Submission of this certification is a prerequisite for making or </w:t>
      </w:r>
      <w:r w:rsidRPr="00057167">
        <w:rPr>
          <w:rFonts w:ascii="Noto Sans" w:hAnsi="Noto Sans" w:cs="Noto Sans"/>
        </w:rPr>
        <w:lastRenderedPageBreak/>
        <w:t>entering</w:t>
      </w:r>
      <w:r w:rsidR="003E3589" w:rsidRPr="00057167">
        <w:rPr>
          <w:rFonts w:ascii="Noto Sans" w:hAnsi="Noto Sans" w:cs="Noto Sans"/>
        </w:rPr>
        <w:t xml:space="preserve"> into this Contract imposed by S</w:t>
      </w:r>
      <w:r w:rsidRPr="00057167">
        <w:rPr>
          <w:rFonts w:ascii="Noto Sans" w:hAnsi="Noto Sans" w:cs="Noto Sans"/>
        </w:rPr>
        <w:t>ection 1352, Title 31 of the U.S. Code. Any person who fails to file the required certification shall be subject to a civil penalty of not less than $10,000 and not more than $100,000 for each such failure.</w:t>
      </w:r>
    </w:p>
    <w:p w14:paraId="2C5E393B" w14:textId="77777777" w:rsidR="00CB4F81" w:rsidRPr="00057167" w:rsidRDefault="00CB4F81" w:rsidP="00643757">
      <w:pPr>
        <w:numPr>
          <w:ilvl w:val="0"/>
          <w:numId w:val="5"/>
        </w:numPr>
        <w:tabs>
          <w:tab w:val="left" w:pos="1440"/>
        </w:tabs>
        <w:spacing w:after="120"/>
        <w:ind w:left="1440" w:hanging="720"/>
        <w:rPr>
          <w:rFonts w:ascii="Noto Sans" w:hAnsi="Noto Sans" w:cs="Noto Sans"/>
        </w:rPr>
      </w:pPr>
      <w:r w:rsidRPr="00057167">
        <w:rPr>
          <w:rFonts w:ascii="Noto Sans" w:hAnsi="Noto Sans" w:cs="Noto Sans"/>
        </w:rPr>
        <w:t>No part of any federal funds paid to Contract</w:t>
      </w:r>
      <w:r w:rsidR="00CA271A" w:rsidRPr="00057167">
        <w:rPr>
          <w:rFonts w:ascii="Noto Sans" w:hAnsi="Noto Sans" w:cs="Noto Sans"/>
        </w:rPr>
        <w:t>or</w:t>
      </w:r>
      <w:r w:rsidRPr="00057167">
        <w:rPr>
          <w:rFonts w:ascii="Noto Sans" w:hAnsi="Noto Sans" w:cs="Noto Sans"/>
        </w:rPr>
        <w:t xml:space="preserve"> under this Contract shall be used</w:t>
      </w:r>
      <w:r w:rsidR="00AB78B9" w:rsidRPr="00057167">
        <w:rPr>
          <w:rFonts w:ascii="Noto Sans" w:hAnsi="Noto Sans" w:cs="Noto Sans"/>
        </w:rPr>
        <w:t>,</w:t>
      </w:r>
      <w:r w:rsidRPr="00057167">
        <w:rPr>
          <w:rFonts w:ascii="Noto Sans" w:hAnsi="Noto Sans" w:cs="Noto Sans"/>
        </w:rPr>
        <w:t xml:space="preserve"> other than for normal and recognized executive legislative relationships, for publicity or propaganda purposes, for the preparation, distribution, or use of any kit, pamphlet, booklet, publication, electronic communication, radio, television, or video presentation designed to support or defeat the enactment of legislation before the United States Congress or any State or local legislature itself, or designed to support or defeat any proposed or pending regulation, administrative action, or order issued by the executive branch of any State or local government itself.</w:t>
      </w:r>
    </w:p>
    <w:p w14:paraId="35C65EC8" w14:textId="77777777" w:rsidR="00CB4F81" w:rsidRPr="00057167" w:rsidRDefault="00CB4F81" w:rsidP="00643757">
      <w:pPr>
        <w:numPr>
          <w:ilvl w:val="0"/>
          <w:numId w:val="5"/>
        </w:numPr>
        <w:tabs>
          <w:tab w:val="left" w:pos="1440"/>
        </w:tabs>
        <w:spacing w:after="120"/>
        <w:ind w:left="1440" w:hanging="720"/>
        <w:rPr>
          <w:rFonts w:ascii="Noto Sans" w:hAnsi="Noto Sans" w:cs="Noto Sans"/>
        </w:rPr>
      </w:pPr>
      <w:r w:rsidRPr="00057167">
        <w:rPr>
          <w:rFonts w:ascii="Noto Sans" w:hAnsi="Noto Sans" w:cs="Noto Sans"/>
        </w:rPr>
        <w:t>No part of any federal funds paid to Contractor under this Contract shall be used to pay the salary or expenses of any grant or contract recipient, or agent acting for such recipient, related to any activity designed to influence the enactment of legislation, appropriations, regulation, administrative action, or Executive order proposed or pending before the United States Congress or any State government, State legislature or local legislature o</w:t>
      </w:r>
      <w:r w:rsidR="00233A27" w:rsidRPr="00057167">
        <w:rPr>
          <w:rFonts w:ascii="Noto Sans" w:hAnsi="Noto Sans" w:cs="Noto Sans"/>
        </w:rPr>
        <w:t>r</w:t>
      </w:r>
      <w:r w:rsidRPr="00057167">
        <w:rPr>
          <w:rFonts w:ascii="Noto Sans" w:hAnsi="Noto Sans" w:cs="Noto Sans"/>
        </w:rPr>
        <w:t xml:space="preserve"> legislative body, other than for normal and recognized executive-legislative relationships or participation by an agency or officer of a State, local or tribal government in policymaking and administrative processes within the executive branch of that government.</w:t>
      </w:r>
    </w:p>
    <w:p w14:paraId="162EEA09" w14:textId="121DBE95" w:rsidR="00CB4F81" w:rsidRPr="00057167" w:rsidRDefault="00CB4F81" w:rsidP="00643757">
      <w:pPr>
        <w:numPr>
          <w:ilvl w:val="0"/>
          <w:numId w:val="5"/>
        </w:numPr>
        <w:tabs>
          <w:tab w:val="left" w:pos="1440"/>
        </w:tabs>
        <w:spacing w:after="120"/>
        <w:ind w:left="1440" w:hanging="720"/>
        <w:rPr>
          <w:rFonts w:ascii="Noto Sans" w:hAnsi="Noto Sans" w:cs="Noto Sans"/>
        </w:rPr>
      </w:pPr>
      <w:r w:rsidRPr="00057167">
        <w:rPr>
          <w:rFonts w:ascii="Noto Sans" w:hAnsi="Noto Sans" w:cs="Noto Sans"/>
        </w:rPr>
        <w:t>The prohibitions in subsections (</w:t>
      </w:r>
      <w:r w:rsidR="00233A27" w:rsidRPr="00057167">
        <w:rPr>
          <w:rFonts w:ascii="Noto Sans" w:hAnsi="Noto Sans" w:cs="Noto Sans"/>
        </w:rPr>
        <w:t>e</w:t>
      </w:r>
      <w:r w:rsidRPr="00057167">
        <w:rPr>
          <w:rFonts w:ascii="Noto Sans" w:hAnsi="Noto Sans" w:cs="Noto Sans"/>
        </w:rPr>
        <w:t>) and (</w:t>
      </w:r>
      <w:r w:rsidR="00233A27" w:rsidRPr="00057167">
        <w:rPr>
          <w:rFonts w:ascii="Noto Sans" w:hAnsi="Noto Sans" w:cs="Noto Sans"/>
        </w:rPr>
        <w:t>f</w:t>
      </w:r>
      <w:r w:rsidRPr="00057167">
        <w:rPr>
          <w:rFonts w:ascii="Noto Sans" w:hAnsi="Noto Sans" w:cs="Noto Sans"/>
        </w:rPr>
        <w:t xml:space="preserve">) of this </w:t>
      </w:r>
      <w:r w:rsidR="00775F1A" w:rsidRPr="00057167">
        <w:rPr>
          <w:rFonts w:ascii="Noto Sans" w:hAnsi="Noto Sans" w:cs="Noto Sans"/>
        </w:rPr>
        <w:t>S</w:t>
      </w:r>
      <w:r w:rsidRPr="00057167">
        <w:rPr>
          <w:rFonts w:ascii="Noto Sans" w:hAnsi="Noto Sans" w:cs="Noto Sans"/>
        </w:rPr>
        <w:t xml:space="preserve">ection shall include any activity to advocate or promote any proposed, pending or future Federal, State or local tax increase, or any proposed, pending, or future requirement or restriction </w:t>
      </w:r>
      <w:r w:rsidR="009169D3" w:rsidRPr="00057167">
        <w:rPr>
          <w:rFonts w:ascii="Noto Sans" w:hAnsi="Noto Sans" w:cs="Noto Sans"/>
        </w:rPr>
        <w:t xml:space="preserve">on </w:t>
      </w:r>
      <w:r w:rsidRPr="00057167">
        <w:rPr>
          <w:rFonts w:ascii="Noto Sans" w:hAnsi="Noto Sans" w:cs="Noto Sans"/>
        </w:rPr>
        <w:t>any legal consumer product, including its sale or marketing, including but not limited to the advocacy or promotion of gun control.</w:t>
      </w:r>
    </w:p>
    <w:p w14:paraId="20D52AC5" w14:textId="067E9617" w:rsidR="00CB4F81" w:rsidRPr="00057167" w:rsidRDefault="00CB4F81" w:rsidP="00643757">
      <w:pPr>
        <w:numPr>
          <w:ilvl w:val="0"/>
          <w:numId w:val="5"/>
        </w:numPr>
        <w:tabs>
          <w:tab w:val="left" w:pos="1440"/>
        </w:tabs>
        <w:spacing w:after="120"/>
        <w:ind w:left="1440" w:hanging="720"/>
        <w:rPr>
          <w:rFonts w:ascii="Noto Sans" w:hAnsi="Noto Sans" w:cs="Noto Sans"/>
        </w:rPr>
      </w:pPr>
      <w:r w:rsidRPr="00057167">
        <w:rPr>
          <w:rFonts w:ascii="Noto Sans" w:hAnsi="Noto Sans" w:cs="Noto Sans"/>
        </w:rPr>
        <w:t>No part of any federal funds paid to Contractor under this Contract may be used for any activity that promotes the legalization of any drug or other substance included in schedule I of the schedules of controlle</w:t>
      </w:r>
      <w:r w:rsidR="003E3589" w:rsidRPr="00057167">
        <w:rPr>
          <w:rFonts w:ascii="Noto Sans" w:hAnsi="Noto Sans" w:cs="Noto Sans"/>
        </w:rPr>
        <w:t>d substances established under S</w:t>
      </w:r>
      <w:r w:rsidRPr="00057167">
        <w:rPr>
          <w:rFonts w:ascii="Noto Sans" w:hAnsi="Noto Sans" w:cs="Noto Sans"/>
        </w:rPr>
        <w:t>ection 202 of the Controlled Substances Act except for normal and recognized executive congressional communications.</w:t>
      </w:r>
      <w:r w:rsidR="003A3EC4" w:rsidRPr="00057167">
        <w:rPr>
          <w:rFonts w:ascii="Noto Sans" w:hAnsi="Noto Sans" w:cs="Noto Sans"/>
        </w:rPr>
        <w:t xml:space="preserve"> </w:t>
      </w:r>
      <w:r w:rsidRPr="00057167">
        <w:rPr>
          <w:rFonts w:ascii="Noto Sans" w:hAnsi="Noto Sans" w:cs="Noto Sans"/>
        </w:rPr>
        <w:t xml:space="preserve">This limitation shall not apply when there is significant medical evidence of a therapeutic advantage to the use of such drug or other substance of that federally sponsored </w:t>
      </w:r>
      <w:r w:rsidRPr="00057167">
        <w:rPr>
          <w:rFonts w:ascii="Noto Sans" w:hAnsi="Noto Sans" w:cs="Noto Sans"/>
        </w:rPr>
        <w:lastRenderedPageBreak/>
        <w:t>clinical trials are being conducted to determine therapeutic advantage.</w:t>
      </w:r>
    </w:p>
    <w:p w14:paraId="2CD696B1" w14:textId="77777777" w:rsidR="00F67FD4" w:rsidRPr="00057167" w:rsidRDefault="00F67FD4" w:rsidP="00485D19">
      <w:pPr>
        <w:pStyle w:val="ListParagraph"/>
        <w:numPr>
          <w:ilvl w:val="0"/>
          <w:numId w:val="4"/>
        </w:numPr>
        <w:spacing w:after="60"/>
        <w:ind w:left="720" w:hanging="720"/>
        <w:contextualSpacing w:val="0"/>
        <w:rPr>
          <w:rFonts w:ascii="Noto Sans" w:hAnsi="Noto Sans" w:cs="Noto Sans"/>
        </w:rPr>
      </w:pPr>
      <w:r w:rsidRPr="00057167">
        <w:rPr>
          <w:rFonts w:ascii="Noto Sans" w:hAnsi="Noto Sans" w:cs="Noto Sans"/>
          <w:b/>
        </w:rPr>
        <w:t>Resource Conservation and Recovery</w:t>
      </w:r>
      <w:r w:rsidR="00A32600" w:rsidRPr="00057167">
        <w:rPr>
          <w:rFonts w:ascii="Noto Sans" w:hAnsi="Noto Sans" w:cs="Noto Sans"/>
          <w:bCs/>
        </w:rPr>
        <w:t xml:space="preserve">. </w:t>
      </w:r>
      <w:r w:rsidRPr="00057167">
        <w:rPr>
          <w:rFonts w:ascii="Noto Sans" w:hAnsi="Noto Sans" w:cs="Noto Sans"/>
          <w:color w:val="000000"/>
        </w:rPr>
        <w:t>Contractor shall comply and require all subcontractors to comply with all mandatory standards and policies that relate to resource conservation and recovery pursuant to the Resource Conservation and Recovery Act (codified at 42 U</w:t>
      </w:r>
      <w:r w:rsidR="008F30E9" w:rsidRPr="00057167">
        <w:rPr>
          <w:rFonts w:ascii="Noto Sans" w:hAnsi="Noto Sans" w:cs="Noto Sans"/>
          <w:color w:val="000000"/>
        </w:rPr>
        <w:t>.</w:t>
      </w:r>
      <w:r w:rsidRPr="00057167">
        <w:rPr>
          <w:rFonts w:ascii="Noto Sans" w:hAnsi="Noto Sans" w:cs="Noto Sans"/>
          <w:color w:val="000000"/>
        </w:rPr>
        <w:t>S</w:t>
      </w:r>
      <w:r w:rsidR="008F30E9" w:rsidRPr="00057167">
        <w:rPr>
          <w:rFonts w:ascii="Noto Sans" w:hAnsi="Noto Sans" w:cs="Noto Sans"/>
          <w:color w:val="000000"/>
        </w:rPr>
        <w:t>.</w:t>
      </w:r>
      <w:r w:rsidRPr="00057167">
        <w:rPr>
          <w:rFonts w:ascii="Noto Sans" w:hAnsi="Noto Sans" w:cs="Noto Sans"/>
          <w:color w:val="000000"/>
        </w:rPr>
        <w:t>C</w:t>
      </w:r>
      <w:r w:rsidR="008F30E9" w:rsidRPr="00057167">
        <w:rPr>
          <w:rFonts w:ascii="Noto Sans" w:hAnsi="Noto Sans" w:cs="Noto Sans"/>
          <w:color w:val="000000"/>
        </w:rPr>
        <w:t>.</w:t>
      </w:r>
      <w:r w:rsidRPr="00057167">
        <w:rPr>
          <w:rFonts w:ascii="Noto Sans" w:hAnsi="Noto Sans" w:cs="Noto Sans"/>
          <w:color w:val="000000"/>
        </w:rPr>
        <w:t xml:space="preserve"> 6901 et. seq.).</w:t>
      </w:r>
      <w:r w:rsidR="008160C0" w:rsidRPr="00057167">
        <w:rPr>
          <w:rFonts w:ascii="Noto Sans" w:hAnsi="Noto Sans" w:cs="Noto Sans"/>
          <w:color w:val="000000"/>
        </w:rPr>
        <w:t xml:space="preserve"> </w:t>
      </w:r>
      <w:r w:rsidRPr="00057167">
        <w:rPr>
          <w:rFonts w:ascii="Noto Sans" w:hAnsi="Noto Sans" w:cs="Noto Sans"/>
          <w:color w:val="000000"/>
        </w:rPr>
        <w:t>Section 6002 of that Act (codified at 42 U</w:t>
      </w:r>
      <w:r w:rsidR="008F30E9" w:rsidRPr="00057167">
        <w:rPr>
          <w:rFonts w:ascii="Noto Sans" w:hAnsi="Noto Sans" w:cs="Noto Sans"/>
          <w:color w:val="000000"/>
        </w:rPr>
        <w:t>.</w:t>
      </w:r>
      <w:r w:rsidRPr="00057167">
        <w:rPr>
          <w:rFonts w:ascii="Noto Sans" w:hAnsi="Noto Sans" w:cs="Noto Sans"/>
          <w:color w:val="000000"/>
        </w:rPr>
        <w:t>S</w:t>
      </w:r>
      <w:r w:rsidR="008F30E9" w:rsidRPr="00057167">
        <w:rPr>
          <w:rFonts w:ascii="Noto Sans" w:hAnsi="Noto Sans" w:cs="Noto Sans"/>
          <w:color w:val="000000"/>
        </w:rPr>
        <w:t>.</w:t>
      </w:r>
      <w:r w:rsidRPr="00057167">
        <w:rPr>
          <w:rFonts w:ascii="Noto Sans" w:hAnsi="Noto Sans" w:cs="Noto Sans"/>
          <w:color w:val="000000"/>
        </w:rPr>
        <w:t>C</w:t>
      </w:r>
      <w:r w:rsidR="008F30E9" w:rsidRPr="00057167">
        <w:rPr>
          <w:rFonts w:ascii="Noto Sans" w:hAnsi="Noto Sans" w:cs="Noto Sans"/>
          <w:color w:val="000000"/>
        </w:rPr>
        <w:t>.</w:t>
      </w:r>
      <w:r w:rsidRPr="00057167">
        <w:rPr>
          <w:rFonts w:ascii="Noto Sans" w:hAnsi="Noto Sans" w:cs="Noto Sans"/>
          <w:color w:val="000000"/>
        </w:rPr>
        <w:t xml:space="preserve"> 6962) requires that preference be given in procurement programs to the purchase of specific products containing recycled materials </w:t>
      </w:r>
      <w:r w:rsidRPr="00057167">
        <w:rPr>
          <w:rFonts w:ascii="Noto Sans" w:hAnsi="Noto Sans" w:cs="Noto Sans"/>
        </w:rPr>
        <w:t>identified in guidelines developed by the Environmental Protection Agency.</w:t>
      </w:r>
      <w:r w:rsidR="008160C0" w:rsidRPr="00057167">
        <w:rPr>
          <w:rFonts w:ascii="Noto Sans" w:hAnsi="Noto Sans" w:cs="Noto Sans"/>
        </w:rPr>
        <w:t xml:space="preserve"> </w:t>
      </w:r>
      <w:r w:rsidRPr="00057167">
        <w:rPr>
          <w:rFonts w:ascii="Noto Sans" w:hAnsi="Noto Sans" w:cs="Noto Sans"/>
        </w:rPr>
        <w:t>Current guidelines are set forth in 40 CFR Part 247.</w:t>
      </w:r>
    </w:p>
    <w:p w14:paraId="3F5FD6F2" w14:textId="77777777" w:rsidR="00F67FD4" w:rsidRPr="00057167" w:rsidRDefault="00F67FD4" w:rsidP="00485D19">
      <w:pPr>
        <w:pStyle w:val="ListParagraph"/>
        <w:numPr>
          <w:ilvl w:val="0"/>
          <w:numId w:val="4"/>
        </w:numPr>
        <w:spacing w:after="60"/>
        <w:ind w:left="720" w:hanging="720"/>
        <w:contextualSpacing w:val="0"/>
        <w:rPr>
          <w:rFonts w:ascii="Noto Sans" w:hAnsi="Noto Sans" w:cs="Noto Sans"/>
          <w:b/>
        </w:rPr>
      </w:pPr>
      <w:r w:rsidRPr="00057167">
        <w:rPr>
          <w:rFonts w:ascii="Noto Sans" w:hAnsi="Noto Sans" w:cs="Noto Sans"/>
          <w:b/>
        </w:rPr>
        <w:t>Audits</w:t>
      </w:r>
      <w:r w:rsidR="00A32600" w:rsidRPr="00057167">
        <w:rPr>
          <w:rFonts w:ascii="Noto Sans" w:hAnsi="Noto Sans" w:cs="Noto Sans"/>
          <w:bCs/>
        </w:rPr>
        <w:t>.</w:t>
      </w:r>
    </w:p>
    <w:p w14:paraId="5AC5E92A" w14:textId="77777777" w:rsidR="00837B7D" w:rsidRPr="00057167" w:rsidRDefault="00837B7D" w:rsidP="00485D19">
      <w:pPr>
        <w:pStyle w:val="ListParagraph"/>
        <w:numPr>
          <w:ilvl w:val="0"/>
          <w:numId w:val="6"/>
        </w:numPr>
        <w:tabs>
          <w:tab w:val="left" w:pos="1440"/>
        </w:tabs>
        <w:spacing w:after="60"/>
        <w:ind w:left="1440" w:hanging="720"/>
        <w:contextualSpacing w:val="0"/>
        <w:rPr>
          <w:rFonts w:ascii="Noto Sans" w:hAnsi="Noto Sans" w:cs="Noto Sans"/>
          <w:color w:val="000000"/>
        </w:rPr>
      </w:pPr>
      <w:r w:rsidRPr="00057167">
        <w:rPr>
          <w:rFonts w:ascii="Noto Sans" w:hAnsi="Noto Sans" w:cs="Noto Sans"/>
        </w:rPr>
        <w:t>Contractor shall comply</w:t>
      </w:r>
      <w:r w:rsidRPr="00057167">
        <w:rPr>
          <w:rFonts w:ascii="Noto Sans" w:hAnsi="Noto Sans" w:cs="Noto Sans"/>
          <w:color w:val="000000"/>
        </w:rPr>
        <w:t>,</w:t>
      </w:r>
      <w:r w:rsidRPr="00057167">
        <w:rPr>
          <w:rFonts w:ascii="Noto Sans" w:hAnsi="Noto Sans" w:cs="Noto Sans"/>
        </w:rPr>
        <w:t xml:space="preserve"> and require </w:t>
      </w:r>
      <w:r w:rsidR="003E0902" w:rsidRPr="00057167">
        <w:rPr>
          <w:rFonts w:ascii="Noto Sans" w:hAnsi="Noto Sans" w:cs="Noto Sans"/>
          <w:color w:val="000000"/>
        </w:rPr>
        <w:t>all</w:t>
      </w:r>
      <w:r w:rsidR="003E0902" w:rsidRPr="00057167">
        <w:rPr>
          <w:rFonts w:ascii="Noto Sans" w:hAnsi="Noto Sans" w:cs="Noto Sans"/>
        </w:rPr>
        <w:t xml:space="preserve"> </w:t>
      </w:r>
      <w:r w:rsidRPr="00057167">
        <w:rPr>
          <w:rFonts w:ascii="Noto Sans" w:hAnsi="Noto Sans" w:cs="Noto Sans"/>
        </w:rPr>
        <w:t>subcontractor</w:t>
      </w:r>
      <w:r w:rsidR="003E0902" w:rsidRPr="00057167">
        <w:rPr>
          <w:rFonts w:ascii="Noto Sans" w:hAnsi="Noto Sans" w:cs="Noto Sans"/>
        </w:rPr>
        <w:t>s</w:t>
      </w:r>
      <w:r w:rsidRPr="00057167">
        <w:rPr>
          <w:rFonts w:ascii="Noto Sans" w:hAnsi="Noto Sans" w:cs="Noto Sans"/>
        </w:rPr>
        <w:t xml:space="preserve"> to comply, with applicable audit requirements and responsibilities set forth in </w:t>
      </w:r>
      <w:r w:rsidRPr="00057167">
        <w:rPr>
          <w:rFonts w:ascii="Noto Sans" w:hAnsi="Noto Sans" w:cs="Noto Sans"/>
          <w:color w:val="000000"/>
        </w:rPr>
        <w:t>this Contract</w:t>
      </w:r>
      <w:r w:rsidRPr="00057167">
        <w:rPr>
          <w:rFonts w:ascii="Noto Sans" w:hAnsi="Noto Sans" w:cs="Noto Sans"/>
        </w:rPr>
        <w:t xml:space="preserve"> and </w:t>
      </w:r>
      <w:r w:rsidRPr="00057167">
        <w:rPr>
          <w:rFonts w:ascii="Noto Sans" w:hAnsi="Noto Sans" w:cs="Noto Sans"/>
          <w:color w:val="000000"/>
        </w:rPr>
        <w:t>applicable state or federal law.</w:t>
      </w:r>
    </w:p>
    <w:p w14:paraId="758ED5A2" w14:textId="502B2730" w:rsidR="00837B7D" w:rsidRPr="00057167" w:rsidRDefault="00C71777" w:rsidP="00485D19">
      <w:pPr>
        <w:pStyle w:val="ListParagraph"/>
        <w:numPr>
          <w:ilvl w:val="0"/>
          <w:numId w:val="6"/>
        </w:numPr>
        <w:tabs>
          <w:tab w:val="left" w:pos="1440"/>
        </w:tabs>
        <w:spacing w:after="60"/>
        <w:ind w:left="1440" w:hanging="720"/>
        <w:contextualSpacing w:val="0"/>
        <w:rPr>
          <w:rFonts w:ascii="Noto Sans" w:eastAsia="MS Mincho" w:hAnsi="Noto Sans" w:cs="Noto Sans"/>
        </w:rPr>
      </w:pPr>
      <w:r w:rsidRPr="00057167">
        <w:rPr>
          <w:rFonts w:ascii="Noto Sans" w:eastAsia="MS Mincho" w:hAnsi="Noto Sans" w:cs="Noto Sans"/>
          <w:lang w:eastAsia="x-none"/>
        </w:rPr>
        <w:t>If Contractor expends $</w:t>
      </w:r>
      <w:r w:rsidR="00D36412">
        <w:rPr>
          <w:rFonts w:ascii="Noto Sans" w:eastAsia="MS Mincho" w:hAnsi="Noto Sans" w:cs="Noto Sans"/>
          <w:lang w:eastAsia="x-none"/>
        </w:rPr>
        <w:t>1,000,000</w:t>
      </w:r>
      <w:r w:rsidRPr="00057167">
        <w:rPr>
          <w:rFonts w:ascii="Noto Sans" w:eastAsia="MS Mincho" w:hAnsi="Noto Sans" w:cs="Noto Sans"/>
          <w:lang w:eastAsia="x-none"/>
        </w:rPr>
        <w:t xml:space="preserve"> or more in federal funds (from all sources) in a </w:t>
      </w:r>
      <w:r w:rsidR="00A10169" w:rsidRPr="00057167">
        <w:rPr>
          <w:rFonts w:ascii="Noto Sans" w:eastAsia="MS Mincho" w:hAnsi="Noto Sans" w:cs="Noto Sans"/>
          <w:lang w:eastAsia="x-none"/>
        </w:rPr>
        <w:t xml:space="preserve">federal </w:t>
      </w:r>
      <w:r w:rsidRPr="00057167">
        <w:rPr>
          <w:rFonts w:ascii="Noto Sans" w:eastAsia="MS Mincho" w:hAnsi="Noto Sans" w:cs="Noto Sans"/>
          <w:lang w:eastAsia="x-none"/>
        </w:rPr>
        <w:t xml:space="preserve">fiscal year, Contractor shall have a single organization-wide audit conducted in accordance with the provisions of </w:t>
      </w:r>
      <w:r w:rsidR="00711F07" w:rsidRPr="00057167">
        <w:rPr>
          <w:rFonts w:ascii="Noto Sans" w:eastAsia="MS Mincho" w:hAnsi="Noto Sans" w:cs="Noto Sans"/>
          <w:lang w:eastAsia="x-none"/>
        </w:rPr>
        <w:t>2 CFR Subtitle B with guidance at 2 CFR Part 200</w:t>
      </w:r>
      <w:r w:rsidRPr="00057167">
        <w:rPr>
          <w:rFonts w:ascii="Noto Sans" w:eastAsia="MS Mincho" w:hAnsi="Noto Sans" w:cs="Noto Sans"/>
          <w:lang w:eastAsia="x-none"/>
        </w:rPr>
        <w:t>. Copies of all audits must be submitted to OHA within 30 days of completion. If Contractor expends less than $</w:t>
      </w:r>
      <w:r w:rsidR="00D36412">
        <w:rPr>
          <w:rFonts w:ascii="Noto Sans" w:eastAsia="MS Mincho" w:hAnsi="Noto Sans" w:cs="Noto Sans"/>
          <w:lang w:eastAsia="x-none"/>
        </w:rPr>
        <w:t>1,000,000</w:t>
      </w:r>
      <w:r w:rsidRPr="00057167">
        <w:rPr>
          <w:rFonts w:ascii="Noto Sans" w:eastAsia="MS Mincho" w:hAnsi="Noto Sans" w:cs="Noto Sans"/>
          <w:lang w:eastAsia="x-none"/>
        </w:rPr>
        <w:t xml:space="preserve"> in a fiscal year, Contractor is exempt from Federal audit requirements for that year.</w:t>
      </w:r>
      <w:r w:rsidR="003A3EC4" w:rsidRPr="00057167">
        <w:rPr>
          <w:rFonts w:ascii="Noto Sans" w:eastAsia="MS Mincho" w:hAnsi="Noto Sans" w:cs="Noto Sans"/>
          <w:lang w:eastAsia="x-none"/>
        </w:rPr>
        <w:t xml:space="preserve"> </w:t>
      </w:r>
      <w:r w:rsidRPr="00057167">
        <w:rPr>
          <w:rFonts w:ascii="Noto Sans" w:eastAsia="MS Mincho" w:hAnsi="Noto Sans" w:cs="Noto Sans"/>
          <w:lang w:eastAsia="x-none"/>
        </w:rPr>
        <w:t>Records must be available as provided in Exhibit B,</w:t>
      </w:r>
      <w:r w:rsidRPr="00057167">
        <w:rPr>
          <w:rFonts w:ascii="Noto Sans" w:eastAsia="MS Mincho" w:hAnsi="Noto Sans" w:cs="Noto Sans"/>
        </w:rPr>
        <w:t xml:space="preserve"> </w:t>
      </w:r>
      <w:r w:rsidR="00B67C37" w:rsidRPr="00057167">
        <w:rPr>
          <w:rFonts w:ascii="Noto Sans" w:eastAsia="MS Mincho" w:hAnsi="Noto Sans" w:cs="Noto Sans"/>
        </w:rPr>
        <w:t>“</w:t>
      </w:r>
      <w:r w:rsidRPr="00057167">
        <w:rPr>
          <w:rFonts w:ascii="Noto Sans" w:eastAsia="MS Mincho" w:hAnsi="Noto Sans" w:cs="Noto Sans"/>
        </w:rPr>
        <w:t>Records Maintenance, Access</w:t>
      </w:r>
      <w:r w:rsidR="00B67C37" w:rsidRPr="00057167">
        <w:rPr>
          <w:rFonts w:ascii="Noto Sans" w:eastAsia="MS Mincho" w:hAnsi="Noto Sans" w:cs="Noto Sans"/>
          <w:lang w:eastAsia="x-none"/>
        </w:rPr>
        <w:t>”</w:t>
      </w:r>
      <w:r w:rsidRPr="00057167">
        <w:rPr>
          <w:rFonts w:ascii="Noto Sans" w:eastAsia="MS Mincho" w:hAnsi="Noto Sans" w:cs="Noto Sans"/>
          <w:lang w:eastAsia="x-none"/>
        </w:rPr>
        <w:t>.</w:t>
      </w:r>
    </w:p>
    <w:p w14:paraId="03A69ED7" w14:textId="1A250C1C" w:rsidR="00F67FD4" w:rsidRPr="00057167" w:rsidRDefault="00F67FD4" w:rsidP="00D076ED">
      <w:pPr>
        <w:pStyle w:val="ListParagraph"/>
        <w:numPr>
          <w:ilvl w:val="0"/>
          <w:numId w:val="4"/>
        </w:numPr>
        <w:spacing w:after="120"/>
        <w:ind w:left="720" w:hanging="720"/>
        <w:contextualSpacing w:val="0"/>
        <w:rPr>
          <w:rFonts w:ascii="Noto Sans" w:hAnsi="Noto Sans" w:cs="Noto Sans"/>
        </w:rPr>
      </w:pPr>
      <w:r w:rsidRPr="00057167">
        <w:rPr>
          <w:rFonts w:ascii="Noto Sans" w:hAnsi="Noto Sans" w:cs="Noto Sans"/>
          <w:b/>
        </w:rPr>
        <w:t>Debarment and Suspension</w:t>
      </w:r>
      <w:r w:rsidR="00132F99" w:rsidRPr="00057167">
        <w:rPr>
          <w:rFonts w:ascii="Noto Sans" w:hAnsi="Noto Sans" w:cs="Noto Sans"/>
          <w:bCs/>
        </w:rPr>
        <w:t>.</w:t>
      </w:r>
      <w:r w:rsidR="008160C0" w:rsidRPr="00057167">
        <w:rPr>
          <w:rFonts w:ascii="Noto Sans" w:hAnsi="Noto Sans" w:cs="Noto Sans"/>
        </w:rPr>
        <w:t xml:space="preserve"> </w:t>
      </w:r>
      <w:r w:rsidRPr="00057167">
        <w:rPr>
          <w:rFonts w:ascii="Noto Sans" w:hAnsi="Noto Sans" w:cs="Noto Sans"/>
        </w:rPr>
        <w:t xml:space="preserve">Contractor shall not permit any person or entity to be a subcontractor if the person or entity is listed on the non-procurement portion of the General Service Administration’s </w:t>
      </w:r>
      <w:r w:rsidR="00B67C37" w:rsidRPr="00057167">
        <w:rPr>
          <w:rFonts w:ascii="Noto Sans" w:hAnsi="Noto Sans" w:cs="Noto Sans"/>
        </w:rPr>
        <w:t>“</w:t>
      </w:r>
      <w:r w:rsidRPr="00057167">
        <w:rPr>
          <w:rFonts w:ascii="Noto Sans" w:hAnsi="Noto Sans" w:cs="Noto Sans"/>
        </w:rPr>
        <w:t>List of Parties Excluded from Federal Procurement or Non</w:t>
      </w:r>
      <w:r w:rsidR="00775F1A" w:rsidRPr="00057167">
        <w:rPr>
          <w:rFonts w:ascii="Noto Sans" w:hAnsi="Noto Sans" w:cs="Noto Sans"/>
        </w:rPr>
        <w:t>-</w:t>
      </w:r>
      <w:r w:rsidRPr="00057167">
        <w:rPr>
          <w:rFonts w:ascii="Noto Sans" w:hAnsi="Noto Sans" w:cs="Noto Sans"/>
        </w:rPr>
        <w:t>procurement Programs</w:t>
      </w:r>
      <w:r w:rsidR="00B67C37" w:rsidRPr="00057167">
        <w:rPr>
          <w:rFonts w:ascii="Noto Sans" w:hAnsi="Noto Sans" w:cs="Noto Sans"/>
        </w:rPr>
        <w:t>”</w:t>
      </w:r>
      <w:r w:rsidRPr="00057167">
        <w:rPr>
          <w:rFonts w:ascii="Noto Sans" w:hAnsi="Noto Sans" w:cs="Noto Sans"/>
        </w:rPr>
        <w:t xml:space="preserve"> in accordance with Executive Orders No. 12549 and No. 12689, </w:t>
      </w:r>
      <w:r w:rsidR="00B67C37" w:rsidRPr="00057167">
        <w:rPr>
          <w:rFonts w:ascii="Noto Sans" w:hAnsi="Noto Sans" w:cs="Noto Sans"/>
        </w:rPr>
        <w:t>“</w:t>
      </w:r>
      <w:r w:rsidRPr="00057167">
        <w:rPr>
          <w:rFonts w:ascii="Noto Sans" w:hAnsi="Noto Sans" w:cs="Noto Sans"/>
        </w:rPr>
        <w:t>Debarment and Suspension</w:t>
      </w:r>
      <w:r w:rsidR="00B67C37" w:rsidRPr="00057167">
        <w:rPr>
          <w:rFonts w:ascii="Noto Sans" w:hAnsi="Noto Sans" w:cs="Noto Sans"/>
        </w:rPr>
        <w:t>”</w:t>
      </w:r>
      <w:r w:rsidRPr="00057167">
        <w:rPr>
          <w:rFonts w:ascii="Noto Sans" w:hAnsi="Noto Sans" w:cs="Noto Sans"/>
        </w:rPr>
        <w:t>.</w:t>
      </w:r>
      <w:r w:rsidR="008160C0" w:rsidRPr="00057167">
        <w:rPr>
          <w:rFonts w:ascii="Noto Sans" w:hAnsi="Noto Sans" w:cs="Noto Sans"/>
        </w:rPr>
        <w:t xml:space="preserve"> </w:t>
      </w:r>
      <w:r w:rsidRPr="00057167">
        <w:rPr>
          <w:rFonts w:ascii="Noto Sans" w:hAnsi="Noto Sans" w:cs="Noto Sans"/>
        </w:rPr>
        <w:t>(See 2 CFR Part 180.)</w:t>
      </w:r>
      <w:r w:rsidR="008160C0" w:rsidRPr="00057167">
        <w:rPr>
          <w:rFonts w:ascii="Noto Sans" w:hAnsi="Noto Sans" w:cs="Noto Sans"/>
        </w:rPr>
        <w:t xml:space="preserve"> </w:t>
      </w:r>
      <w:r w:rsidRPr="00057167">
        <w:rPr>
          <w:rFonts w:ascii="Noto Sans" w:hAnsi="Noto Sans" w:cs="Noto Sans"/>
        </w:rPr>
        <w:t>This list contains the names of parties debarred, suspended, or otherwise excluded by agencies, and contractors declared ineligible under statutory authority other than Executive Order No. 12549.</w:t>
      </w:r>
      <w:r w:rsidR="008160C0" w:rsidRPr="00057167">
        <w:rPr>
          <w:rFonts w:ascii="Noto Sans" w:hAnsi="Noto Sans" w:cs="Noto Sans"/>
        </w:rPr>
        <w:t xml:space="preserve"> </w:t>
      </w:r>
      <w:r w:rsidRPr="00057167">
        <w:rPr>
          <w:rFonts w:ascii="Noto Sans" w:hAnsi="Noto Sans" w:cs="Noto Sans"/>
        </w:rPr>
        <w:t>Subcontractors with awards that exceed the simplified acquisition threshold shall provide the required certification regarding their exclusion status and that of their principals prior to award.</w:t>
      </w:r>
    </w:p>
    <w:p w14:paraId="2A2862AB" w14:textId="77777777" w:rsidR="00F67FD4" w:rsidRPr="00057167" w:rsidRDefault="00F67FD4" w:rsidP="00D076ED">
      <w:pPr>
        <w:pStyle w:val="ListParagraph"/>
        <w:numPr>
          <w:ilvl w:val="0"/>
          <w:numId w:val="4"/>
        </w:numPr>
        <w:spacing w:after="120"/>
        <w:ind w:left="720" w:hanging="720"/>
        <w:contextualSpacing w:val="0"/>
        <w:rPr>
          <w:rFonts w:ascii="Noto Sans" w:hAnsi="Noto Sans" w:cs="Noto Sans"/>
        </w:rPr>
      </w:pPr>
      <w:r w:rsidRPr="00057167">
        <w:rPr>
          <w:rFonts w:ascii="Noto Sans" w:hAnsi="Noto Sans" w:cs="Noto Sans"/>
          <w:b/>
        </w:rPr>
        <w:t>Pro-Children Act</w:t>
      </w:r>
      <w:r w:rsidR="00132F99" w:rsidRPr="00057167">
        <w:rPr>
          <w:rFonts w:ascii="Noto Sans" w:hAnsi="Noto Sans" w:cs="Noto Sans"/>
          <w:bCs/>
        </w:rPr>
        <w:t>.</w:t>
      </w:r>
      <w:r w:rsidR="008160C0" w:rsidRPr="00057167">
        <w:rPr>
          <w:rFonts w:ascii="Noto Sans" w:hAnsi="Noto Sans" w:cs="Noto Sans"/>
        </w:rPr>
        <w:t xml:space="preserve"> </w:t>
      </w:r>
      <w:r w:rsidRPr="00057167">
        <w:rPr>
          <w:rFonts w:ascii="Noto Sans" w:hAnsi="Noto Sans" w:cs="Noto Sans"/>
        </w:rPr>
        <w:t>Contractor shall comply and require all subcontractors to comply with the Pro-Children Act of 1994 (codified at 20 U</w:t>
      </w:r>
      <w:r w:rsidR="008F30E9" w:rsidRPr="00057167">
        <w:rPr>
          <w:rFonts w:ascii="Noto Sans" w:hAnsi="Noto Sans" w:cs="Noto Sans"/>
        </w:rPr>
        <w:t>.</w:t>
      </w:r>
      <w:r w:rsidRPr="00057167">
        <w:rPr>
          <w:rFonts w:ascii="Noto Sans" w:hAnsi="Noto Sans" w:cs="Noto Sans"/>
        </w:rPr>
        <w:t>S</w:t>
      </w:r>
      <w:r w:rsidR="008F30E9" w:rsidRPr="00057167">
        <w:rPr>
          <w:rFonts w:ascii="Noto Sans" w:hAnsi="Noto Sans" w:cs="Noto Sans"/>
        </w:rPr>
        <w:t>.</w:t>
      </w:r>
      <w:r w:rsidRPr="00057167">
        <w:rPr>
          <w:rFonts w:ascii="Noto Sans" w:hAnsi="Noto Sans" w:cs="Noto Sans"/>
        </w:rPr>
        <w:t>C</w:t>
      </w:r>
      <w:r w:rsidR="008F30E9" w:rsidRPr="00057167">
        <w:rPr>
          <w:rFonts w:ascii="Noto Sans" w:hAnsi="Noto Sans" w:cs="Noto Sans"/>
        </w:rPr>
        <w:t>.</w:t>
      </w:r>
      <w:r w:rsidR="003E3589" w:rsidRPr="00057167">
        <w:rPr>
          <w:rFonts w:ascii="Noto Sans" w:hAnsi="Noto Sans" w:cs="Noto Sans"/>
        </w:rPr>
        <w:t xml:space="preserve"> S</w:t>
      </w:r>
      <w:r w:rsidRPr="00057167">
        <w:rPr>
          <w:rFonts w:ascii="Noto Sans" w:hAnsi="Noto Sans" w:cs="Noto Sans"/>
        </w:rPr>
        <w:t>ection 6081 et. seq.).</w:t>
      </w:r>
    </w:p>
    <w:p w14:paraId="228B3F32" w14:textId="77777777" w:rsidR="00643757" w:rsidRDefault="00643757" w:rsidP="00D076ED">
      <w:pPr>
        <w:pStyle w:val="ListParagraph"/>
        <w:numPr>
          <w:ilvl w:val="0"/>
          <w:numId w:val="4"/>
        </w:numPr>
        <w:spacing w:after="120"/>
        <w:ind w:left="720" w:hanging="720"/>
        <w:contextualSpacing w:val="0"/>
        <w:rPr>
          <w:rFonts w:ascii="Noto Sans" w:hAnsi="Noto Sans" w:cs="Noto Sans"/>
          <w:b/>
        </w:rPr>
        <w:sectPr w:rsidR="00643757" w:rsidSect="00F411AA">
          <w:pgSz w:w="12240" w:h="15840" w:code="1"/>
          <w:pgMar w:top="1152" w:right="1440" w:bottom="1152" w:left="1440" w:header="0" w:footer="432" w:gutter="0"/>
          <w:cols w:space="720"/>
          <w:docGrid w:linePitch="381"/>
        </w:sectPr>
      </w:pPr>
    </w:p>
    <w:p w14:paraId="5A19D286" w14:textId="543260E6" w:rsidR="00E133B5" w:rsidRPr="00725195" w:rsidRDefault="00F67FD4" w:rsidP="00725195">
      <w:pPr>
        <w:pStyle w:val="ListParagraph"/>
        <w:numPr>
          <w:ilvl w:val="0"/>
          <w:numId w:val="4"/>
        </w:numPr>
        <w:spacing w:after="120"/>
        <w:ind w:left="720" w:hanging="720"/>
        <w:contextualSpacing w:val="0"/>
        <w:rPr>
          <w:rFonts w:ascii="Noto Sans" w:hAnsi="Noto Sans" w:cs="Noto Sans"/>
        </w:rPr>
      </w:pPr>
      <w:r w:rsidRPr="00057167">
        <w:rPr>
          <w:rFonts w:ascii="Noto Sans" w:hAnsi="Noto Sans" w:cs="Noto Sans"/>
          <w:b/>
        </w:rPr>
        <w:lastRenderedPageBreak/>
        <w:t>Medicaid Services</w:t>
      </w:r>
      <w:r w:rsidR="00132F99" w:rsidRPr="00057167">
        <w:rPr>
          <w:rFonts w:ascii="Noto Sans" w:hAnsi="Noto Sans" w:cs="Noto Sans"/>
          <w:bCs/>
        </w:rPr>
        <w:t>.</w:t>
      </w:r>
      <w:r w:rsidR="008160C0" w:rsidRPr="00057167">
        <w:rPr>
          <w:rFonts w:ascii="Noto Sans" w:hAnsi="Noto Sans" w:cs="Noto Sans"/>
          <w:bCs/>
        </w:rPr>
        <w:t xml:space="preserve"> </w:t>
      </w:r>
      <w:r w:rsidR="00725195">
        <w:rPr>
          <w:rFonts w:ascii="Noto Sans" w:hAnsi="Noto Sans" w:cs="Noto Sans"/>
          <w:bCs/>
        </w:rPr>
        <w:t xml:space="preserve">Reserved. </w:t>
      </w:r>
    </w:p>
    <w:p w14:paraId="41E1DC19" w14:textId="77777777" w:rsidR="00F67FD4" w:rsidRPr="00057167" w:rsidRDefault="00F67FD4" w:rsidP="00D076ED">
      <w:pPr>
        <w:pStyle w:val="ListParagraph"/>
        <w:numPr>
          <w:ilvl w:val="0"/>
          <w:numId w:val="4"/>
        </w:numPr>
        <w:spacing w:after="120"/>
        <w:ind w:left="720" w:hanging="720"/>
        <w:contextualSpacing w:val="0"/>
        <w:rPr>
          <w:rFonts w:ascii="Noto Sans" w:hAnsi="Noto Sans" w:cs="Noto Sans"/>
        </w:rPr>
      </w:pPr>
      <w:r w:rsidRPr="00057167">
        <w:rPr>
          <w:rFonts w:ascii="Noto Sans" w:hAnsi="Noto Sans" w:cs="Noto Sans"/>
          <w:b/>
        </w:rPr>
        <w:t>Agency-based Voter Registration</w:t>
      </w:r>
      <w:r w:rsidR="00132F99" w:rsidRPr="00057167">
        <w:rPr>
          <w:rFonts w:ascii="Noto Sans" w:hAnsi="Noto Sans" w:cs="Noto Sans"/>
          <w:bCs/>
        </w:rPr>
        <w:t>.</w:t>
      </w:r>
      <w:r w:rsidR="008160C0" w:rsidRPr="00057167">
        <w:rPr>
          <w:rFonts w:ascii="Noto Sans" w:hAnsi="Noto Sans" w:cs="Noto Sans"/>
        </w:rPr>
        <w:t xml:space="preserve"> </w:t>
      </w:r>
      <w:r w:rsidR="001F0A17" w:rsidRPr="00057167">
        <w:rPr>
          <w:rFonts w:ascii="Noto Sans" w:hAnsi="Noto Sans" w:cs="Noto Sans"/>
        </w:rPr>
        <w:t xml:space="preserve">If applicable, </w:t>
      </w:r>
      <w:r w:rsidRPr="00057167">
        <w:rPr>
          <w:rFonts w:ascii="Noto Sans" w:hAnsi="Noto Sans" w:cs="Noto Sans"/>
        </w:rPr>
        <w:t>Contractor shall comply with the Agency-based Voter Registration sections of the National Voter Registration Act of 1993 that require voter registration opportunities be offered where an individual may apply for or receive an application for public assistance.</w:t>
      </w:r>
    </w:p>
    <w:p w14:paraId="4500639F" w14:textId="2A4B72FB" w:rsidR="00B3116E" w:rsidRPr="00057167" w:rsidRDefault="001F3225" w:rsidP="00D076ED">
      <w:pPr>
        <w:pStyle w:val="ListParagraph"/>
        <w:numPr>
          <w:ilvl w:val="0"/>
          <w:numId w:val="4"/>
        </w:numPr>
        <w:tabs>
          <w:tab w:val="left" w:pos="720"/>
        </w:tabs>
        <w:spacing w:after="120"/>
        <w:ind w:left="720" w:hanging="720"/>
        <w:contextualSpacing w:val="0"/>
        <w:rPr>
          <w:rFonts w:ascii="Noto Sans" w:eastAsia="MS Mincho" w:hAnsi="Noto Sans" w:cs="Noto Sans"/>
        </w:rPr>
      </w:pPr>
      <w:r w:rsidRPr="00057167">
        <w:rPr>
          <w:rFonts w:ascii="Noto Sans" w:eastAsia="MS Mincho" w:hAnsi="Noto Sans" w:cs="Noto Sans"/>
          <w:b/>
        </w:rPr>
        <w:t>Federal Intellectual Property Rights Notice</w:t>
      </w:r>
      <w:r w:rsidR="00B3116E" w:rsidRPr="00057167">
        <w:rPr>
          <w:rFonts w:ascii="Noto Sans" w:eastAsia="MS Mincho" w:hAnsi="Noto Sans" w:cs="Noto Sans"/>
          <w:bCs/>
        </w:rPr>
        <w:t>.</w:t>
      </w:r>
      <w:r w:rsidR="00B3116E" w:rsidRPr="00057167">
        <w:rPr>
          <w:rFonts w:ascii="Noto Sans" w:eastAsia="MS Mincho" w:hAnsi="Noto Sans" w:cs="Noto Sans"/>
        </w:rPr>
        <w:t xml:space="preserve"> The federal funding agency, as the awarding agency of the funds used, at least in part, for the Work under this Contract, may have certain rights as set forth in the federal requirements pertinent to these funds.</w:t>
      </w:r>
      <w:r w:rsidR="003A3EC4" w:rsidRPr="00057167">
        <w:rPr>
          <w:rFonts w:ascii="Noto Sans" w:eastAsia="MS Mincho" w:hAnsi="Noto Sans" w:cs="Noto Sans"/>
        </w:rPr>
        <w:t xml:space="preserve"> </w:t>
      </w:r>
      <w:r w:rsidR="00B3116E" w:rsidRPr="00057167">
        <w:rPr>
          <w:rFonts w:ascii="Noto Sans" w:eastAsia="MS Mincho" w:hAnsi="Noto Sans" w:cs="Noto Sans"/>
        </w:rPr>
        <w:t xml:space="preserve">For purposes of this subsection, the terms </w:t>
      </w:r>
      <w:r w:rsidR="00B67C37" w:rsidRPr="00057167">
        <w:rPr>
          <w:rFonts w:ascii="Noto Sans" w:eastAsia="MS Mincho" w:hAnsi="Noto Sans" w:cs="Noto Sans"/>
        </w:rPr>
        <w:t>“</w:t>
      </w:r>
      <w:r w:rsidR="00B3116E" w:rsidRPr="00057167">
        <w:rPr>
          <w:rFonts w:ascii="Noto Sans" w:eastAsia="MS Mincho" w:hAnsi="Noto Sans" w:cs="Noto Sans"/>
        </w:rPr>
        <w:t>grant</w:t>
      </w:r>
      <w:r w:rsidR="00B67C37" w:rsidRPr="00057167">
        <w:rPr>
          <w:rFonts w:ascii="Noto Sans" w:eastAsia="MS Mincho" w:hAnsi="Noto Sans" w:cs="Noto Sans"/>
        </w:rPr>
        <w:t>”</w:t>
      </w:r>
      <w:r w:rsidR="00B3116E" w:rsidRPr="00057167">
        <w:rPr>
          <w:rFonts w:ascii="Noto Sans" w:eastAsia="MS Mincho" w:hAnsi="Noto Sans" w:cs="Noto Sans"/>
        </w:rPr>
        <w:t xml:space="preserve"> and </w:t>
      </w:r>
      <w:r w:rsidR="00B67C37" w:rsidRPr="00057167">
        <w:rPr>
          <w:rFonts w:ascii="Noto Sans" w:eastAsia="MS Mincho" w:hAnsi="Noto Sans" w:cs="Noto Sans"/>
        </w:rPr>
        <w:t>“</w:t>
      </w:r>
      <w:r w:rsidR="00B3116E" w:rsidRPr="00057167">
        <w:rPr>
          <w:rFonts w:ascii="Noto Sans" w:eastAsia="MS Mincho" w:hAnsi="Noto Sans" w:cs="Noto Sans"/>
        </w:rPr>
        <w:t>award</w:t>
      </w:r>
      <w:r w:rsidR="00B67C37" w:rsidRPr="00057167">
        <w:rPr>
          <w:rFonts w:ascii="Noto Sans" w:eastAsia="MS Mincho" w:hAnsi="Noto Sans" w:cs="Noto Sans"/>
        </w:rPr>
        <w:t>”</w:t>
      </w:r>
      <w:r w:rsidR="00B3116E" w:rsidRPr="00057167">
        <w:rPr>
          <w:rFonts w:ascii="Noto Sans" w:eastAsia="MS Mincho" w:hAnsi="Noto Sans" w:cs="Noto Sans"/>
        </w:rPr>
        <w:t xml:space="preserve"> refer to funding issued by the federal funding agency to the State of Oregon.</w:t>
      </w:r>
      <w:r w:rsidR="003A3EC4" w:rsidRPr="00057167">
        <w:rPr>
          <w:rFonts w:ascii="Noto Sans" w:eastAsia="MS Mincho" w:hAnsi="Noto Sans" w:cs="Noto Sans"/>
        </w:rPr>
        <w:t xml:space="preserve"> </w:t>
      </w:r>
      <w:r w:rsidR="00B3116E" w:rsidRPr="00057167">
        <w:rPr>
          <w:rFonts w:ascii="Noto Sans" w:eastAsia="MS Mincho" w:hAnsi="Noto Sans" w:cs="Noto Sans"/>
        </w:rPr>
        <w:t>The Contractor agrees that it has been provided the following notice:</w:t>
      </w:r>
    </w:p>
    <w:p w14:paraId="3AFA9EFC" w14:textId="77777777" w:rsidR="00B3116E" w:rsidRPr="00057167" w:rsidRDefault="00B3116E" w:rsidP="00663DEB">
      <w:pPr>
        <w:pStyle w:val="ListParagraph"/>
        <w:numPr>
          <w:ilvl w:val="0"/>
          <w:numId w:val="10"/>
        </w:numPr>
        <w:tabs>
          <w:tab w:val="left" w:pos="1440"/>
        </w:tabs>
        <w:spacing w:after="120"/>
        <w:ind w:hanging="720"/>
        <w:contextualSpacing w:val="0"/>
        <w:rPr>
          <w:rFonts w:ascii="Noto Sans" w:eastAsia="MS Mincho" w:hAnsi="Noto Sans" w:cs="Noto Sans"/>
        </w:rPr>
      </w:pPr>
      <w:r w:rsidRPr="00057167">
        <w:rPr>
          <w:rFonts w:ascii="Noto Sans" w:eastAsia="MS Mincho" w:hAnsi="Noto Sans" w:cs="Noto Sans"/>
        </w:rPr>
        <w:t>The federal funding agency reserves a royalty-free, nonexclusive and irrevocable right to reproduce, publish, or otherwise use the Work, and to authorize others to do so, for Federal Government purposes with respect to:</w:t>
      </w:r>
    </w:p>
    <w:p w14:paraId="3BB1F1B4" w14:textId="77777777" w:rsidR="00B3116E" w:rsidRPr="00057167" w:rsidRDefault="00B3116E" w:rsidP="00663DEB">
      <w:pPr>
        <w:pStyle w:val="ListParagraph"/>
        <w:numPr>
          <w:ilvl w:val="0"/>
          <w:numId w:val="9"/>
        </w:numPr>
        <w:tabs>
          <w:tab w:val="left" w:pos="2160"/>
        </w:tabs>
        <w:spacing w:after="120"/>
        <w:ind w:left="2160"/>
        <w:contextualSpacing w:val="0"/>
        <w:rPr>
          <w:rFonts w:ascii="Noto Sans" w:eastAsia="MS Mincho" w:hAnsi="Noto Sans" w:cs="Noto Sans"/>
        </w:rPr>
      </w:pPr>
      <w:r w:rsidRPr="00057167">
        <w:rPr>
          <w:rFonts w:ascii="Noto Sans" w:eastAsia="MS Mincho" w:hAnsi="Noto Sans" w:cs="Noto Sans"/>
        </w:rPr>
        <w:t>The copyright in any Work developed under a grant, subgrant or contract under a grant or subgrant; and</w:t>
      </w:r>
    </w:p>
    <w:p w14:paraId="34925D29" w14:textId="77777777" w:rsidR="00B3116E" w:rsidRPr="00057167" w:rsidRDefault="00B3116E" w:rsidP="00663DEB">
      <w:pPr>
        <w:pStyle w:val="ListParagraph"/>
        <w:numPr>
          <w:ilvl w:val="0"/>
          <w:numId w:val="9"/>
        </w:numPr>
        <w:spacing w:after="120"/>
        <w:ind w:left="2160"/>
        <w:contextualSpacing w:val="0"/>
        <w:rPr>
          <w:rFonts w:ascii="Noto Sans" w:eastAsia="MS Mincho" w:hAnsi="Noto Sans" w:cs="Noto Sans"/>
        </w:rPr>
      </w:pPr>
      <w:r w:rsidRPr="00057167">
        <w:rPr>
          <w:rFonts w:ascii="Noto Sans" w:eastAsia="MS Mincho" w:hAnsi="Noto Sans" w:cs="Noto Sans"/>
        </w:rPr>
        <w:t>Any rights of copyright to which a grantee, subgrantee or a contractor purchases ownership with grant support.</w:t>
      </w:r>
    </w:p>
    <w:p w14:paraId="6E0CAE68" w14:textId="77777777" w:rsidR="00B3116E" w:rsidRPr="00057167" w:rsidRDefault="00B3116E" w:rsidP="00663DEB">
      <w:pPr>
        <w:pStyle w:val="ListParagraph"/>
        <w:numPr>
          <w:ilvl w:val="0"/>
          <w:numId w:val="10"/>
        </w:numPr>
        <w:spacing w:after="120"/>
        <w:ind w:hanging="720"/>
        <w:contextualSpacing w:val="0"/>
        <w:rPr>
          <w:rFonts w:ascii="Noto Sans" w:eastAsia="MS Mincho" w:hAnsi="Noto Sans" w:cs="Noto Sans"/>
        </w:rPr>
      </w:pPr>
      <w:r w:rsidRPr="00057167">
        <w:rPr>
          <w:rFonts w:ascii="Noto Sans" w:eastAsia="MS Mincho" w:hAnsi="Noto Sans" w:cs="Noto Sans"/>
        </w:rPr>
        <w:t>The parties are subject to applicable federal regulations governing patents and inventions</w:t>
      </w:r>
      <w:r w:rsidR="001F3225" w:rsidRPr="00057167">
        <w:rPr>
          <w:rFonts w:ascii="Noto Sans" w:eastAsia="MS Mincho" w:hAnsi="Noto Sans" w:cs="Noto Sans"/>
        </w:rPr>
        <w:t xml:space="preserve">, including government-wide regulations issued by the Department of Commerce at 37 CFR </w:t>
      </w:r>
      <w:r w:rsidR="003E3589" w:rsidRPr="00057167">
        <w:rPr>
          <w:rFonts w:ascii="Noto Sans" w:eastAsia="MS Mincho" w:hAnsi="Noto Sans" w:cs="Noto Sans"/>
        </w:rPr>
        <w:t>P</w:t>
      </w:r>
      <w:r w:rsidR="001F3225" w:rsidRPr="00057167">
        <w:rPr>
          <w:rFonts w:ascii="Noto Sans" w:eastAsia="MS Mincho" w:hAnsi="Noto Sans" w:cs="Noto Sans"/>
        </w:rPr>
        <w:t xml:space="preserve">art 401, </w:t>
      </w:r>
      <w:r w:rsidR="00B67C37" w:rsidRPr="00057167">
        <w:rPr>
          <w:rFonts w:ascii="Noto Sans" w:eastAsia="MS Mincho" w:hAnsi="Noto Sans" w:cs="Noto Sans"/>
        </w:rPr>
        <w:t>“</w:t>
      </w:r>
      <w:r w:rsidR="001F3225" w:rsidRPr="00057167">
        <w:rPr>
          <w:rFonts w:ascii="Noto Sans" w:eastAsia="MS Mincho" w:hAnsi="Noto Sans" w:cs="Noto Sans"/>
        </w:rPr>
        <w:t>Rights to Inventions</w:t>
      </w:r>
      <w:r w:rsidRPr="00057167">
        <w:rPr>
          <w:rFonts w:ascii="Noto Sans" w:eastAsia="MS Mincho" w:hAnsi="Noto Sans" w:cs="Noto Sans"/>
        </w:rPr>
        <w:t xml:space="preserve"> Made by Nonprofit Organizations and Small Business Firms Under Government Grants, Contracts and Cooperative </w:t>
      </w:r>
      <w:r w:rsidR="00C84DE6" w:rsidRPr="00057167">
        <w:rPr>
          <w:rFonts w:ascii="Noto Sans" w:eastAsia="MS Mincho" w:hAnsi="Noto Sans" w:cs="Noto Sans"/>
        </w:rPr>
        <w:t>Agreements.</w:t>
      </w:r>
      <w:r w:rsidR="00B67C37" w:rsidRPr="00057167">
        <w:rPr>
          <w:rFonts w:ascii="Noto Sans" w:eastAsia="MS Mincho" w:hAnsi="Noto Sans" w:cs="Noto Sans"/>
        </w:rPr>
        <w:t>”</w:t>
      </w:r>
    </w:p>
    <w:p w14:paraId="778BB4AE" w14:textId="77777777" w:rsidR="00AC1B58" w:rsidRPr="00057167" w:rsidRDefault="00B3116E" w:rsidP="00663DEB">
      <w:pPr>
        <w:numPr>
          <w:ilvl w:val="0"/>
          <w:numId w:val="10"/>
        </w:numPr>
        <w:tabs>
          <w:tab w:val="left" w:pos="1440"/>
        </w:tabs>
        <w:spacing w:after="120"/>
        <w:ind w:hanging="720"/>
        <w:rPr>
          <w:rFonts w:ascii="Noto Sans" w:eastAsia="MS Mincho" w:hAnsi="Noto Sans" w:cs="Noto Sans"/>
        </w:rPr>
      </w:pPr>
      <w:r w:rsidRPr="00057167">
        <w:rPr>
          <w:rFonts w:ascii="Noto Sans" w:eastAsia="MS Mincho" w:hAnsi="Noto Sans" w:cs="Noto Sans"/>
        </w:rPr>
        <w:t>The parties are subject to applicable requirements and regulations of the federal funding agency regarding rights in data first produced under a grant, subgrant or contract under a grant or subgrant.</w:t>
      </w:r>
    </w:p>
    <w:p w14:paraId="459F5C70" w14:textId="77777777" w:rsidR="009169D3" w:rsidRPr="00057167" w:rsidRDefault="009169D3" w:rsidP="00D076ED">
      <w:pPr>
        <w:numPr>
          <w:ilvl w:val="0"/>
          <w:numId w:val="4"/>
        </w:numPr>
        <w:spacing w:after="120"/>
        <w:ind w:left="720" w:hanging="720"/>
        <w:rPr>
          <w:rFonts w:ascii="Noto Sans" w:eastAsia="MS Mincho" w:hAnsi="Noto Sans" w:cs="Noto Sans"/>
        </w:rPr>
      </w:pPr>
      <w:bookmarkStart w:id="14" w:name="_Hlk34051880"/>
      <w:r w:rsidRPr="00057167">
        <w:rPr>
          <w:rFonts w:ascii="Noto Sans" w:eastAsia="MS Mincho" w:hAnsi="Noto Sans" w:cs="Noto Sans"/>
          <w:b/>
        </w:rPr>
        <w:t>Super Circular Requirements</w:t>
      </w:r>
      <w:r w:rsidRPr="00057167">
        <w:rPr>
          <w:rFonts w:ascii="Noto Sans" w:eastAsia="MS Mincho" w:hAnsi="Noto Sans" w:cs="Noto Sans"/>
          <w:bCs/>
        </w:rPr>
        <w:t xml:space="preserve">. </w:t>
      </w:r>
      <w:r w:rsidRPr="00057167">
        <w:rPr>
          <w:rFonts w:ascii="Noto Sans" w:eastAsia="MS Mincho" w:hAnsi="Noto Sans" w:cs="Noto Sans"/>
        </w:rPr>
        <w:t>2 CFR Part 200, or the equivalent applicable provision adopted by the awarding federal agency in 2 CFR Subtitle B, including but not limited to the following:</w:t>
      </w:r>
    </w:p>
    <w:p w14:paraId="0DAA1DD1" w14:textId="77777777" w:rsidR="009169D3" w:rsidRPr="00057167" w:rsidRDefault="009169D3" w:rsidP="00663DEB">
      <w:pPr>
        <w:numPr>
          <w:ilvl w:val="0"/>
          <w:numId w:val="33"/>
        </w:numPr>
        <w:spacing w:after="120"/>
        <w:ind w:hanging="720"/>
        <w:rPr>
          <w:rFonts w:ascii="Noto Sans" w:eastAsia="MS Mincho" w:hAnsi="Noto Sans" w:cs="Noto Sans"/>
        </w:rPr>
      </w:pPr>
      <w:r w:rsidRPr="00057167">
        <w:rPr>
          <w:rFonts w:ascii="Noto Sans" w:eastAsia="MS Mincho" w:hAnsi="Noto Sans" w:cs="Noto Sans"/>
          <w:b/>
        </w:rPr>
        <w:t>Property Standards</w:t>
      </w:r>
      <w:r w:rsidRPr="00057167">
        <w:rPr>
          <w:rFonts w:ascii="Noto Sans" w:eastAsia="MS Mincho" w:hAnsi="Noto Sans" w:cs="Noto Sans"/>
        </w:rPr>
        <w:t>. 2 CFR 200.313, or the equivalent applicable provision adopted by the awarding federal agency in 2 CFR Subtitle B, which generally describes the required maintenance, documentation, and allowed disposition of equipment purchased with federal funds.</w:t>
      </w:r>
    </w:p>
    <w:p w14:paraId="52468855" w14:textId="7B339C20" w:rsidR="009169D3" w:rsidRPr="00057167" w:rsidRDefault="009169D3" w:rsidP="00663DEB">
      <w:pPr>
        <w:numPr>
          <w:ilvl w:val="0"/>
          <w:numId w:val="33"/>
        </w:numPr>
        <w:spacing w:after="120"/>
        <w:ind w:hanging="720"/>
        <w:rPr>
          <w:rFonts w:ascii="Noto Sans" w:eastAsia="MS Mincho" w:hAnsi="Noto Sans" w:cs="Noto Sans"/>
        </w:rPr>
      </w:pPr>
      <w:r w:rsidRPr="00057167">
        <w:rPr>
          <w:rFonts w:ascii="Noto Sans" w:eastAsia="MS Mincho" w:hAnsi="Noto Sans" w:cs="Noto Sans"/>
          <w:b/>
        </w:rPr>
        <w:lastRenderedPageBreak/>
        <w:t>Procurement Standards</w:t>
      </w:r>
      <w:r w:rsidRPr="00057167">
        <w:rPr>
          <w:rFonts w:ascii="Noto Sans" w:eastAsia="MS Mincho" w:hAnsi="Noto Sans" w:cs="Noto Sans"/>
        </w:rPr>
        <w:t>. When procuring goods or services (including professional consulting services), applicable state procurement regulations found in the Oregon Public Contracting Code, ORS chapters 279A, 279B and 279C or 2 CFR § 200.318 through 200.326, or the equivalent applicable provision adopted by the awarding federal agency in 2 CFR Subtitle B, as applicable.</w:t>
      </w:r>
    </w:p>
    <w:p w14:paraId="268E4FF1" w14:textId="77777777" w:rsidR="00E133B5" w:rsidRPr="00E133B5" w:rsidRDefault="009169D3" w:rsidP="00E133B5">
      <w:pPr>
        <w:pStyle w:val="ListParagraph"/>
        <w:numPr>
          <w:ilvl w:val="0"/>
          <w:numId w:val="33"/>
        </w:numPr>
        <w:spacing w:after="120"/>
        <w:ind w:hanging="720"/>
        <w:contextualSpacing w:val="0"/>
        <w:rPr>
          <w:rFonts w:ascii="Verdana" w:hAnsi="Verdana"/>
          <w:color w:val="000000"/>
        </w:rPr>
      </w:pPr>
      <w:r w:rsidRPr="00057167">
        <w:rPr>
          <w:rFonts w:ascii="Noto Sans" w:eastAsia="MS Mincho" w:hAnsi="Noto Sans" w:cs="Noto Sans"/>
          <w:b/>
        </w:rPr>
        <w:t>Contract Provisions</w:t>
      </w:r>
      <w:r w:rsidRPr="00057167">
        <w:rPr>
          <w:rFonts w:ascii="Noto Sans" w:eastAsia="MS Mincho" w:hAnsi="Noto Sans" w:cs="Noto Sans"/>
          <w:bCs/>
        </w:rPr>
        <w:t xml:space="preserve">. </w:t>
      </w:r>
      <w:r w:rsidRPr="00057167">
        <w:rPr>
          <w:rFonts w:ascii="Noto Sans" w:eastAsia="MS Mincho" w:hAnsi="Noto Sans" w:cs="Noto Sans"/>
        </w:rPr>
        <w:t>The contract provisions listed in 2 CFR Part 200, Appendix II, or the equivalent applicable provision adopted by the awarding federal agency in 2 CFR Subtitle B, that are hereby incorporated into this Exhibit, are, to the extent applicable, obligations of Contractor, and Contractor shall also include these contract provisions in its contracts with non-Federal entities.</w:t>
      </w:r>
      <w:bookmarkStart w:id="15" w:name="_Hlk213946013"/>
      <w:r w:rsidR="00E133B5" w:rsidRPr="00E133B5">
        <w:rPr>
          <w:rFonts w:ascii="Verdana" w:hAnsi="Verdana"/>
          <w:b/>
          <w:bCs/>
          <w:color w:val="000000"/>
        </w:rPr>
        <w:t xml:space="preserve"> </w:t>
      </w:r>
    </w:p>
    <w:p w14:paraId="63EDE599" w14:textId="0B55DBBF" w:rsidR="004C212F" w:rsidRPr="00057167" w:rsidRDefault="004C212F" w:rsidP="001C41A8">
      <w:pPr>
        <w:numPr>
          <w:ilvl w:val="0"/>
          <w:numId w:val="4"/>
        </w:numPr>
        <w:ind w:left="720" w:hanging="720"/>
        <w:rPr>
          <w:rFonts w:ascii="Noto Sans" w:hAnsi="Noto Sans" w:cs="Noto Sans"/>
        </w:rPr>
      </w:pPr>
      <w:bookmarkStart w:id="16" w:name="_Hlk34055770"/>
      <w:bookmarkEnd w:id="14"/>
      <w:bookmarkEnd w:id="15"/>
      <w:r w:rsidRPr="00057167">
        <w:rPr>
          <w:rFonts w:ascii="Noto Sans" w:hAnsi="Noto Sans" w:cs="Noto Sans"/>
          <w:b/>
          <w:bCs/>
          <w:color w:val="000000"/>
        </w:rPr>
        <w:t>Federal Whistleblower Protection</w:t>
      </w:r>
      <w:r w:rsidRPr="00057167">
        <w:rPr>
          <w:rFonts w:ascii="Noto Sans" w:hAnsi="Noto Sans" w:cs="Noto Sans"/>
          <w:color w:val="000000"/>
        </w:rPr>
        <w:t xml:space="preserve">. Contractor shall comply, and ensure the compliance by subcontractors or subgrantees, with 41 U.S.C. 4712, Enhancement </w:t>
      </w:r>
      <w:r w:rsidR="00582AFC" w:rsidRPr="00057167">
        <w:rPr>
          <w:rFonts w:ascii="Noto Sans" w:hAnsi="Noto Sans" w:cs="Noto Sans"/>
          <w:color w:val="000000"/>
        </w:rPr>
        <w:t>of contractor protection from reprisal for disclosure of certain information</w:t>
      </w:r>
      <w:r w:rsidRPr="00057167">
        <w:rPr>
          <w:rFonts w:ascii="Noto Sans" w:hAnsi="Noto Sans" w:cs="Noto Sans"/>
          <w:color w:val="000000"/>
        </w:rPr>
        <w:t>.</w:t>
      </w:r>
    </w:p>
    <w:bookmarkEnd w:id="16"/>
    <w:p w14:paraId="2979D39E" w14:textId="77777777" w:rsidR="004C212F" w:rsidRPr="00057167" w:rsidRDefault="004C212F" w:rsidP="00225395">
      <w:pPr>
        <w:tabs>
          <w:tab w:val="left" w:pos="1440"/>
        </w:tabs>
        <w:rPr>
          <w:rFonts w:ascii="Noto Sans" w:eastAsia="MS Mincho" w:hAnsi="Noto Sans" w:cs="Noto Sans"/>
        </w:rPr>
      </w:pPr>
    </w:p>
    <w:p w14:paraId="2104072D" w14:textId="77777777" w:rsidR="007E3E76" w:rsidRPr="00057167" w:rsidRDefault="007E3E76" w:rsidP="00D91F6B">
      <w:pPr>
        <w:tabs>
          <w:tab w:val="left" w:pos="2520"/>
        </w:tabs>
        <w:rPr>
          <w:rFonts w:ascii="Noto Sans" w:eastAsia="MS Mincho" w:hAnsi="Noto Sans" w:cs="Noto Sans"/>
          <w:b/>
        </w:rPr>
      </w:pPr>
    </w:p>
    <w:sectPr w:rsidR="007E3E76" w:rsidRPr="00057167" w:rsidSect="00F411AA">
      <w:pgSz w:w="12240" w:h="15840" w:code="1"/>
      <w:pgMar w:top="1152" w:right="1440" w:bottom="1152" w:left="1440" w:header="0" w:footer="43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6AD60" w14:textId="77777777" w:rsidR="009E1707" w:rsidRDefault="009E1707">
      <w:r>
        <w:separator/>
      </w:r>
    </w:p>
  </w:endnote>
  <w:endnote w:type="continuationSeparator" w:id="0">
    <w:p w14:paraId="4052F913" w14:textId="77777777" w:rsidR="009E1707" w:rsidRDefault="009E1707">
      <w:r>
        <w:continuationSeparator/>
      </w:r>
    </w:p>
  </w:endnote>
  <w:endnote w:type="continuationNotice" w:id="1">
    <w:p w14:paraId="4DEA59B4" w14:textId="77777777" w:rsidR="009E1707" w:rsidRDefault="009E17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82FF" w:usb1="400078FF" w:usb2="08000029"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ヒラギノ角ゴ Pro W3">
    <w:altName w:val="Yu Gothic"/>
    <w:panose1 w:val="00000000000000000000"/>
    <w:charset w:val="80"/>
    <w:family w:val="roman"/>
    <w:notTrueType/>
    <w:pitch w:val="default"/>
  </w:font>
  <w:font w:name="PMingLiU">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36E50" w14:textId="77777777" w:rsidR="00947276" w:rsidRPr="008715E4" w:rsidRDefault="00947276" w:rsidP="00A121BB">
    <w:pPr>
      <w:pStyle w:val="Footer"/>
      <w:tabs>
        <w:tab w:val="clear" w:pos="4320"/>
        <w:tab w:val="clear" w:pos="8640"/>
        <w:tab w:val="right" w:pos="9360"/>
      </w:tabs>
      <w:rPr>
        <w:rStyle w:val="PageNumber"/>
        <w:rFonts w:ascii="Noto Sans" w:hAnsi="Noto Sans" w:cs="Noto Sans"/>
        <w:sz w:val="18"/>
        <w:szCs w:val="18"/>
      </w:rPr>
    </w:pPr>
    <w:r w:rsidRPr="008715E4">
      <w:rPr>
        <w:rFonts w:ascii="Noto Sans" w:hAnsi="Noto Sans" w:cs="Noto Sans"/>
        <w:sz w:val="18"/>
        <w:szCs w:val="18"/>
      </w:rPr>
      <w:t>000000/initials</w:t>
    </w:r>
    <w:r w:rsidRPr="008715E4">
      <w:rPr>
        <w:rFonts w:ascii="Noto Sans" w:hAnsi="Noto Sans" w:cs="Noto Sans"/>
        <w:sz w:val="18"/>
        <w:szCs w:val="18"/>
      </w:rPr>
      <w:tab/>
      <w:t xml:space="preserve">Page </w:t>
    </w:r>
    <w:r w:rsidRPr="008715E4">
      <w:rPr>
        <w:rStyle w:val="PageNumber"/>
        <w:rFonts w:ascii="Noto Sans" w:hAnsi="Noto Sans" w:cs="Noto Sans"/>
        <w:sz w:val="18"/>
        <w:szCs w:val="18"/>
      </w:rPr>
      <w:fldChar w:fldCharType="begin"/>
    </w:r>
    <w:r w:rsidRPr="008715E4">
      <w:rPr>
        <w:rStyle w:val="PageNumber"/>
        <w:rFonts w:ascii="Noto Sans" w:hAnsi="Noto Sans" w:cs="Noto Sans"/>
        <w:sz w:val="18"/>
        <w:szCs w:val="18"/>
      </w:rPr>
      <w:instrText xml:space="preserve"> PAGE </w:instrText>
    </w:r>
    <w:r w:rsidRPr="008715E4">
      <w:rPr>
        <w:rStyle w:val="PageNumber"/>
        <w:rFonts w:ascii="Noto Sans" w:hAnsi="Noto Sans" w:cs="Noto Sans"/>
        <w:sz w:val="18"/>
        <w:szCs w:val="18"/>
      </w:rPr>
      <w:fldChar w:fldCharType="separate"/>
    </w:r>
    <w:r w:rsidR="00366838" w:rsidRPr="008715E4">
      <w:rPr>
        <w:rStyle w:val="PageNumber"/>
        <w:rFonts w:ascii="Noto Sans" w:hAnsi="Noto Sans" w:cs="Noto Sans"/>
        <w:noProof/>
        <w:sz w:val="18"/>
        <w:szCs w:val="18"/>
      </w:rPr>
      <w:t>1</w:t>
    </w:r>
    <w:r w:rsidRPr="008715E4">
      <w:rPr>
        <w:rStyle w:val="PageNumber"/>
        <w:rFonts w:ascii="Noto Sans" w:hAnsi="Noto Sans" w:cs="Noto Sans"/>
        <w:sz w:val="18"/>
        <w:szCs w:val="18"/>
      </w:rPr>
      <w:fldChar w:fldCharType="end"/>
    </w:r>
    <w:r w:rsidRPr="008715E4">
      <w:rPr>
        <w:rStyle w:val="PageNumber"/>
        <w:rFonts w:ascii="Noto Sans" w:hAnsi="Noto Sans" w:cs="Noto Sans"/>
        <w:sz w:val="18"/>
        <w:szCs w:val="18"/>
      </w:rPr>
      <w:t xml:space="preserve"> of </w:t>
    </w:r>
    <w:r w:rsidRPr="008715E4">
      <w:rPr>
        <w:rStyle w:val="PageNumber"/>
        <w:rFonts w:ascii="Noto Sans" w:hAnsi="Noto Sans" w:cs="Noto Sans"/>
        <w:sz w:val="18"/>
        <w:szCs w:val="18"/>
      </w:rPr>
      <w:fldChar w:fldCharType="begin"/>
    </w:r>
    <w:r w:rsidRPr="008715E4">
      <w:rPr>
        <w:rStyle w:val="PageNumber"/>
        <w:rFonts w:ascii="Noto Sans" w:hAnsi="Noto Sans" w:cs="Noto Sans"/>
        <w:sz w:val="18"/>
        <w:szCs w:val="18"/>
      </w:rPr>
      <w:instrText xml:space="preserve"> NUMPAGES </w:instrText>
    </w:r>
    <w:r w:rsidRPr="008715E4">
      <w:rPr>
        <w:rStyle w:val="PageNumber"/>
        <w:rFonts w:ascii="Noto Sans" w:hAnsi="Noto Sans" w:cs="Noto Sans"/>
        <w:sz w:val="18"/>
        <w:szCs w:val="18"/>
      </w:rPr>
      <w:fldChar w:fldCharType="separate"/>
    </w:r>
    <w:r w:rsidR="00366838" w:rsidRPr="008715E4">
      <w:rPr>
        <w:rStyle w:val="PageNumber"/>
        <w:rFonts w:ascii="Noto Sans" w:hAnsi="Noto Sans" w:cs="Noto Sans"/>
        <w:noProof/>
        <w:sz w:val="18"/>
        <w:szCs w:val="18"/>
      </w:rPr>
      <w:t>34</w:t>
    </w:r>
    <w:r w:rsidRPr="008715E4">
      <w:rPr>
        <w:rStyle w:val="PageNumber"/>
        <w:rFonts w:ascii="Noto Sans" w:hAnsi="Noto Sans" w:cs="Noto Sans"/>
        <w:sz w:val="18"/>
        <w:szCs w:val="18"/>
      </w:rPr>
      <w:fldChar w:fldCharType="end"/>
    </w:r>
  </w:p>
  <w:p w14:paraId="03EBB886" w14:textId="768BD81E" w:rsidR="008C17A8" w:rsidRPr="008715E4" w:rsidRDefault="00947276" w:rsidP="008160C0">
    <w:pPr>
      <w:pStyle w:val="Footer"/>
      <w:tabs>
        <w:tab w:val="clear" w:pos="4320"/>
        <w:tab w:val="clear" w:pos="8640"/>
        <w:tab w:val="right" w:pos="9360"/>
      </w:tabs>
      <w:rPr>
        <w:rFonts w:ascii="Noto Sans" w:hAnsi="Noto Sans" w:cs="Noto Sans"/>
        <w:noProof/>
        <w:sz w:val="18"/>
        <w:szCs w:val="18"/>
        <w:lang w:val="en-US"/>
      </w:rPr>
    </w:pPr>
    <w:r w:rsidRPr="008715E4">
      <w:rPr>
        <w:rFonts w:ascii="Noto Sans" w:hAnsi="Noto Sans" w:cs="Noto Sans"/>
        <w:sz w:val="18"/>
        <w:szCs w:val="18"/>
        <w:lang w:val="en-US"/>
      </w:rPr>
      <w:t>OHA</w:t>
    </w:r>
    <w:r w:rsidRPr="008715E4">
      <w:rPr>
        <w:rFonts w:ascii="Noto Sans" w:hAnsi="Noto Sans" w:cs="Noto Sans"/>
        <w:noProof/>
        <w:sz w:val="18"/>
        <w:szCs w:val="18"/>
      </w:rPr>
      <w:t xml:space="preserve"> PSK (</w:t>
    </w:r>
    <w:r w:rsidRPr="008715E4">
      <w:rPr>
        <w:rFonts w:ascii="Noto Sans" w:hAnsi="Noto Sans" w:cs="Noto Sans"/>
        <w:noProof/>
        <w:sz w:val="18"/>
        <w:szCs w:val="18"/>
        <w:lang w:val="en-US"/>
      </w:rPr>
      <w:t>r</w:t>
    </w:r>
    <w:r w:rsidRPr="008715E4">
      <w:rPr>
        <w:rFonts w:ascii="Noto Sans" w:hAnsi="Noto Sans" w:cs="Noto Sans"/>
        <w:noProof/>
        <w:sz w:val="18"/>
        <w:szCs w:val="18"/>
      </w:rPr>
      <w:t xml:space="preserve">eviewed by </w:t>
    </w:r>
    <w:r w:rsidR="00AA612A" w:rsidRPr="008715E4">
      <w:rPr>
        <w:rFonts w:ascii="Noto Sans" w:hAnsi="Noto Sans" w:cs="Noto Sans"/>
        <w:noProof/>
        <w:sz w:val="18"/>
        <w:szCs w:val="18"/>
        <w:lang w:val="en-US"/>
      </w:rPr>
      <w:t xml:space="preserve">DOJ </w:t>
    </w:r>
    <w:r w:rsidR="00460039" w:rsidRPr="008715E4">
      <w:rPr>
        <w:rFonts w:ascii="Noto Sans" w:hAnsi="Noto Sans" w:cs="Noto Sans"/>
        <w:noProof/>
        <w:sz w:val="18"/>
        <w:szCs w:val="18"/>
        <w:lang w:val="en-US"/>
      </w:rPr>
      <w:t>1/3/2019</w:t>
    </w:r>
    <w:r w:rsidRPr="008715E4">
      <w:rPr>
        <w:rFonts w:ascii="Noto Sans" w:hAnsi="Noto Sans" w:cs="Noto Sans"/>
        <w:sz w:val="18"/>
        <w:szCs w:val="18"/>
        <w:lang w:val="en-US"/>
      </w:rPr>
      <w:t>)</w:t>
    </w:r>
    <w:r w:rsidRPr="008715E4">
      <w:rPr>
        <w:rFonts w:ascii="Noto Sans" w:hAnsi="Noto Sans" w:cs="Noto Sans"/>
        <w:noProof/>
        <w:sz w:val="18"/>
        <w:szCs w:val="18"/>
        <w:lang w:val="en-US"/>
      </w:rPr>
      <w:tab/>
      <w:t xml:space="preserve">Updated: </w:t>
    </w:r>
    <w:r w:rsidR="00124663">
      <w:rPr>
        <w:rFonts w:ascii="Noto Sans" w:hAnsi="Noto Sans" w:cs="Noto Sans"/>
        <w:noProof/>
        <w:sz w:val="18"/>
        <w:szCs w:val="18"/>
        <w:lang w:val="en-US"/>
      </w:rPr>
      <w:t>7/8/2026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3AA97" w14:textId="77777777" w:rsidR="009E1707" w:rsidRDefault="009E1707">
      <w:r>
        <w:separator/>
      </w:r>
    </w:p>
  </w:footnote>
  <w:footnote w:type="continuationSeparator" w:id="0">
    <w:p w14:paraId="4C755CE7" w14:textId="77777777" w:rsidR="009E1707" w:rsidRDefault="009E1707">
      <w:r>
        <w:continuationSeparator/>
      </w:r>
    </w:p>
  </w:footnote>
  <w:footnote w:type="continuationNotice" w:id="1">
    <w:p w14:paraId="5814FBCB" w14:textId="77777777" w:rsidR="009E1707" w:rsidRDefault="009E170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6D4"/>
    <w:multiLevelType w:val="hybridMultilevel"/>
    <w:tmpl w:val="1F3C94EE"/>
    <w:lvl w:ilvl="0" w:tplc="12882E0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06E15"/>
    <w:multiLevelType w:val="hybridMultilevel"/>
    <w:tmpl w:val="1E74CF14"/>
    <w:lvl w:ilvl="0" w:tplc="D6F07082">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5001144"/>
    <w:multiLevelType w:val="hybridMultilevel"/>
    <w:tmpl w:val="16A868CE"/>
    <w:lvl w:ilvl="0" w:tplc="F59015EA">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5E001BA"/>
    <w:multiLevelType w:val="hybridMultilevel"/>
    <w:tmpl w:val="2F52C120"/>
    <w:lvl w:ilvl="0" w:tplc="87D0BDDE">
      <w:start w:val="1"/>
      <w:numFmt w:val="lowerLetter"/>
      <w:lvlText w:val="%1."/>
      <w:lvlJc w:val="left"/>
      <w:pPr>
        <w:ind w:left="1080" w:hanging="360"/>
      </w:pPr>
      <w:rPr>
        <w:rFonts w:hint="default"/>
        <w:b/>
        <w:i w:val="0"/>
        <w:iCs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D21060"/>
    <w:multiLevelType w:val="hybridMultilevel"/>
    <w:tmpl w:val="C082E762"/>
    <w:lvl w:ilvl="0" w:tplc="38CC6E0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25629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4E799B"/>
    <w:multiLevelType w:val="hybridMultilevel"/>
    <w:tmpl w:val="051A1DC4"/>
    <w:lvl w:ilvl="0" w:tplc="613A8ABA">
      <w:start w:val="1"/>
      <w:numFmt w:val="decimal"/>
      <w:lvlText w:val="%1."/>
      <w:lvlJc w:val="left"/>
      <w:pPr>
        <w:ind w:left="720" w:hanging="360"/>
      </w:pPr>
      <w:rPr>
        <w:rFonts w:ascii="Noto Sans" w:hAnsi="Noto Sans" w:cs="Noto Sans" w:hint="default"/>
        <w:b/>
        <w:bCs/>
        <w:i w:val="0"/>
        <w:iCs w:val="0"/>
        <w:caps w:val="0"/>
        <w:strike w:val="0"/>
        <w:dstrike w:val="0"/>
        <w:vanish w:val="0"/>
        <w:color w:val="auto"/>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ED36DF"/>
    <w:multiLevelType w:val="hybridMultilevel"/>
    <w:tmpl w:val="120A6206"/>
    <w:lvl w:ilvl="0" w:tplc="BE86A0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4D7D78"/>
    <w:multiLevelType w:val="hybridMultilevel"/>
    <w:tmpl w:val="D626069E"/>
    <w:lvl w:ilvl="0" w:tplc="2B4A04E0">
      <w:start w:val="1"/>
      <w:numFmt w:val="decimal"/>
      <w:lvlText w:val="%1."/>
      <w:lvlJc w:val="left"/>
      <w:pPr>
        <w:ind w:left="720" w:hanging="360"/>
      </w:pPr>
      <w:rPr>
        <w:rFonts w:ascii="Times New Roman Bold" w:hAnsi="Times New Roman Bold" w:cs="Times New Roman" w:hint="default"/>
        <w:b/>
        <w:bCs/>
        <w:i w:val="0"/>
        <w:iCs w:val="0"/>
        <w:caps w:val="0"/>
        <w:strike w:val="0"/>
        <w:dstrike w:val="0"/>
        <w:vanish w:val="0"/>
        <w:color w:val="auto"/>
        <w:sz w:val="24"/>
        <w:szCs w:val="24"/>
        <w:vertAlign w:val="baseline"/>
      </w:rPr>
    </w:lvl>
    <w:lvl w:ilvl="1" w:tplc="C2B8C13A">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841B61"/>
    <w:multiLevelType w:val="hybridMultilevel"/>
    <w:tmpl w:val="0C488B14"/>
    <w:lvl w:ilvl="0" w:tplc="EEBE7480">
      <w:start w:val="1"/>
      <w:numFmt w:val="lowerLetter"/>
      <w:lvlText w:val="%1."/>
      <w:lvlJc w:val="left"/>
      <w:pPr>
        <w:ind w:left="1080" w:hanging="360"/>
      </w:pPr>
      <w:rPr>
        <w:rFonts w:hint="default"/>
        <w:b/>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3FD0416"/>
    <w:multiLevelType w:val="hybridMultilevel"/>
    <w:tmpl w:val="CD8AD710"/>
    <w:lvl w:ilvl="0" w:tplc="B096F96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4A363F"/>
    <w:multiLevelType w:val="hybridMultilevel"/>
    <w:tmpl w:val="A4FCF1DA"/>
    <w:lvl w:ilvl="0" w:tplc="EF2E5EC8">
      <w:start w:val="1"/>
      <w:numFmt w:val="decimal"/>
      <w:lvlText w:val="%1."/>
      <w:lvlJc w:val="left"/>
      <w:pPr>
        <w:ind w:left="720" w:hanging="360"/>
      </w:pPr>
      <w:rPr>
        <w:rFonts w:ascii="Noto Sans" w:hAnsi="Noto Sans" w:cs="Noto Sans" w:hint="default"/>
        <w:b/>
        <w:bCs/>
        <w:i w:val="0"/>
        <w:iCs w:val="0"/>
        <w:caps w:val="0"/>
        <w:strike w:val="0"/>
        <w:dstrike w:val="0"/>
        <w:vanish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583419"/>
    <w:multiLevelType w:val="hybridMultilevel"/>
    <w:tmpl w:val="D48A4970"/>
    <w:lvl w:ilvl="0" w:tplc="638691E8">
      <w:start w:val="1"/>
      <w:numFmt w:val="lowerLetter"/>
      <w:lvlText w:val="%1."/>
      <w:lvlJc w:val="left"/>
      <w:pPr>
        <w:ind w:left="1440" w:hanging="360"/>
      </w:pPr>
      <w:rPr>
        <w:b/>
      </w:rPr>
    </w:lvl>
    <w:lvl w:ilvl="1" w:tplc="4068244C">
      <w:start w:val="1"/>
      <w:numFmt w:val="lowerLetter"/>
      <w:lvlText w:val="%2."/>
      <w:lvlJc w:val="left"/>
      <w:pPr>
        <w:ind w:left="2160" w:hanging="360"/>
      </w:pPr>
      <w:rPr>
        <w:b/>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E09732B"/>
    <w:multiLevelType w:val="hybridMultilevel"/>
    <w:tmpl w:val="BC102BAA"/>
    <w:lvl w:ilvl="0" w:tplc="738EA132">
      <w:start w:val="1"/>
      <w:numFmt w:val="decimal"/>
      <w:lvlText w:val="%1."/>
      <w:lvlJc w:val="left"/>
      <w:pPr>
        <w:ind w:left="720" w:hanging="360"/>
      </w:pPr>
      <w:rPr>
        <w:rFonts w:hint="default"/>
        <w:b/>
        <w:bCs/>
        <w:i w:val="0"/>
        <w:iCs w:val="0"/>
        <w:caps w:val="0"/>
        <w:strike w:val="0"/>
        <w:dstrike w:val="0"/>
        <w:vanish w:val="0"/>
        <w:color w:val="auto"/>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0C6145"/>
    <w:multiLevelType w:val="hybridMultilevel"/>
    <w:tmpl w:val="D4122FE8"/>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 w15:restartNumberingAfterBreak="0">
    <w:nsid w:val="1E4612B5"/>
    <w:multiLevelType w:val="hybridMultilevel"/>
    <w:tmpl w:val="B7D848A6"/>
    <w:lvl w:ilvl="0" w:tplc="CA2A31B8">
      <w:start w:val="1"/>
      <w:numFmt w:val="lowerRoman"/>
      <w:lvlText w:val="%1."/>
      <w:lvlJc w:val="left"/>
      <w:pPr>
        <w:ind w:left="3240" w:hanging="360"/>
      </w:pPr>
      <w:rPr>
        <w:rFonts w:hint="default"/>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6" w15:restartNumberingAfterBreak="0">
    <w:nsid w:val="1E61336F"/>
    <w:multiLevelType w:val="hybridMultilevel"/>
    <w:tmpl w:val="2A52D572"/>
    <w:lvl w:ilvl="0" w:tplc="BE86A0AA">
      <w:start w:val="1"/>
      <w:numFmt w:val="decimal"/>
      <w:lvlText w:val="(%1)"/>
      <w:lvlJc w:val="left"/>
      <w:pPr>
        <w:ind w:left="63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F2F7CAF"/>
    <w:multiLevelType w:val="hybridMultilevel"/>
    <w:tmpl w:val="31D4D9A0"/>
    <w:lvl w:ilvl="0" w:tplc="BE86A0AA">
      <w:start w:val="1"/>
      <w:numFmt w:val="decimal"/>
      <w:lvlText w:val="(%1)"/>
      <w:lvlJc w:val="left"/>
      <w:pPr>
        <w:ind w:left="1440" w:hanging="360"/>
      </w:pPr>
      <w:rPr>
        <w:rFonts w:hint="default"/>
        <w:b w:val="0"/>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20201370"/>
    <w:multiLevelType w:val="hybridMultilevel"/>
    <w:tmpl w:val="4F085B40"/>
    <w:lvl w:ilvl="0" w:tplc="F59015EA">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4BC760B"/>
    <w:multiLevelType w:val="hybridMultilevel"/>
    <w:tmpl w:val="D5D4A416"/>
    <w:lvl w:ilvl="0" w:tplc="FFFFFFFF">
      <w:start w:val="1"/>
      <w:numFmt w:val="decimal"/>
      <w:lvlText w:val="(%1)"/>
      <w:lvlJc w:val="left"/>
      <w:pPr>
        <w:ind w:left="2520" w:hanging="360"/>
      </w:pPr>
      <w:rPr>
        <w:rFonts w:hint="default"/>
        <w:color w:val="auto"/>
      </w:rPr>
    </w:lvl>
    <w:lvl w:ilvl="1" w:tplc="FFFFFFFF">
      <w:start w:val="1"/>
      <w:numFmt w:val="lowerRoman"/>
      <w:lvlText w:val="(%2)"/>
      <w:lvlJc w:val="left"/>
      <w:pPr>
        <w:ind w:left="3600" w:hanging="720"/>
      </w:pPr>
      <w:rPr>
        <w:rFonts w:eastAsia="MS Mincho" w:hint="default"/>
        <w:color w:val="auto"/>
      </w:rPr>
    </w:lvl>
    <w:lvl w:ilvl="2" w:tplc="CBA85FCC">
      <w:start w:val="1"/>
      <w:numFmt w:val="lowerLetter"/>
      <w:lvlText w:val="(%3)"/>
      <w:lvlJc w:val="left"/>
      <w:pPr>
        <w:ind w:left="4140" w:hanging="360"/>
      </w:pPr>
      <w:rPr>
        <w:rFonts w:hint="default"/>
      </w:r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20" w15:restartNumberingAfterBreak="0">
    <w:nsid w:val="24C0051E"/>
    <w:multiLevelType w:val="hybridMultilevel"/>
    <w:tmpl w:val="E8280EC8"/>
    <w:lvl w:ilvl="0" w:tplc="0AF6F8F4">
      <w:start w:val="1"/>
      <w:numFmt w:val="decimal"/>
      <w:lvlText w:val="(%1)"/>
      <w:lvlJc w:val="left"/>
      <w:pPr>
        <w:ind w:left="720" w:hanging="360"/>
      </w:pPr>
      <w:rPr>
        <w:rFonts w:hint="default"/>
      </w:rPr>
    </w:lvl>
    <w:lvl w:ilvl="1" w:tplc="89CE25F2">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7FA67BB"/>
    <w:multiLevelType w:val="hybridMultilevel"/>
    <w:tmpl w:val="72A81FC4"/>
    <w:lvl w:ilvl="0" w:tplc="0A327DA0">
      <w:start w:val="1"/>
      <w:numFmt w:val="bullet"/>
      <w:lvlText w:val=""/>
      <w:lvlJc w:val="left"/>
      <w:pPr>
        <w:ind w:left="720" w:hanging="360"/>
      </w:pPr>
      <w:rPr>
        <w:rFonts w:ascii="Symbol" w:hAnsi="Symbol"/>
      </w:rPr>
    </w:lvl>
    <w:lvl w:ilvl="1" w:tplc="C138F2CC">
      <w:start w:val="1"/>
      <w:numFmt w:val="bullet"/>
      <w:lvlText w:val=""/>
      <w:lvlJc w:val="left"/>
      <w:pPr>
        <w:ind w:left="720" w:hanging="360"/>
      </w:pPr>
      <w:rPr>
        <w:rFonts w:ascii="Symbol" w:hAnsi="Symbol"/>
      </w:rPr>
    </w:lvl>
    <w:lvl w:ilvl="2" w:tplc="31609ECE">
      <w:start w:val="1"/>
      <w:numFmt w:val="bullet"/>
      <w:lvlText w:val=""/>
      <w:lvlJc w:val="left"/>
      <w:pPr>
        <w:ind w:left="720" w:hanging="360"/>
      </w:pPr>
      <w:rPr>
        <w:rFonts w:ascii="Symbol" w:hAnsi="Symbol"/>
      </w:rPr>
    </w:lvl>
    <w:lvl w:ilvl="3" w:tplc="B8FE842A">
      <w:start w:val="1"/>
      <w:numFmt w:val="bullet"/>
      <w:lvlText w:val=""/>
      <w:lvlJc w:val="left"/>
      <w:pPr>
        <w:ind w:left="720" w:hanging="360"/>
      </w:pPr>
      <w:rPr>
        <w:rFonts w:ascii="Symbol" w:hAnsi="Symbol"/>
      </w:rPr>
    </w:lvl>
    <w:lvl w:ilvl="4" w:tplc="DE3E7424">
      <w:start w:val="1"/>
      <w:numFmt w:val="bullet"/>
      <w:lvlText w:val=""/>
      <w:lvlJc w:val="left"/>
      <w:pPr>
        <w:ind w:left="720" w:hanging="360"/>
      </w:pPr>
      <w:rPr>
        <w:rFonts w:ascii="Symbol" w:hAnsi="Symbol"/>
      </w:rPr>
    </w:lvl>
    <w:lvl w:ilvl="5" w:tplc="F93E6746">
      <w:start w:val="1"/>
      <w:numFmt w:val="bullet"/>
      <w:lvlText w:val=""/>
      <w:lvlJc w:val="left"/>
      <w:pPr>
        <w:ind w:left="720" w:hanging="360"/>
      </w:pPr>
      <w:rPr>
        <w:rFonts w:ascii="Symbol" w:hAnsi="Symbol"/>
      </w:rPr>
    </w:lvl>
    <w:lvl w:ilvl="6" w:tplc="41C0B6F0">
      <w:start w:val="1"/>
      <w:numFmt w:val="bullet"/>
      <w:lvlText w:val=""/>
      <w:lvlJc w:val="left"/>
      <w:pPr>
        <w:ind w:left="720" w:hanging="360"/>
      </w:pPr>
      <w:rPr>
        <w:rFonts w:ascii="Symbol" w:hAnsi="Symbol"/>
      </w:rPr>
    </w:lvl>
    <w:lvl w:ilvl="7" w:tplc="C9CC205E">
      <w:start w:val="1"/>
      <w:numFmt w:val="bullet"/>
      <w:lvlText w:val=""/>
      <w:lvlJc w:val="left"/>
      <w:pPr>
        <w:ind w:left="720" w:hanging="360"/>
      </w:pPr>
      <w:rPr>
        <w:rFonts w:ascii="Symbol" w:hAnsi="Symbol"/>
      </w:rPr>
    </w:lvl>
    <w:lvl w:ilvl="8" w:tplc="3522AA9E">
      <w:start w:val="1"/>
      <w:numFmt w:val="bullet"/>
      <w:lvlText w:val=""/>
      <w:lvlJc w:val="left"/>
      <w:pPr>
        <w:ind w:left="720" w:hanging="360"/>
      </w:pPr>
      <w:rPr>
        <w:rFonts w:ascii="Symbol" w:hAnsi="Symbol"/>
      </w:rPr>
    </w:lvl>
  </w:abstractNum>
  <w:abstractNum w:abstractNumId="22" w15:restartNumberingAfterBreak="0">
    <w:nsid w:val="286D0A83"/>
    <w:multiLevelType w:val="hybridMultilevel"/>
    <w:tmpl w:val="E3BAD590"/>
    <w:lvl w:ilvl="0" w:tplc="B7CCACE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9A00898"/>
    <w:multiLevelType w:val="hybridMultilevel"/>
    <w:tmpl w:val="16A868CE"/>
    <w:lvl w:ilvl="0" w:tplc="F59015EA">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B256DE2"/>
    <w:multiLevelType w:val="multilevel"/>
    <w:tmpl w:val="2BA4C1E6"/>
    <w:lvl w:ilvl="0">
      <w:start w:val="1"/>
      <w:numFmt w:val="decimal"/>
      <w:pStyle w:val="OutlineJPM"/>
      <w:lvlText w:val="%1."/>
      <w:lvlJc w:val="left"/>
      <w:pPr>
        <w:ind w:left="360" w:hanging="360"/>
      </w:pPr>
      <w:rPr>
        <w:b/>
      </w:rPr>
    </w:lvl>
    <w:lvl w:ilvl="1">
      <w:start w:val="1"/>
      <w:numFmt w:val="decimal"/>
      <w:pStyle w:val="Outline"/>
      <w:lvlText w:val="%1.%2."/>
      <w:lvlJc w:val="left"/>
      <w:rPr>
        <w:rFonts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1030186"/>
    <w:multiLevelType w:val="hybridMultilevel"/>
    <w:tmpl w:val="15943310"/>
    <w:lvl w:ilvl="0" w:tplc="6CD83B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3395025"/>
    <w:multiLevelType w:val="hybridMultilevel"/>
    <w:tmpl w:val="E0CEF7F6"/>
    <w:lvl w:ilvl="0" w:tplc="04090019">
      <w:start w:val="1"/>
      <w:numFmt w:val="lowerLetter"/>
      <w:lvlText w:val="%1."/>
      <w:lvlJc w:val="left"/>
      <w:pPr>
        <w:ind w:left="1440" w:hanging="360"/>
      </w:pPr>
    </w:lvl>
    <w:lvl w:ilvl="1" w:tplc="D90C5C40">
      <w:start w:val="1"/>
      <w:numFmt w:val="lowerLetter"/>
      <w:lvlText w:val="%2."/>
      <w:lvlJc w:val="left"/>
      <w:pPr>
        <w:ind w:left="2160" w:hanging="360"/>
      </w:pPr>
      <w:rPr>
        <w:b/>
      </w:rPr>
    </w:lvl>
    <w:lvl w:ilvl="2" w:tplc="E2E40B2A">
      <w:start w:val="1"/>
      <w:numFmt w:val="decimal"/>
      <w:lvlText w:val="(%3)"/>
      <w:lvlJc w:val="left"/>
      <w:pPr>
        <w:ind w:left="3420" w:hanging="720"/>
      </w:pPr>
      <w:rPr>
        <w:rFonts w:eastAsia="MS Mincho" w:hint="default"/>
      </w:rPr>
    </w:lvl>
    <w:lvl w:ilvl="3" w:tplc="2020BD3E">
      <w:start w:val="3"/>
      <w:numFmt w:val="bullet"/>
      <w:lvlText w:val="•"/>
      <w:lvlJc w:val="left"/>
      <w:pPr>
        <w:ind w:left="3960" w:hanging="720"/>
      </w:pPr>
      <w:rPr>
        <w:rFonts w:ascii="Noto Sans" w:eastAsia="MS Mincho" w:hAnsi="Noto Sans" w:cs="Noto San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362F6EA5"/>
    <w:multiLevelType w:val="hybridMultilevel"/>
    <w:tmpl w:val="9EC43C74"/>
    <w:lvl w:ilvl="0" w:tplc="ACB6477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A0752F5"/>
    <w:multiLevelType w:val="hybridMultilevel"/>
    <w:tmpl w:val="B9CC3EBA"/>
    <w:lvl w:ilvl="0" w:tplc="96A246F4">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A8F52B2"/>
    <w:multiLevelType w:val="hybridMultilevel"/>
    <w:tmpl w:val="CABE685A"/>
    <w:lvl w:ilvl="0" w:tplc="B7CCACE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E712F8A"/>
    <w:multiLevelType w:val="hybridMultilevel"/>
    <w:tmpl w:val="2D02FD68"/>
    <w:lvl w:ilvl="0" w:tplc="1B7E150A">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02502DF"/>
    <w:multiLevelType w:val="hybridMultilevel"/>
    <w:tmpl w:val="57548D34"/>
    <w:lvl w:ilvl="0" w:tplc="75B41A72">
      <w:start w:val="1"/>
      <w:numFmt w:val="decimal"/>
      <w:lvlText w:val="(%1)"/>
      <w:lvlJc w:val="left"/>
      <w:pPr>
        <w:ind w:left="720" w:hanging="360"/>
      </w:pPr>
      <w:rPr>
        <w:rFonts w:ascii="Noto Sans" w:hAnsi="Noto Sans" w:cs="Noto Sans" w:hint="default"/>
        <w:b w:val="0"/>
        <w:i w:val="0"/>
        <w:color w:val="auto"/>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1B02CD9"/>
    <w:multiLevelType w:val="hybridMultilevel"/>
    <w:tmpl w:val="16A868CE"/>
    <w:lvl w:ilvl="0" w:tplc="F59015EA">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437C1DD2"/>
    <w:multiLevelType w:val="hybridMultilevel"/>
    <w:tmpl w:val="8E9ED4C0"/>
    <w:lvl w:ilvl="0" w:tplc="764CB6D8">
      <w:start w:val="1"/>
      <w:numFmt w:val="decimal"/>
      <w:lvlText w:val="(%1)"/>
      <w:lvlJc w:val="left"/>
      <w:pPr>
        <w:ind w:left="2880" w:hanging="720"/>
      </w:pPr>
      <w:rPr>
        <w:rFonts w:ascii="Noto Sans" w:eastAsia="MS Mincho" w:hAnsi="Noto Sans" w:cs="Noto San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15:restartNumberingAfterBreak="0">
    <w:nsid w:val="49517271"/>
    <w:multiLevelType w:val="hybridMultilevel"/>
    <w:tmpl w:val="576C642C"/>
    <w:lvl w:ilvl="0" w:tplc="72C429CA">
      <w:start w:val="1"/>
      <w:numFmt w:val="decimal"/>
      <w:lvlText w:val="%1."/>
      <w:lvlJc w:val="left"/>
      <w:pPr>
        <w:ind w:left="360" w:hanging="360"/>
      </w:pPr>
      <w:rPr>
        <w:rFonts w:ascii="Noto Sans" w:hAnsi="Noto Sans" w:cs="Noto Sans" w:hint="default"/>
        <w:b/>
        <w:bCs/>
        <w:i w:val="0"/>
        <w:iCs w:val="0"/>
        <w:caps w:val="0"/>
        <w:strike w:val="0"/>
        <w:dstrike w:val="0"/>
        <w:vanish w:val="0"/>
        <w:color w:val="auto"/>
        <w:sz w:val="24"/>
        <w:szCs w:val="24"/>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4AF4498C"/>
    <w:multiLevelType w:val="hybridMultilevel"/>
    <w:tmpl w:val="073A8270"/>
    <w:lvl w:ilvl="0" w:tplc="A8E62DFE">
      <w:start w:val="1"/>
      <w:numFmt w:val="lowerLetter"/>
      <w:lvlText w:val="(%1)"/>
      <w:lvlJc w:val="left"/>
      <w:pPr>
        <w:ind w:left="2880" w:hanging="360"/>
      </w:pPr>
      <w:rPr>
        <w:rFonts w:ascii="Noto Sans" w:eastAsia="MS Mincho" w:hAnsi="Noto Sans" w:cs="Noto Sans" w:hint="default"/>
      </w:r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6" w15:restartNumberingAfterBreak="0">
    <w:nsid w:val="4BD43B30"/>
    <w:multiLevelType w:val="hybridMultilevel"/>
    <w:tmpl w:val="E1921D18"/>
    <w:lvl w:ilvl="0" w:tplc="BE86A0AA">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D3C3898"/>
    <w:multiLevelType w:val="hybridMultilevel"/>
    <w:tmpl w:val="A4D4027E"/>
    <w:lvl w:ilvl="0" w:tplc="D6F07082">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4F8B5ACA"/>
    <w:multiLevelType w:val="hybridMultilevel"/>
    <w:tmpl w:val="D23CEF02"/>
    <w:lvl w:ilvl="0" w:tplc="B9EE644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0730CA3"/>
    <w:multiLevelType w:val="hybridMultilevel"/>
    <w:tmpl w:val="F63E38D4"/>
    <w:lvl w:ilvl="0" w:tplc="D6F07082">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517F2B00"/>
    <w:multiLevelType w:val="hybridMultilevel"/>
    <w:tmpl w:val="A3AEB4E8"/>
    <w:lvl w:ilvl="0" w:tplc="CA2A31B8">
      <w:start w:val="1"/>
      <w:numFmt w:val="lowerRoman"/>
      <w:lvlText w:val="%1."/>
      <w:lvlJc w:val="left"/>
      <w:pPr>
        <w:ind w:left="3600" w:hanging="360"/>
      </w:pPr>
      <w:rPr>
        <w:rFonts w:hint="default"/>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1" w15:restartNumberingAfterBreak="0">
    <w:nsid w:val="53F23B88"/>
    <w:multiLevelType w:val="hybridMultilevel"/>
    <w:tmpl w:val="8EC45E9C"/>
    <w:lvl w:ilvl="0" w:tplc="D6F0708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4A8666F"/>
    <w:multiLevelType w:val="hybridMultilevel"/>
    <w:tmpl w:val="D752F88A"/>
    <w:lvl w:ilvl="0" w:tplc="B7CCACE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4C43DAB"/>
    <w:multiLevelType w:val="hybridMultilevel"/>
    <w:tmpl w:val="21FAF000"/>
    <w:lvl w:ilvl="0" w:tplc="CA2A31B8">
      <w:start w:val="1"/>
      <w:numFmt w:val="lowerRoman"/>
      <w:lvlText w:val="%1."/>
      <w:lvlJc w:val="left"/>
      <w:pPr>
        <w:ind w:left="3600" w:hanging="360"/>
      </w:pPr>
      <w:rPr>
        <w:rFonts w:hint="default"/>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4" w15:restartNumberingAfterBreak="0">
    <w:nsid w:val="567E59E8"/>
    <w:multiLevelType w:val="hybridMultilevel"/>
    <w:tmpl w:val="7D384652"/>
    <w:lvl w:ilvl="0" w:tplc="FFFFFFFF">
      <w:start w:val="1"/>
      <w:numFmt w:val="lowerLetter"/>
      <w:lvlText w:val="%1."/>
      <w:lvlJc w:val="left"/>
      <w:pPr>
        <w:ind w:left="1440" w:hanging="360"/>
      </w:pPr>
      <w:rPr>
        <w:rFonts w:hint="default"/>
        <w:b/>
      </w:rPr>
    </w:lvl>
    <w:lvl w:ilvl="1" w:tplc="BE86A0AA">
      <w:start w:val="1"/>
      <w:numFmt w:val="decimal"/>
      <w:lvlText w:val="(%2)"/>
      <w:lvlJc w:val="left"/>
      <w:pPr>
        <w:ind w:left="207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5" w15:restartNumberingAfterBreak="0">
    <w:nsid w:val="5834132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583E0673"/>
    <w:multiLevelType w:val="hybridMultilevel"/>
    <w:tmpl w:val="9342E87E"/>
    <w:lvl w:ilvl="0" w:tplc="B516A86C">
      <w:start w:val="1"/>
      <w:numFmt w:val="decimal"/>
      <w:lvlText w:val="(%1)"/>
      <w:lvlJc w:val="left"/>
      <w:pPr>
        <w:ind w:left="1440" w:hanging="360"/>
      </w:pPr>
      <w:rPr>
        <w:rFonts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595E3C32"/>
    <w:multiLevelType w:val="hybridMultilevel"/>
    <w:tmpl w:val="B8AC3A46"/>
    <w:lvl w:ilvl="0" w:tplc="D024B1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D5C666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617816BF"/>
    <w:multiLevelType w:val="hybridMultilevel"/>
    <w:tmpl w:val="4A283326"/>
    <w:lvl w:ilvl="0" w:tplc="CBA85FCC">
      <w:start w:val="1"/>
      <w:numFmt w:val="lowerLetter"/>
      <w:lvlText w:val="(%1)"/>
      <w:lvlJc w:val="left"/>
      <w:pPr>
        <w:ind w:left="990" w:hanging="360"/>
      </w:pPr>
      <w:rPr>
        <w:rFonts w:hint="default"/>
      </w:rPr>
    </w:lvl>
    <w:lvl w:ilvl="1" w:tplc="FFFFFFF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 w15:restartNumberingAfterBreak="0">
    <w:nsid w:val="633A0329"/>
    <w:multiLevelType w:val="hybridMultilevel"/>
    <w:tmpl w:val="72E2A4BE"/>
    <w:lvl w:ilvl="0" w:tplc="38CC6E0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38E7907"/>
    <w:multiLevelType w:val="hybridMultilevel"/>
    <w:tmpl w:val="9F68FF44"/>
    <w:lvl w:ilvl="0" w:tplc="F2D8DD92">
      <w:start w:val="1"/>
      <w:numFmt w:val="lowerLetter"/>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5AF38D5"/>
    <w:multiLevelType w:val="hybridMultilevel"/>
    <w:tmpl w:val="01E28D02"/>
    <w:lvl w:ilvl="0" w:tplc="F59015E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6830D3B"/>
    <w:multiLevelType w:val="hybridMultilevel"/>
    <w:tmpl w:val="D27C7230"/>
    <w:lvl w:ilvl="0" w:tplc="0FB6391E">
      <w:start w:val="1"/>
      <w:numFmt w:val="lowerLetter"/>
      <w:lvlText w:val="%1."/>
      <w:lvlJc w:val="left"/>
      <w:pPr>
        <w:ind w:left="720" w:hanging="360"/>
      </w:pPr>
      <w:rPr>
        <w:rFonts w:hint="default"/>
        <w:b/>
      </w:rPr>
    </w:lvl>
    <w:lvl w:ilvl="1" w:tplc="125E24FA">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77E29CC"/>
    <w:multiLevelType w:val="hybridMultilevel"/>
    <w:tmpl w:val="3398AD6E"/>
    <w:lvl w:ilvl="0" w:tplc="D024B1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8D27E4E"/>
    <w:multiLevelType w:val="hybridMultilevel"/>
    <w:tmpl w:val="16A868CE"/>
    <w:lvl w:ilvl="0" w:tplc="F59015EA">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15:restartNumberingAfterBreak="0">
    <w:nsid w:val="692B70C0"/>
    <w:multiLevelType w:val="hybridMultilevel"/>
    <w:tmpl w:val="120A6206"/>
    <w:lvl w:ilvl="0" w:tplc="BE86A0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981582D"/>
    <w:multiLevelType w:val="hybridMultilevel"/>
    <w:tmpl w:val="48C4F030"/>
    <w:lvl w:ilvl="0" w:tplc="638691E8">
      <w:start w:val="1"/>
      <w:numFmt w:val="lowerLetter"/>
      <w:lvlText w:val="%1."/>
      <w:lvlJc w:val="left"/>
      <w:pPr>
        <w:ind w:left="1440" w:hanging="360"/>
      </w:pPr>
      <w:rPr>
        <w:b/>
      </w:rPr>
    </w:lvl>
    <w:lvl w:ilvl="1" w:tplc="A94EB3FE">
      <w:start w:val="1"/>
      <w:numFmt w:val="lowerLetter"/>
      <w:lvlText w:val="%2."/>
      <w:lvlJc w:val="left"/>
      <w:pPr>
        <w:ind w:left="2160" w:hanging="360"/>
      </w:pPr>
      <w:rPr>
        <w:b/>
      </w:rPr>
    </w:lvl>
    <w:lvl w:ilvl="2" w:tplc="08E45728">
      <w:start w:val="1"/>
      <w:numFmt w:val="decimal"/>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6AAE6A90"/>
    <w:multiLevelType w:val="hybridMultilevel"/>
    <w:tmpl w:val="53DECA82"/>
    <w:lvl w:ilvl="0" w:tplc="D69E04C0">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9" w15:restartNumberingAfterBreak="0">
    <w:nsid w:val="6BD8076E"/>
    <w:multiLevelType w:val="hybridMultilevel"/>
    <w:tmpl w:val="A07ADAEC"/>
    <w:lvl w:ilvl="0" w:tplc="CBA85FC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CBD6396"/>
    <w:multiLevelType w:val="hybridMultilevel"/>
    <w:tmpl w:val="9AF06E72"/>
    <w:lvl w:ilvl="0" w:tplc="BE86A0AA">
      <w:start w:val="1"/>
      <w:numFmt w:val="decimal"/>
      <w:lvlText w:val="(%1)"/>
      <w:lvlJc w:val="left"/>
      <w:pPr>
        <w:ind w:left="243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DA760FE"/>
    <w:multiLevelType w:val="hybridMultilevel"/>
    <w:tmpl w:val="228C9A10"/>
    <w:lvl w:ilvl="0" w:tplc="B380A44C">
      <w:start w:val="1"/>
      <w:numFmt w:val="decimal"/>
      <w:lvlText w:val="%1."/>
      <w:lvlJc w:val="left"/>
      <w:pPr>
        <w:tabs>
          <w:tab w:val="num" w:pos="720"/>
        </w:tabs>
        <w:ind w:left="720" w:hanging="720"/>
      </w:pPr>
      <w:rPr>
        <w:rFonts w:ascii="Noto Sans" w:hAnsi="Noto Sans" w:cs="Noto Sans" w:hint="default"/>
        <w:b/>
        <w:bCs/>
        <w:i w:val="0"/>
        <w:iCs w:val="0"/>
        <w:sz w:val="24"/>
        <w:szCs w:val="24"/>
      </w:rPr>
    </w:lvl>
    <w:lvl w:ilvl="1" w:tplc="EBF0E1B8">
      <w:start w:val="1"/>
      <w:numFmt w:val="lowerLetter"/>
      <w:lvlText w:val="%2."/>
      <w:lvlJc w:val="left"/>
      <w:pPr>
        <w:tabs>
          <w:tab w:val="num" w:pos="1440"/>
        </w:tabs>
        <w:ind w:left="1440" w:hanging="720"/>
      </w:pPr>
      <w:rPr>
        <w:rFonts w:ascii="Noto Sans" w:hAnsi="Noto Sans" w:cs="Noto Sans" w:hint="default"/>
        <w:b/>
        <w:bCs w:val="0"/>
        <w:i w:val="0"/>
        <w:iCs w:val="0"/>
        <w:sz w:val="24"/>
        <w:szCs w:val="24"/>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2" w15:restartNumberingAfterBreak="0">
    <w:nsid w:val="6DF80C7D"/>
    <w:multiLevelType w:val="hybridMultilevel"/>
    <w:tmpl w:val="515A67CA"/>
    <w:lvl w:ilvl="0" w:tplc="8210FEDC">
      <w:start w:val="1"/>
      <w:numFmt w:val="decimal"/>
      <w:lvlText w:val="%1."/>
      <w:lvlJc w:val="left"/>
      <w:pPr>
        <w:ind w:left="720" w:hanging="360"/>
      </w:pPr>
      <w:rPr>
        <w:rFonts w:ascii="Noto Sans" w:hAnsi="Noto Sans" w:cs="Noto Sans" w:hint="default"/>
        <w:b/>
        <w:bCs/>
        <w:i w:val="0"/>
        <w:iCs w:val="0"/>
        <w:caps w:val="0"/>
        <w:strike w:val="0"/>
        <w:dstrike w:val="0"/>
        <w:vanish w:val="0"/>
        <w:sz w:val="24"/>
        <w:szCs w:val="24"/>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EC24D79"/>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70BA6E7E"/>
    <w:multiLevelType w:val="hybridMultilevel"/>
    <w:tmpl w:val="3C5E2AF2"/>
    <w:lvl w:ilvl="0" w:tplc="125E24FA">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109442D"/>
    <w:multiLevelType w:val="hybridMultilevel"/>
    <w:tmpl w:val="C80AE2C4"/>
    <w:lvl w:ilvl="0" w:tplc="B096F968">
      <w:start w:val="1"/>
      <w:numFmt w:val="lowerLetter"/>
      <w:lvlText w:val="(%1)"/>
      <w:lvlJc w:val="left"/>
      <w:pPr>
        <w:ind w:left="1080" w:hanging="720"/>
      </w:pPr>
      <w:rPr>
        <w:rFonts w:hint="default"/>
      </w:rPr>
    </w:lvl>
    <w:lvl w:ilvl="1" w:tplc="05ACDAC0">
      <w:start w:val="1"/>
      <w:numFmt w:val="decimal"/>
      <w:lvlText w:val="%2."/>
      <w:lvlJc w:val="left"/>
      <w:pPr>
        <w:ind w:left="1800" w:hanging="720"/>
      </w:pPr>
      <w:rPr>
        <w:rFonts w:hint="default"/>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4C04E12"/>
    <w:multiLevelType w:val="hybridMultilevel"/>
    <w:tmpl w:val="430223B8"/>
    <w:lvl w:ilvl="0" w:tplc="B6126148">
      <w:start w:val="1"/>
      <w:numFmt w:val="decimal"/>
      <w:lvlText w:val="(%1)"/>
      <w:lvlJc w:val="left"/>
      <w:pPr>
        <w:ind w:left="2520" w:hanging="360"/>
      </w:pPr>
      <w:rPr>
        <w:rFonts w:hint="default"/>
        <w:color w:val="auto"/>
      </w:rPr>
    </w:lvl>
    <w:lvl w:ilvl="1" w:tplc="C26AEC70">
      <w:start w:val="1"/>
      <w:numFmt w:val="lowerRoman"/>
      <w:lvlText w:val="(%2)"/>
      <w:lvlJc w:val="left"/>
      <w:pPr>
        <w:ind w:left="3600" w:hanging="720"/>
      </w:pPr>
      <w:rPr>
        <w:rFonts w:eastAsia="MS Mincho" w:hint="default"/>
        <w:color w:val="auto"/>
      </w:r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7" w15:restartNumberingAfterBreak="0">
    <w:nsid w:val="76BF4564"/>
    <w:multiLevelType w:val="hybridMultilevel"/>
    <w:tmpl w:val="BA829944"/>
    <w:lvl w:ilvl="0" w:tplc="49000BDE">
      <w:start w:val="1"/>
      <w:numFmt w:val="lowerLetter"/>
      <w:lvlText w:val="(%1)"/>
      <w:lvlJc w:val="left"/>
      <w:pPr>
        <w:ind w:left="2880" w:hanging="360"/>
      </w:pPr>
      <w:rPr>
        <w:rFonts w:ascii="Noto Sans" w:eastAsia="MS Mincho" w:hAnsi="Noto Sans" w:cs="Noto Sans" w:hint="default"/>
      </w:r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8" w15:restartNumberingAfterBreak="0">
    <w:nsid w:val="7A0B3B5D"/>
    <w:multiLevelType w:val="hybridMultilevel"/>
    <w:tmpl w:val="0AFA612E"/>
    <w:lvl w:ilvl="0" w:tplc="FFFFFFFF">
      <w:start w:val="1"/>
      <w:numFmt w:val="lowerLetter"/>
      <w:lvlText w:val="%1."/>
      <w:lvlJc w:val="left"/>
      <w:pPr>
        <w:ind w:left="1440" w:hanging="360"/>
      </w:pPr>
      <w:rPr>
        <w:rFonts w:hint="default"/>
        <w:b/>
      </w:rPr>
    </w:lvl>
    <w:lvl w:ilvl="1" w:tplc="FFFFFFFF">
      <w:start w:val="1"/>
      <w:numFmt w:val="lowerLetter"/>
      <w:lvlText w:val="%2."/>
      <w:lvlJc w:val="left"/>
      <w:pPr>
        <w:ind w:left="2160" w:hanging="360"/>
      </w:pPr>
    </w:lvl>
    <w:lvl w:ilvl="2" w:tplc="FFFFFFFF">
      <w:start w:val="1"/>
      <w:numFmt w:val="decimal"/>
      <w:lvlText w:val="(%3)"/>
      <w:lvlJc w:val="left"/>
      <w:pPr>
        <w:ind w:left="3420" w:hanging="720"/>
      </w:pPr>
      <w:rPr>
        <w:rFonts w:eastAsia="MS Mincho"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9" w15:restartNumberingAfterBreak="0">
    <w:nsid w:val="7E641A0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7FD3196E"/>
    <w:multiLevelType w:val="hybridMultilevel"/>
    <w:tmpl w:val="F2DC9100"/>
    <w:lvl w:ilvl="0" w:tplc="D6F07082">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9880434">
      <w:start w:val="1"/>
      <w:numFmt w:val="lowerLetter"/>
      <w:lvlText w:val="(%4)"/>
      <w:lvlJc w:val="left"/>
      <w:pPr>
        <w:ind w:left="4680" w:hanging="720"/>
      </w:pPr>
      <w:rPr>
        <w:rFonts w:hint="default"/>
      </w:r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346058147">
    <w:abstractNumId w:val="61"/>
  </w:num>
  <w:num w:numId="2" w16cid:durableId="1419718877">
    <w:abstractNumId w:val="2"/>
  </w:num>
  <w:num w:numId="3" w16cid:durableId="1557662472">
    <w:abstractNumId w:val="20"/>
  </w:num>
  <w:num w:numId="4" w16cid:durableId="571896001">
    <w:abstractNumId w:val="34"/>
  </w:num>
  <w:num w:numId="5" w16cid:durableId="368605334">
    <w:abstractNumId w:val="23"/>
  </w:num>
  <w:num w:numId="6" w16cid:durableId="892696753">
    <w:abstractNumId w:val="32"/>
  </w:num>
  <w:num w:numId="7" w16cid:durableId="1890069242">
    <w:abstractNumId w:val="55"/>
  </w:num>
  <w:num w:numId="8" w16cid:durableId="1126704714">
    <w:abstractNumId w:val="3"/>
  </w:num>
  <w:num w:numId="9" w16cid:durableId="621233961">
    <w:abstractNumId w:val="33"/>
  </w:num>
  <w:num w:numId="10" w16cid:durableId="1995644827">
    <w:abstractNumId w:val="51"/>
  </w:num>
  <w:num w:numId="11" w16cid:durableId="1665695464">
    <w:abstractNumId w:val="28"/>
  </w:num>
  <w:num w:numId="12" w16cid:durableId="503974597">
    <w:abstractNumId w:val="7"/>
  </w:num>
  <w:num w:numId="13" w16cid:durableId="480081424">
    <w:abstractNumId w:val="56"/>
  </w:num>
  <w:num w:numId="14" w16cid:durableId="147476016">
    <w:abstractNumId w:val="8"/>
  </w:num>
  <w:num w:numId="15" w16cid:durableId="1362317570">
    <w:abstractNumId w:val="11"/>
  </w:num>
  <w:num w:numId="16" w16cid:durableId="80301712">
    <w:abstractNumId w:val="0"/>
  </w:num>
  <w:num w:numId="17" w16cid:durableId="2125689446">
    <w:abstractNumId w:val="27"/>
  </w:num>
  <w:num w:numId="18" w16cid:durableId="1700888497">
    <w:abstractNumId w:val="60"/>
  </w:num>
  <w:num w:numId="19" w16cid:durableId="27147455">
    <w:abstractNumId w:val="38"/>
  </w:num>
  <w:num w:numId="20" w16cid:durableId="870070861">
    <w:abstractNumId w:val="53"/>
  </w:num>
  <w:num w:numId="21" w16cid:durableId="1111701713">
    <w:abstractNumId w:val="41"/>
  </w:num>
  <w:num w:numId="22" w16cid:durableId="898592855">
    <w:abstractNumId w:val="54"/>
  </w:num>
  <w:num w:numId="23" w16cid:durableId="668338694">
    <w:abstractNumId w:val="25"/>
  </w:num>
  <w:num w:numId="24" w16cid:durableId="1139032363">
    <w:abstractNumId w:val="47"/>
  </w:num>
  <w:num w:numId="25" w16cid:durableId="208146653">
    <w:abstractNumId w:val="4"/>
  </w:num>
  <w:num w:numId="26" w16cid:durableId="996958332">
    <w:abstractNumId w:val="50"/>
  </w:num>
  <w:num w:numId="27" w16cid:durableId="1637179715">
    <w:abstractNumId w:val="59"/>
  </w:num>
  <w:num w:numId="28" w16cid:durableId="362635693">
    <w:abstractNumId w:val="29"/>
  </w:num>
  <w:num w:numId="29" w16cid:durableId="1439178075">
    <w:abstractNumId w:val="22"/>
  </w:num>
  <w:num w:numId="30" w16cid:durableId="1969311024">
    <w:abstractNumId w:val="42"/>
  </w:num>
  <w:num w:numId="31" w16cid:durableId="2116316571">
    <w:abstractNumId w:val="65"/>
  </w:num>
  <w:num w:numId="32" w16cid:durableId="948977299">
    <w:abstractNumId w:val="24"/>
  </w:num>
  <w:num w:numId="33" w16cid:durableId="263727453">
    <w:abstractNumId w:val="64"/>
  </w:num>
  <w:num w:numId="34" w16cid:durableId="874271593">
    <w:abstractNumId w:val="9"/>
  </w:num>
  <w:num w:numId="35" w16cid:durableId="1165586704">
    <w:abstractNumId w:val="46"/>
  </w:num>
  <w:num w:numId="36" w16cid:durableId="100996400">
    <w:abstractNumId w:val="66"/>
  </w:num>
  <w:num w:numId="37" w16cid:durableId="554051067">
    <w:abstractNumId w:val="62"/>
  </w:num>
  <w:num w:numId="38" w16cid:durableId="928586853">
    <w:abstractNumId w:val="6"/>
  </w:num>
  <w:num w:numId="39" w16cid:durableId="601425193">
    <w:abstractNumId w:val="43"/>
  </w:num>
  <w:num w:numId="40" w16cid:durableId="50033861">
    <w:abstractNumId w:val="40"/>
  </w:num>
  <w:num w:numId="41" w16cid:durableId="2049379891">
    <w:abstractNumId w:val="57"/>
  </w:num>
  <w:num w:numId="42" w16cid:durableId="714961538">
    <w:abstractNumId w:val="70"/>
  </w:num>
  <w:num w:numId="43" w16cid:durableId="1792550678">
    <w:abstractNumId w:val="35"/>
  </w:num>
  <w:num w:numId="44" w16cid:durableId="1353846388">
    <w:abstractNumId w:val="1"/>
  </w:num>
  <w:num w:numId="45" w16cid:durableId="1306473799">
    <w:abstractNumId w:val="67"/>
  </w:num>
  <w:num w:numId="46" w16cid:durableId="1663848359">
    <w:abstractNumId w:val="39"/>
  </w:num>
  <w:num w:numId="47" w16cid:durableId="707687223">
    <w:abstractNumId w:val="12"/>
  </w:num>
  <w:num w:numId="48" w16cid:durableId="773600191">
    <w:abstractNumId w:val="37"/>
  </w:num>
  <w:num w:numId="49" w16cid:durableId="53814548">
    <w:abstractNumId w:val="26"/>
  </w:num>
  <w:num w:numId="50" w16cid:durableId="1683120447">
    <w:abstractNumId w:val="30"/>
  </w:num>
  <w:num w:numId="51" w16cid:durableId="1471944723">
    <w:abstractNumId w:val="31"/>
  </w:num>
  <w:num w:numId="52" w16cid:durableId="2007591553">
    <w:abstractNumId w:val="13"/>
  </w:num>
  <w:num w:numId="53" w16cid:durableId="541677308">
    <w:abstractNumId w:val="15"/>
  </w:num>
  <w:num w:numId="54" w16cid:durableId="1131872685">
    <w:abstractNumId w:val="19"/>
  </w:num>
  <w:num w:numId="55" w16cid:durableId="1477184539">
    <w:abstractNumId w:val="18"/>
  </w:num>
  <w:num w:numId="56" w16cid:durableId="610017047">
    <w:abstractNumId w:val="17"/>
  </w:num>
  <w:num w:numId="57" w16cid:durableId="7567666">
    <w:abstractNumId w:val="21"/>
  </w:num>
  <w:num w:numId="58" w16cid:durableId="1355228950">
    <w:abstractNumId w:val="44"/>
  </w:num>
  <w:num w:numId="59" w16cid:durableId="1046686141">
    <w:abstractNumId w:val="52"/>
  </w:num>
  <w:num w:numId="60" w16cid:durableId="1919637026">
    <w:abstractNumId w:val="16"/>
  </w:num>
  <w:num w:numId="61" w16cid:durableId="1467821469">
    <w:abstractNumId w:val="49"/>
  </w:num>
  <w:num w:numId="62" w16cid:durableId="355159973">
    <w:abstractNumId w:val="68"/>
  </w:num>
  <w:num w:numId="63" w16cid:durableId="1861123899">
    <w:abstractNumId w:val="36"/>
  </w:num>
  <w:num w:numId="64" w16cid:durableId="1920093578">
    <w:abstractNumId w:val="63"/>
  </w:num>
  <w:num w:numId="65" w16cid:durableId="321470611">
    <w:abstractNumId w:val="10"/>
  </w:num>
  <w:num w:numId="66" w16cid:durableId="2097432829">
    <w:abstractNumId w:val="45"/>
  </w:num>
  <w:num w:numId="67" w16cid:durableId="576672529">
    <w:abstractNumId w:val="5"/>
  </w:num>
  <w:num w:numId="68" w16cid:durableId="1620531985">
    <w:abstractNumId w:val="48"/>
  </w:num>
  <w:num w:numId="69" w16cid:durableId="1986078175">
    <w:abstractNumId w:val="14"/>
  </w:num>
  <w:num w:numId="70" w16cid:durableId="132508462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019620404">
    <w:abstractNumId w:val="6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doNotHyphenateCaps/>
  <w:drawingGridHorizontalSpacing w:val="140"/>
  <w:drawingGridVerticalSpacing w:val="381"/>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A3"/>
    <w:rsid w:val="00000229"/>
    <w:rsid w:val="00002F91"/>
    <w:rsid w:val="00006038"/>
    <w:rsid w:val="00010C31"/>
    <w:rsid w:val="000110F0"/>
    <w:rsid w:val="000116B0"/>
    <w:rsid w:val="000120E7"/>
    <w:rsid w:val="000129F5"/>
    <w:rsid w:val="00013B9E"/>
    <w:rsid w:val="00014DBC"/>
    <w:rsid w:val="00015AD7"/>
    <w:rsid w:val="00017718"/>
    <w:rsid w:val="00022DC5"/>
    <w:rsid w:val="000241EF"/>
    <w:rsid w:val="00024217"/>
    <w:rsid w:val="0002473B"/>
    <w:rsid w:val="000249CD"/>
    <w:rsid w:val="00026E60"/>
    <w:rsid w:val="00027621"/>
    <w:rsid w:val="00027D20"/>
    <w:rsid w:val="00031681"/>
    <w:rsid w:val="00037DC2"/>
    <w:rsid w:val="000405BB"/>
    <w:rsid w:val="0004081F"/>
    <w:rsid w:val="00043A16"/>
    <w:rsid w:val="00044D51"/>
    <w:rsid w:val="00046994"/>
    <w:rsid w:val="00047067"/>
    <w:rsid w:val="000501DF"/>
    <w:rsid w:val="00051106"/>
    <w:rsid w:val="00053F40"/>
    <w:rsid w:val="000554D8"/>
    <w:rsid w:val="00055E4E"/>
    <w:rsid w:val="000564D0"/>
    <w:rsid w:val="00057167"/>
    <w:rsid w:val="00057C58"/>
    <w:rsid w:val="00060F6E"/>
    <w:rsid w:val="000614CD"/>
    <w:rsid w:val="00062BAF"/>
    <w:rsid w:val="00062DAE"/>
    <w:rsid w:val="000657F6"/>
    <w:rsid w:val="00065E06"/>
    <w:rsid w:val="00066AD6"/>
    <w:rsid w:val="00071FA2"/>
    <w:rsid w:val="00074A18"/>
    <w:rsid w:val="000750AD"/>
    <w:rsid w:val="00077E2E"/>
    <w:rsid w:val="0008032B"/>
    <w:rsid w:val="000819C2"/>
    <w:rsid w:val="00081ED8"/>
    <w:rsid w:val="00083A3F"/>
    <w:rsid w:val="00084B33"/>
    <w:rsid w:val="00085B17"/>
    <w:rsid w:val="0008700D"/>
    <w:rsid w:val="00087569"/>
    <w:rsid w:val="00093319"/>
    <w:rsid w:val="000953DD"/>
    <w:rsid w:val="000A1B5D"/>
    <w:rsid w:val="000A2013"/>
    <w:rsid w:val="000B073F"/>
    <w:rsid w:val="000B1B61"/>
    <w:rsid w:val="000B3600"/>
    <w:rsid w:val="000B3903"/>
    <w:rsid w:val="000B6462"/>
    <w:rsid w:val="000B70EE"/>
    <w:rsid w:val="000C040A"/>
    <w:rsid w:val="000C0DE5"/>
    <w:rsid w:val="000C2726"/>
    <w:rsid w:val="000C3D30"/>
    <w:rsid w:val="000C7EDA"/>
    <w:rsid w:val="000D043C"/>
    <w:rsid w:val="000D0CAE"/>
    <w:rsid w:val="000D1024"/>
    <w:rsid w:val="000D1378"/>
    <w:rsid w:val="000D1CDA"/>
    <w:rsid w:val="000D1EA3"/>
    <w:rsid w:val="000D3531"/>
    <w:rsid w:val="000D3955"/>
    <w:rsid w:val="000D4AA5"/>
    <w:rsid w:val="000D5081"/>
    <w:rsid w:val="000D50B6"/>
    <w:rsid w:val="000D6D7A"/>
    <w:rsid w:val="000E2E33"/>
    <w:rsid w:val="000E3322"/>
    <w:rsid w:val="000E3915"/>
    <w:rsid w:val="000F05E0"/>
    <w:rsid w:val="000F15B3"/>
    <w:rsid w:val="000F39DA"/>
    <w:rsid w:val="000F3E1F"/>
    <w:rsid w:val="000F58CE"/>
    <w:rsid w:val="000F7C9F"/>
    <w:rsid w:val="00101EFB"/>
    <w:rsid w:val="0010412A"/>
    <w:rsid w:val="00105A38"/>
    <w:rsid w:val="00107D30"/>
    <w:rsid w:val="001111E3"/>
    <w:rsid w:val="001122ED"/>
    <w:rsid w:val="00114BCA"/>
    <w:rsid w:val="0011507A"/>
    <w:rsid w:val="0012219E"/>
    <w:rsid w:val="0012316F"/>
    <w:rsid w:val="00124663"/>
    <w:rsid w:val="00125721"/>
    <w:rsid w:val="00132F99"/>
    <w:rsid w:val="00133971"/>
    <w:rsid w:val="0013510E"/>
    <w:rsid w:val="00136086"/>
    <w:rsid w:val="00137571"/>
    <w:rsid w:val="00137F84"/>
    <w:rsid w:val="001404E7"/>
    <w:rsid w:val="001415C3"/>
    <w:rsid w:val="001424A3"/>
    <w:rsid w:val="001438C1"/>
    <w:rsid w:val="00144692"/>
    <w:rsid w:val="00146460"/>
    <w:rsid w:val="00161089"/>
    <w:rsid w:val="00161AC7"/>
    <w:rsid w:val="00161D5B"/>
    <w:rsid w:val="00165709"/>
    <w:rsid w:val="00167469"/>
    <w:rsid w:val="00167C87"/>
    <w:rsid w:val="00174AAC"/>
    <w:rsid w:val="001825E2"/>
    <w:rsid w:val="00182DDC"/>
    <w:rsid w:val="00183DD0"/>
    <w:rsid w:val="001919B3"/>
    <w:rsid w:val="00192E96"/>
    <w:rsid w:val="001939DA"/>
    <w:rsid w:val="001957CC"/>
    <w:rsid w:val="00195C53"/>
    <w:rsid w:val="001A0BA9"/>
    <w:rsid w:val="001A0D38"/>
    <w:rsid w:val="001A1959"/>
    <w:rsid w:val="001B01A8"/>
    <w:rsid w:val="001B1218"/>
    <w:rsid w:val="001B66BA"/>
    <w:rsid w:val="001C00C9"/>
    <w:rsid w:val="001C06E2"/>
    <w:rsid w:val="001C2DD0"/>
    <w:rsid w:val="001C3890"/>
    <w:rsid w:val="001C3C0E"/>
    <w:rsid w:val="001C41A8"/>
    <w:rsid w:val="001D0AD2"/>
    <w:rsid w:val="001D72B1"/>
    <w:rsid w:val="001E1C30"/>
    <w:rsid w:val="001E4EF7"/>
    <w:rsid w:val="001E5552"/>
    <w:rsid w:val="001E58F0"/>
    <w:rsid w:val="001E5979"/>
    <w:rsid w:val="001F0A17"/>
    <w:rsid w:val="001F3225"/>
    <w:rsid w:val="001F57CC"/>
    <w:rsid w:val="001F7E39"/>
    <w:rsid w:val="002002B4"/>
    <w:rsid w:val="002026B5"/>
    <w:rsid w:val="002042D6"/>
    <w:rsid w:val="002043D3"/>
    <w:rsid w:val="00205FE9"/>
    <w:rsid w:val="0020745C"/>
    <w:rsid w:val="002119D9"/>
    <w:rsid w:val="00211C8A"/>
    <w:rsid w:val="002127B9"/>
    <w:rsid w:val="002133DB"/>
    <w:rsid w:val="00216C98"/>
    <w:rsid w:val="002204A0"/>
    <w:rsid w:val="002218D3"/>
    <w:rsid w:val="00222520"/>
    <w:rsid w:val="00225395"/>
    <w:rsid w:val="00227955"/>
    <w:rsid w:val="002302CA"/>
    <w:rsid w:val="00233A27"/>
    <w:rsid w:val="002347CE"/>
    <w:rsid w:val="00236C83"/>
    <w:rsid w:val="00237965"/>
    <w:rsid w:val="00237BE7"/>
    <w:rsid w:val="00237C56"/>
    <w:rsid w:val="00240509"/>
    <w:rsid w:val="002418A0"/>
    <w:rsid w:val="00242582"/>
    <w:rsid w:val="00244CE9"/>
    <w:rsid w:val="0024650C"/>
    <w:rsid w:val="00247009"/>
    <w:rsid w:val="002478E5"/>
    <w:rsid w:val="0025085E"/>
    <w:rsid w:val="00250D70"/>
    <w:rsid w:val="00253672"/>
    <w:rsid w:val="00254F1F"/>
    <w:rsid w:val="00260AFD"/>
    <w:rsid w:val="002623E6"/>
    <w:rsid w:val="00263C75"/>
    <w:rsid w:val="0026448F"/>
    <w:rsid w:val="00265BBC"/>
    <w:rsid w:val="0026669B"/>
    <w:rsid w:val="00275A38"/>
    <w:rsid w:val="00277EC8"/>
    <w:rsid w:val="0028011B"/>
    <w:rsid w:val="00280616"/>
    <w:rsid w:val="00280735"/>
    <w:rsid w:val="002818D6"/>
    <w:rsid w:val="00284730"/>
    <w:rsid w:val="00285803"/>
    <w:rsid w:val="00285868"/>
    <w:rsid w:val="002861A8"/>
    <w:rsid w:val="002909D9"/>
    <w:rsid w:val="002A3DA2"/>
    <w:rsid w:val="002A6460"/>
    <w:rsid w:val="002A6DA6"/>
    <w:rsid w:val="002A7F39"/>
    <w:rsid w:val="002B0BBB"/>
    <w:rsid w:val="002B60DB"/>
    <w:rsid w:val="002B7369"/>
    <w:rsid w:val="002B74F6"/>
    <w:rsid w:val="002C0F39"/>
    <w:rsid w:val="002C20C1"/>
    <w:rsid w:val="002C6A48"/>
    <w:rsid w:val="002D050E"/>
    <w:rsid w:val="002D052E"/>
    <w:rsid w:val="002D0904"/>
    <w:rsid w:val="002D13F3"/>
    <w:rsid w:val="002D2976"/>
    <w:rsid w:val="002D4B99"/>
    <w:rsid w:val="002D7906"/>
    <w:rsid w:val="002E0037"/>
    <w:rsid w:val="002E30F4"/>
    <w:rsid w:val="002E6426"/>
    <w:rsid w:val="002F67C3"/>
    <w:rsid w:val="00301BC1"/>
    <w:rsid w:val="00304A97"/>
    <w:rsid w:val="00305F48"/>
    <w:rsid w:val="00307775"/>
    <w:rsid w:val="00307DD4"/>
    <w:rsid w:val="00307E29"/>
    <w:rsid w:val="003130FB"/>
    <w:rsid w:val="00313109"/>
    <w:rsid w:val="00313E8C"/>
    <w:rsid w:val="00314BAC"/>
    <w:rsid w:val="00320DC1"/>
    <w:rsid w:val="00321A6F"/>
    <w:rsid w:val="00322EEB"/>
    <w:rsid w:val="00323670"/>
    <w:rsid w:val="003278DC"/>
    <w:rsid w:val="00330012"/>
    <w:rsid w:val="00330444"/>
    <w:rsid w:val="003304F2"/>
    <w:rsid w:val="00331B3C"/>
    <w:rsid w:val="00333E12"/>
    <w:rsid w:val="003353FE"/>
    <w:rsid w:val="00336D69"/>
    <w:rsid w:val="00337302"/>
    <w:rsid w:val="00340D45"/>
    <w:rsid w:val="00341112"/>
    <w:rsid w:val="003426CA"/>
    <w:rsid w:val="00343190"/>
    <w:rsid w:val="00353B77"/>
    <w:rsid w:val="00354D01"/>
    <w:rsid w:val="00365AE4"/>
    <w:rsid w:val="00366838"/>
    <w:rsid w:val="0037244A"/>
    <w:rsid w:val="003724E6"/>
    <w:rsid w:val="00373BF5"/>
    <w:rsid w:val="00374120"/>
    <w:rsid w:val="00376972"/>
    <w:rsid w:val="00381337"/>
    <w:rsid w:val="00387B50"/>
    <w:rsid w:val="00387D56"/>
    <w:rsid w:val="00387EA0"/>
    <w:rsid w:val="0039019E"/>
    <w:rsid w:val="00390745"/>
    <w:rsid w:val="0039117E"/>
    <w:rsid w:val="00392C20"/>
    <w:rsid w:val="00395B4C"/>
    <w:rsid w:val="003A098A"/>
    <w:rsid w:val="003A29FC"/>
    <w:rsid w:val="003A2ACF"/>
    <w:rsid w:val="003A3EC4"/>
    <w:rsid w:val="003B016D"/>
    <w:rsid w:val="003B2A5D"/>
    <w:rsid w:val="003B342D"/>
    <w:rsid w:val="003B4731"/>
    <w:rsid w:val="003C196E"/>
    <w:rsid w:val="003C1B33"/>
    <w:rsid w:val="003C4272"/>
    <w:rsid w:val="003C4B3B"/>
    <w:rsid w:val="003C602B"/>
    <w:rsid w:val="003C6076"/>
    <w:rsid w:val="003C7673"/>
    <w:rsid w:val="003D1C33"/>
    <w:rsid w:val="003D1FFC"/>
    <w:rsid w:val="003D25C3"/>
    <w:rsid w:val="003E0074"/>
    <w:rsid w:val="003E0902"/>
    <w:rsid w:val="003E3589"/>
    <w:rsid w:val="003E631C"/>
    <w:rsid w:val="003E7228"/>
    <w:rsid w:val="003E7922"/>
    <w:rsid w:val="003F2D61"/>
    <w:rsid w:val="003F570E"/>
    <w:rsid w:val="003F573A"/>
    <w:rsid w:val="003F6798"/>
    <w:rsid w:val="003F771B"/>
    <w:rsid w:val="00402F49"/>
    <w:rsid w:val="004037AA"/>
    <w:rsid w:val="00414865"/>
    <w:rsid w:val="004155B6"/>
    <w:rsid w:val="00415D36"/>
    <w:rsid w:val="004169B9"/>
    <w:rsid w:val="004212C8"/>
    <w:rsid w:val="004234CD"/>
    <w:rsid w:val="004257C3"/>
    <w:rsid w:val="00425F68"/>
    <w:rsid w:val="0042607E"/>
    <w:rsid w:val="00430932"/>
    <w:rsid w:val="00433390"/>
    <w:rsid w:val="004378DE"/>
    <w:rsid w:val="00437FE0"/>
    <w:rsid w:val="004403DF"/>
    <w:rsid w:val="00440B39"/>
    <w:rsid w:val="00442036"/>
    <w:rsid w:val="00443F15"/>
    <w:rsid w:val="00445FE7"/>
    <w:rsid w:val="00447585"/>
    <w:rsid w:val="00450BA5"/>
    <w:rsid w:val="00451D84"/>
    <w:rsid w:val="00452786"/>
    <w:rsid w:val="004537DC"/>
    <w:rsid w:val="00453BCC"/>
    <w:rsid w:val="00456604"/>
    <w:rsid w:val="00456A38"/>
    <w:rsid w:val="00460039"/>
    <w:rsid w:val="00460CD6"/>
    <w:rsid w:val="0046130A"/>
    <w:rsid w:val="00463324"/>
    <w:rsid w:val="004637D0"/>
    <w:rsid w:val="00463D84"/>
    <w:rsid w:val="004652B3"/>
    <w:rsid w:val="00470AC4"/>
    <w:rsid w:val="004729EB"/>
    <w:rsid w:val="00473580"/>
    <w:rsid w:val="00476260"/>
    <w:rsid w:val="00476CEA"/>
    <w:rsid w:val="0048039F"/>
    <w:rsid w:val="0048062C"/>
    <w:rsid w:val="00480D35"/>
    <w:rsid w:val="00480D68"/>
    <w:rsid w:val="00484736"/>
    <w:rsid w:val="00484A82"/>
    <w:rsid w:val="00485D19"/>
    <w:rsid w:val="00485D88"/>
    <w:rsid w:val="004904C3"/>
    <w:rsid w:val="00493A2B"/>
    <w:rsid w:val="00493C7F"/>
    <w:rsid w:val="004A1E08"/>
    <w:rsid w:val="004A237C"/>
    <w:rsid w:val="004A6F3D"/>
    <w:rsid w:val="004B47A7"/>
    <w:rsid w:val="004B5C96"/>
    <w:rsid w:val="004B6443"/>
    <w:rsid w:val="004B6742"/>
    <w:rsid w:val="004C212F"/>
    <w:rsid w:val="004C75E7"/>
    <w:rsid w:val="004C7CEB"/>
    <w:rsid w:val="004D03B6"/>
    <w:rsid w:val="004D1109"/>
    <w:rsid w:val="004D471A"/>
    <w:rsid w:val="004D5DF1"/>
    <w:rsid w:val="004D5E06"/>
    <w:rsid w:val="004E1301"/>
    <w:rsid w:val="004E439B"/>
    <w:rsid w:val="004F4AA8"/>
    <w:rsid w:val="004F6876"/>
    <w:rsid w:val="004F7CA5"/>
    <w:rsid w:val="00503751"/>
    <w:rsid w:val="005052E1"/>
    <w:rsid w:val="00507A59"/>
    <w:rsid w:val="00512B8A"/>
    <w:rsid w:val="005130A3"/>
    <w:rsid w:val="00513C6D"/>
    <w:rsid w:val="005147C2"/>
    <w:rsid w:val="00521FDC"/>
    <w:rsid w:val="005245AA"/>
    <w:rsid w:val="00541631"/>
    <w:rsid w:val="0054221B"/>
    <w:rsid w:val="00552055"/>
    <w:rsid w:val="005521AE"/>
    <w:rsid w:val="005529CE"/>
    <w:rsid w:val="00552A09"/>
    <w:rsid w:val="005573DD"/>
    <w:rsid w:val="00560CEA"/>
    <w:rsid w:val="00561833"/>
    <w:rsid w:val="005621D7"/>
    <w:rsid w:val="00563BB1"/>
    <w:rsid w:val="00563F41"/>
    <w:rsid w:val="00567265"/>
    <w:rsid w:val="00567BC6"/>
    <w:rsid w:val="00572013"/>
    <w:rsid w:val="005745B5"/>
    <w:rsid w:val="00575B59"/>
    <w:rsid w:val="005815FF"/>
    <w:rsid w:val="00582AFC"/>
    <w:rsid w:val="005869BE"/>
    <w:rsid w:val="00586B9A"/>
    <w:rsid w:val="00587140"/>
    <w:rsid w:val="005902F2"/>
    <w:rsid w:val="005912C0"/>
    <w:rsid w:val="00591412"/>
    <w:rsid w:val="0059390F"/>
    <w:rsid w:val="0059407A"/>
    <w:rsid w:val="0059535F"/>
    <w:rsid w:val="00595450"/>
    <w:rsid w:val="00595FB6"/>
    <w:rsid w:val="005A1908"/>
    <w:rsid w:val="005A1ECE"/>
    <w:rsid w:val="005A739F"/>
    <w:rsid w:val="005B1467"/>
    <w:rsid w:val="005B1E01"/>
    <w:rsid w:val="005B603D"/>
    <w:rsid w:val="005B63A2"/>
    <w:rsid w:val="005B7621"/>
    <w:rsid w:val="005C3154"/>
    <w:rsid w:val="005C3B68"/>
    <w:rsid w:val="005C3C7B"/>
    <w:rsid w:val="005C4D73"/>
    <w:rsid w:val="005D029E"/>
    <w:rsid w:val="005D3198"/>
    <w:rsid w:val="005D37E0"/>
    <w:rsid w:val="005E03B1"/>
    <w:rsid w:val="005E0A6E"/>
    <w:rsid w:val="005E44D8"/>
    <w:rsid w:val="005E605C"/>
    <w:rsid w:val="005E7FA2"/>
    <w:rsid w:val="005F321A"/>
    <w:rsid w:val="005F3716"/>
    <w:rsid w:val="005F6200"/>
    <w:rsid w:val="005F65AE"/>
    <w:rsid w:val="005F7375"/>
    <w:rsid w:val="005F77A5"/>
    <w:rsid w:val="00602501"/>
    <w:rsid w:val="00602A76"/>
    <w:rsid w:val="006038DD"/>
    <w:rsid w:val="0060613E"/>
    <w:rsid w:val="006069F5"/>
    <w:rsid w:val="0060717B"/>
    <w:rsid w:val="00610071"/>
    <w:rsid w:val="0061030D"/>
    <w:rsid w:val="006109B2"/>
    <w:rsid w:val="00611AE3"/>
    <w:rsid w:val="00615CB2"/>
    <w:rsid w:val="0061764C"/>
    <w:rsid w:val="00623436"/>
    <w:rsid w:val="0062486C"/>
    <w:rsid w:val="00626C68"/>
    <w:rsid w:val="00627337"/>
    <w:rsid w:val="00630556"/>
    <w:rsid w:val="00641107"/>
    <w:rsid w:val="0064142F"/>
    <w:rsid w:val="00643757"/>
    <w:rsid w:val="00643784"/>
    <w:rsid w:val="00645457"/>
    <w:rsid w:val="00647308"/>
    <w:rsid w:val="00651C48"/>
    <w:rsid w:val="00652A70"/>
    <w:rsid w:val="006552C1"/>
    <w:rsid w:val="00656F98"/>
    <w:rsid w:val="00657A7F"/>
    <w:rsid w:val="0066059D"/>
    <w:rsid w:val="00662AD7"/>
    <w:rsid w:val="006635EF"/>
    <w:rsid w:val="00663DEB"/>
    <w:rsid w:val="0066449B"/>
    <w:rsid w:val="006659C4"/>
    <w:rsid w:val="006664A7"/>
    <w:rsid w:val="00667017"/>
    <w:rsid w:val="00671492"/>
    <w:rsid w:val="00671618"/>
    <w:rsid w:val="0067194F"/>
    <w:rsid w:val="00674300"/>
    <w:rsid w:val="0067461D"/>
    <w:rsid w:val="00676058"/>
    <w:rsid w:val="00680390"/>
    <w:rsid w:val="00681CC5"/>
    <w:rsid w:val="00683A39"/>
    <w:rsid w:val="0068448A"/>
    <w:rsid w:val="00684CB2"/>
    <w:rsid w:val="00691F8B"/>
    <w:rsid w:val="006939D9"/>
    <w:rsid w:val="006954A9"/>
    <w:rsid w:val="006969C8"/>
    <w:rsid w:val="006A23F6"/>
    <w:rsid w:val="006A2F1F"/>
    <w:rsid w:val="006A6275"/>
    <w:rsid w:val="006A7601"/>
    <w:rsid w:val="006B0F1C"/>
    <w:rsid w:val="006B13D2"/>
    <w:rsid w:val="006B19F1"/>
    <w:rsid w:val="006B2662"/>
    <w:rsid w:val="006B39F1"/>
    <w:rsid w:val="006B4D14"/>
    <w:rsid w:val="006C0A63"/>
    <w:rsid w:val="006C42D6"/>
    <w:rsid w:val="006C44CC"/>
    <w:rsid w:val="006C472E"/>
    <w:rsid w:val="006C63F6"/>
    <w:rsid w:val="006C7A7A"/>
    <w:rsid w:val="006D12A3"/>
    <w:rsid w:val="006D2AC9"/>
    <w:rsid w:val="006D30EB"/>
    <w:rsid w:val="006D3D48"/>
    <w:rsid w:val="006D5097"/>
    <w:rsid w:val="006D6633"/>
    <w:rsid w:val="006D66F1"/>
    <w:rsid w:val="006D72CB"/>
    <w:rsid w:val="006E076A"/>
    <w:rsid w:val="006E08A7"/>
    <w:rsid w:val="006E208C"/>
    <w:rsid w:val="006E73AB"/>
    <w:rsid w:val="006F285B"/>
    <w:rsid w:val="006F2B6A"/>
    <w:rsid w:val="006F403A"/>
    <w:rsid w:val="006F5BEF"/>
    <w:rsid w:val="0070056E"/>
    <w:rsid w:val="00700C78"/>
    <w:rsid w:val="00700CCF"/>
    <w:rsid w:val="00703C27"/>
    <w:rsid w:val="007066D5"/>
    <w:rsid w:val="00706E71"/>
    <w:rsid w:val="007104B9"/>
    <w:rsid w:val="0071112B"/>
    <w:rsid w:val="00711F07"/>
    <w:rsid w:val="0071334E"/>
    <w:rsid w:val="00714919"/>
    <w:rsid w:val="0071515F"/>
    <w:rsid w:val="007162E8"/>
    <w:rsid w:val="00722B29"/>
    <w:rsid w:val="00722E5B"/>
    <w:rsid w:val="007232AF"/>
    <w:rsid w:val="00725195"/>
    <w:rsid w:val="007252AE"/>
    <w:rsid w:val="00727A6C"/>
    <w:rsid w:val="00730561"/>
    <w:rsid w:val="00735356"/>
    <w:rsid w:val="0073610E"/>
    <w:rsid w:val="00736254"/>
    <w:rsid w:val="00743BE3"/>
    <w:rsid w:val="00744078"/>
    <w:rsid w:val="00751044"/>
    <w:rsid w:val="00751620"/>
    <w:rsid w:val="00753A10"/>
    <w:rsid w:val="0075670E"/>
    <w:rsid w:val="00761129"/>
    <w:rsid w:val="00761F40"/>
    <w:rsid w:val="00765BA0"/>
    <w:rsid w:val="00770985"/>
    <w:rsid w:val="007730A3"/>
    <w:rsid w:val="007735B6"/>
    <w:rsid w:val="00773E9A"/>
    <w:rsid w:val="00774D9A"/>
    <w:rsid w:val="00775F1A"/>
    <w:rsid w:val="00777CEB"/>
    <w:rsid w:val="007805F7"/>
    <w:rsid w:val="00780A84"/>
    <w:rsid w:val="00785CBC"/>
    <w:rsid w:val="00790568"/>
    <w:rsid w:val="00791796"/>
    <w:rsid w:val="00793A17"/>
    <w:rsid w:val="00795374"/>
    <w:rsid w:val="00796A1E"/>
    <w:rsid w:val="00796C82"/>
    <w:rsid w:val="007A1C94"/>
    <w:rsid w:val="007A3212"/>
    <w:rsid w:val="007A38DA"/>
    <w:rsid w:val="007A3DCF"/>
    <w:rsid w:val="007A3DD5"/>
    <w:rsid w:val="007A4228"/>
    <w:rsid w:val="007A6DEE"/>
    <w:rsid w:val="007B0256"/>
    <w:rsid w:val="007B1F7C"/>
    <w:rsid w:val="007B271F"/>
    <w:rsid w:val="007B2CA6"/>
    <w:rsid w:val="007B4329"/>
    <w:rsid w:val="007B5861"/>
    <w:rsid w:val="007B6675"/>
    <w:rsid w:val="007C10B3"/>
    <w:rsid w:val="007C179A"/>
    <w:rsid w:val="007C3619"/>
    <w:rsid w:val="007C3943"/>
    <w:rsid w:val="007C5713"/>
    <w:rsid w:val="007C7961"/>
    <w:rsid w:val="007D0FF4"/>
    <w:rsid w:val="007D1661"/>
    <w:rsid w:val="007D2345"/>
    <w:rsid w:val="007D4802"/>
    <w:rsid w:val="007E3E76"/>
    <w:rsid w:val="007E4604"/>
    <w:rsid w:val="007E4F91"/>
    <w:rsid w:val="007E50AE"/>
    <w:rsid w:val="007E5FFA"/>
    <w:rsid w:val="007E6425"/>
    <w:rsid w:val="007E70D3"/>
    <w:rsid w:val="007E7D12"/>
    <w:rsid w:val="007F04E2"/>
    <w:rsid w:val="007F11E5"/>
    <w:rsid w:val="007F2CDA"/>
    <w:rsid w:val="007F43A0"/>
    <w:rsid w:val="007F5F1D"/>
    <w:rsid w:val="007F606C"/>
    <w:rsid w:val="008000FA"/>
    <w:rsid w:val="00800D4D"/>
    <w:rsid w:val="008011BB"/>
    <w:rsid w:val="00802BE2"/>
    <w:rsid w:val="00804C49"/>
    <w:rsid w:val="008107FD"/>
    <w:rsid w:val="00810B46"/>
    <w:rsid w:val="0081203F"/>
    <w:rsid w:val="008140EA"/>
    <w:rsid w:val="00814F96"/>
    <w:rsid w:val="008160C0"/>
    <w:rsid w:val="00820159"/>
    <w:rsid w:val="008206E1"/>
    <w:rsid w:val="0082238E"/>
    <w:rsid w:val="00822627"/>
    <w:rsid w:val="008232E5"/>
    <w:rsid w:val="00824F50"/>
    <w:rsid w:val="00825E17"/>
    <w:rsid w:val="0082647D"/>
    <w:rsid w:val="0083098B"/>
    <w:rsid w:val="00831DB1"/>
    <w:rsid w:val="00832D97"/>
    <w:rsid w:val="00832DC8"/>
    <w:rsid w:val="008347E6"/>
    <w:rsid w:val="00835A66"/>
    <w:rsid w:val="00836F4E"/>
    <w:rsid w:val="00837B7D"/>
    <w:rsid w:val="0084426C"/>
    <w:rsid w:val="008465B4"/>
    <w:rsid w:val="00846FC0"/>
    <w:rsid w:val="008478F9"/>
    <w:rsid w:val="00853ACD"/>
    <w:rsid w:val="00855914"/>
    <w:rsid w:val="00855ADC"/>
    <w:rsid w:val="008578AF"/>
    <w:rsid w:val="00860ABA"/>
    <w:rsid w:val="00862A4D"/>
    <w:rsid w:val="00863318"/>
    <w:rsid w:val="00864F07"/>
    <w:rsid w:val="00865213"/>
    <w:rsid w:val="008652DD"/>
    <w:rsid w:val="00865EE3"/>
    <w:rsid w:val="008715E4"/>
    <w:rsid w:val="0087475B"/>
    <w:rsid w:val="0088095F"/>
    <w:rsid w:val="00880B9E"/>
    <w:rsid w:val="00883639"/>
    <w:rsid w:val="00884ADC"/>
    <w:rsid w:val="00884C78"/>
    <w:rsid w:val="00886436"/>
    <w:rsid w:val="0088721D"/>
    <w:rsid w:val="00892F9A"/>
    <w:rsid w:val="00894316"/>
    <w:rsid w:val="00894DFB"/>
    <w:rsid w:val="00897C26"/>
    <w:rsid w:val="008A0405"/>
    <w:rsid w:val="008A0D8E"/>
    <w:rsid w:val="008A0E17"/>
    <w:rsid w:val="008A5984"/>
    <w:rsid w:val="008A698B"/>
    <w:rsid w:val="008A6E65"/>
    <w:rsid w:val="008A7EB9"/>
    <w:rsid w:val="008B03EE"/>
    <w:rsid w:val="008B2305"/>
    <w:rsid w:val="008B35E0"/>
    <w:rsid w:val="008B5436"/>
    <w:rsid w:val="008B60F5"/>
    <w:rsid w:val="008B6B3D"/>
    <w:rsid w:val="008B7CD4"/>
    <w:rsid w:val="008C17A8"/>
    <w:rsid w:val="008C378B"/>
    <w:rsid w:val="008D13D0"/>
    <w:rsid w:val="008D1594"/>
    <w:rsid w:val="008D1AF9"/>
    <w:rsid w:val="008D3514"/>
    <w:rsid w:val="008D3646"/>
    <w:rsid w:val="008D5C39"/>
    <w:rsid w:val="008E374B"/>
    <w:rsid w:val="008E5DE8"/>
    <w:rsid w:val="008E7E0C"/>
    <w:rsid w:val="008E7ECD"/>
    <w:rsid w:val="008F038C"/>
    <w:rsid w:val="008F0525"/>
    <w:rsid w:val="008F09D9"/>
    <w:rsid w:val="008F30E9"/>
    <w:rsid w:val="008F51AB"/>
    <w:rsid w:val="008F5511"/>
    <w:rsid w:val="008F6298"/>
    <w:rsid w:val="008F7B54"/>
    <w:rsid w:val="009004C6"/>
    <w:rsid w:val="00900BAB"/>
    <w:rsid w:val="0090218A"/>
    <w:rsid w:val="00902A2E"/>
    <w:rsid w:val="0091127F"/>
    <w:rsid w:val="00912DBA"/>
    <w:rsid w:val="00915C90"/>
    <w:rsid w:val="009169D3"/>
    <w:rsid w:val="009175FB"/>
    <w:rsid w:val="00921362"/>
    <w:rsid w:val="00921C24"/>
    <w:rsid w:val="00927094"/>
    <w:rsid w:val="00930D74"/>
    <w:rsid w:val="0093638B"/>
    <w:rsid w:val="009418CC"/>
    <w:rsid w:val="00942530"/>
    <w:rsid w:val="00943305"/>
    <w:rsid w:val="0094334B"/>
    <w:rsid w:val="00943843"/>
    <w:rsid w:val="00944EBD"/>
    <w:rsid w:val="0094504C"/>
    <w:rsid w:val="00945C2C"/>
    <w:rsid w:val="00946092"/>
    <w:rsid w:val="00947276"/>
    <w:rsid w:val="00952CD7"/>
    <w:rsid w:val="009542FD"/>
    <w:rsid w:val="00954E64"/>
    <w:rsid w:val="009557E0"/>
    <w:rsid w:val="009623C0"/>
    <w:rsid w:val="00965970"/>
    <w:rsid w:val="00965B6D"/>
    <w:rsid w:val="009705FE"/>
    <w:rsid w:val="00970B1D"/>
    <w:rsid w:val="00970CF1"/>
    <w:rsid w:val="0097204B"/>
    <w:rsid w:val="0097534A"/>
    <w:rsid w:val="009759AC"/>
    <w:rsid w:val="00977800"/>
    <w:rsid w:val="009872B0"/>
    <w:rsid w:val="00990626"/>
    <w:rsid w:val="0099069C"/>
    <w:rsid w:val="009916FA"/>
    <w:rsid w:val="00996726"/>
    <w:rsid w:val="009A024A"/>
    <w:rsid w:val="009A1242"/>
    <w:rsid w:val="009A221A"/>
    <w:rsid w:val="009A31E4"/>
    <w:rsid w:val="009A3318"/>
    <w:rsid w:val="009A4012"/>
    <w:rsid w:val="009A4F7B"/>
    <w:rsid w:val="009A5145"/>
    <w:rsid w:val="009B215A"/>
    <w:rsid w:val="009B3226"/>
    <w:rsid w:val="009C18C2"/>
    <w:rsid w:val="009C2779"/>
    <w:rsid w:val="009C367A"/>
    <w:rsid w:val="009C5659"/>
    <w:rsid w:val="009D0EA3"/>
    <w:rsid w:val="009D1AA9"/>
    <w:rsid w:val="009D2672"/>
    <w:rsid w:val="009D3182"/>
    <w:rsid w:val="009D4072"/>
    <w:rsid w:val="009D4814"/>
    <w:rsid w:val="009E03B9"/>
    <w:rsid w:val="009E1707"/>
    <w:rsid w:val="009E1BE5"/>
    <w:rsid w:val="009E1DB0"/>
    <w:rsid w:val="009E38F8"/>
    <w:rsid w:val="009E45DC"/>
    <w:rsid w:val="009E5A84"/>
    <w:rsid w:val="009F02F9"/>
    <w:rsid w:val="009F25A3"/>
    <w:rsid w:val="009F2EE0"/>
    <w:rsid w:val="009F346E"/>
    <w:rsid w:val="009F6C4D"/>
    <w:rsid w:val="00A10169"/>
    <w:rsid w:val="00A10D74"/>
    <w:rsid w:val="00A10EEF"/>
    <w:rsid w:val="00A1173A"/>
    <w:rsid w:val="00A11857"/>
    <w:rsid w:val="00A121BB"/>
    <w:rsid w:val="00A12325"/>
    <w:rsid w:val="00A13768"/>
    <w:rsid w:val="00A14FB7"/>
    <w:rsid w:val="00A161EC"/>
    <w:rsid w:val="00A2152E"/>
    <w:rsid w:val="00A2401E"/>
    <w:rsid w:val="00A272AE"/>
    <w:rsid w:val="00A32600"/>
    <w:rsid w:val="00A32D3E"/>
    <w:rsid w:val="00A33237"/>
    <w:rsid w:val="00A3673E"/>
    <w:rsid w:val="00A452E3"/>
    <w:rsid w:val="00A469D6"/>
    <w:rsid w:val="00A472EF"/>
    <w:rsid w:val="00A50248"/>
    <w:rsid w:val="00A503C3"/>
    <w:rsid w:val="00A51B88"/>
    <w:rsid w:val="00A52E29"/>
    <w:rsid w:val="00A56353"/>
    <w:rsid w:val="00A56841"/>
    <w:rsid w:val="00A60464"/>
    <w:rsid w:val="00A6129F"/>
    <w:rsid w:val="00A61514"/>
    <w:rsid w:val="00A71855"/>
    <w:rsid w:val="00A7435B"/>
    <w:rsid w:val="00A74D72"/>
    <w:rsid w:val="00A809A9"/>
    <w:rsid w:val="00A91B6C"/>
    <w:rsid w:val="00A95711"/>
    <w:rsid w:val="00A976AD"/>
    <w:rsid w:val="00AA04DA"/>
    <w:rsid w:val="00AA12CD"/>
    <w:rsid w:val="00AA432A"/>
    <w:rsid w:val="00AA612A"/>
    <w:rsid w:val="00AA6744"/>
    <w:rsid w:val="00AB158A"/>
    <w:rsid w:val="00AB78B9"/>
    <w:rsid w:val="00AB7D90"/>
    <w:rsid w:val="00AC0AF4"/>
    <w:rsid w:val="00AC1353"/>
    <w:rsid w:val="00AC1B58"/>
    <w:rsid w:val="00AC3DA7"/>
    <w:rsid w:val="00AC41FC"/>
    <w:rsid w:val="00AC754B"/>
    <w:rsid w:val="00AD009C"/>
    <w:rsid w:val="00AD186D"/>
    <w:rsid w:val="00AD2FDA"/>
    <w:rsid w:val="00AD578A"/>
    <w:rsid w:val="00AD5EC3"/>
    <w:rsid w:val="00AD6828"/>
    <w:rsid w:val="00AE11F1"/>
    <w:rsid w:val="00AE12E7"/>
    <w:rsid w:val="00AE1574"/>
    <w:rsid w:val="00AE1E14"/>
    <w:rsid w:val="00AE53E8"/>
    <w:rsid w:val="00AE72FF"/>
    <w:rsid w:val="00AF3EB9"/>
    <w:rsid w:val="00AF3F61"/>
    <w:rsid w:val="00AF4288"/>
    <w:rsid w:val="00AF4C5C"/>
    <w:rsid w:val="00AF5111"/>
    <w:rsid w:val="00AF58B0"/>
    <w:rsid w:val="00AF5EC5"/>
    <w:rsid w:val="00AF70C1"/>
    <w:rsid w:val="00AF7DFF"/>
    <w:rsid w:val="00B00106"/>
    <w:rsid w:val="00B001EE"/>
    <w:rsid w:val="00B026C4"/>
    <w:rsid w:val="00B029C0"/>
    <w:rsid w:val="00B02B3E"/>
    <w:rsid w:val="00B06CC5"/>
    <w:rsid w:val="00B11FF2"/>
    <w:rsid w:val="00B125E2"/>
    <w:rsid w:val="00B15EC4"/>
    <w:rsid w:val="00B17776"/>
    <w:rsid w:val="00B21164"/>
    <w:rsid w:val="00B24078"/>
    <w:rsid w:val="00B24852"/>
    <w:rsid w:val="00B27253"/>
    <w:rsid w:val="00B304B2"/>
    <w:rsid w:val="00B307C7"/>
    <w:rsid w:val="00B3116E"/>
    <w:rsid w:val="00B3450B"/>
    <w:rsid w:val="00B379DF"/>
    <w:rsid w:val="00B40C54"/>
    <w:rsid w:val="00B42D3C"/>
    <w:rsid w:val="00B42DEF"/>
    <w:rsid w:val="00B44BD9"/>
    <w:rsid w:val="00B44D1B"/>
    <w:rsid w:val="00B44FCA"/>
    <w:rsid w:val="00B578E6"/>
    <w:rsid w:val="00B60A34"/>
    <w:rsid w:val="00B61F06"/>
    <w:rsid w:val="00B62650"/>
    <w:rsid w:val="00B63888"/>
    <w:rsid w:val="00B63D66"/>
    <w:rsid w:val="00B67C37"/>
    <w:rsid w:val="00B70205"/>
    <w:rsid w:val="00B713F6"/>
    <w:rsid w:val="00B7274A"/>
    <w:rsid w:val="00B734E3"/>
    <w:rsid w:val="00B75191"/>
    <w:rsid w:val="00B76E6F"/>
    <w:rsid w:val="00B77017"/>
    <w:rsid w:val="00B7728E"/>
    <w:rsid w:val="00B77C2B"/>
    <w:rsid w:val="00B8262F"/>
    <w:rsid w:val="00B8533B"/>
    <w:rsid w:val="00B8573C"/>
    <w:rsid w:val="00B85E66"/>
    <w:rsid w:val="00B86710"/>
    <w:rsid w:val="00B87CBF"/>
    <w:rsid w:val="00B87CFC"/>
    <w:rsid w:val="00B9142C"/>
    <w:rsid w:val="00B922CB"/>
    <w:rsid w:val="00B9332B"/>
    <w:rsid w:val="00B9486C"/>
    <w:rsid w:val="00B9564D"/>
    <w:rsid w:val="00B95DED"/>
    <w:rsid w:val="00B9798A"/>
    <w:rsid w:val="00BA0266"/>
    <w:rsid w:val="00BA08B8"/>
    <w:rsid w:val="00BA38DD"/>
    <w:rsid w:val="00BA3D9A"/>
    <w:rsid w:val="00BA6116"/>
    <w:rsid w:val="00BA6AC1"/>
    <w:rsid w:val="00BA701A"/>
    <w:rsid w:val="00BA79C0"/>
    <w:rsid w:val="00BB17FE"/>
    <w:rsid w:val="00BB1CA2"/>
    <w:rsid w:val="00BB2085"/>
    <w:rsid w:val="00BB2418"/>
    <w:rsid w:val="00BB3881"/>
    <w:rsid w:val="00BB40EE"/>
    <w:rsid w:val="00BB5C09"/>
    <w:rsid w:val="00BB796A"/>
    <w:rsid w:val="00BC2961"/>
    <w:rsid w:val="00BC417F"/>
    <w:rsid w:val="00BD1F82"/>
    <w:rsid w:val="00BD383C"/>
    <w:rsid w:val="00BD597C"/>
    <w:rsid w:val="00BD5DC5"/>
    <w:rsid w:val="00BD6873"/>
    <w:rsid w:val="00BD6FAA"/>
    <w:rsid w:val="00BE0CE3"/>
    <w:rsid w:val="00BE2B10"/>
    <w:rsid w:val="00BE2E3B"/>
    <w:rsid w:val="00BE462D"/>
    <w:rsid w:val="00BE48D7"/>
    <w:rsid w:val="00BE5EB6"/>
    <w:rsid w:val="00BE616B"/>
    <w:rsid w:val="00BE7991"/>
    <w:rsid w:val="00BF4FBB"/>
    <w:rsid w:val="00C01A63"/>
    <w:rsid w:val="00C01EEE"/>
    <w:rsid w:val="00C030F4"/>
    <w:rsid w:val="00C03219"/>
    <w:rsid w:val="00C05C14"/>
    <w:rsid w:val="00C06EDD"/>
    <w:rsid w:val="00C072CA"/>
    <w:rsid w:val="00C1230E"/>
    <w:rsid w:val="00C13323"/>
    <w:rsid w:val="00C152D9"/>
    <w:rsid w:val="00C15908"/>
    <w:rsid w:val="00C16CEA"/>
    <w:rsid w:val="00C2099C"/>
    <w:rsid w:val="00C248F7"/>
    <w:rsid w:val="00C32D5E"/>
    <w:rsid w:val="00C36807"/>
    <w:rsid w:val="00C40CC5"/>
    <w:rsid w:val="00C40F57"/>
    <w:rsid w:val="00C5183F"/>
    <w:rsid w:val="00C57E69"/>
    <w:rsid w:val="00C620A2"/>
    <w:rsid w:val="00C64883"/>
    <w:rsid w:val="00C66885"/>
    <w:rsid w:val="00C6756B"/>
    <w:rsid w:val="00C67A2B"/>
    <w:rsid w:val="00C71777"/>
    <w:rsid w:val="00C72725"/>
    <w:rsid w:val="00C73D16"/>
    <w:rsid w:val="00C73EC0"/>
    <w:rsid w:val="00C74535"/>
    <w:rsid w:val="00C774DD"/>
    <w:rsid w:val="00C77787"/>
    <w:rsid w:val="00C801A6"/>
    <w:rsid w:val="00C80855"/>
    <w:rsid w:val="00C81398"/>
    <w:rsid w:val="00C81AE9"/>
    <w:rsid w:val="00C82D0E"/>
    <w:rsid w:val="00C84DE6"/>
    <w:rsid w:val="00C87C44"/>
    <w:rsid w:val="00C91574"/>
    <w:rsid w:val="00C9195F"/>
    <w:rsid w:val="00C91CB8"/>
    <w:rsid w:val="00C92341"/>
    <w:rsid w:val="00C92E6E"/>
    <w:rsid w:val="00C93416"/>
    <w:rsid w:val="00CA26ED"/>
    <w:rsid w:val="00CA271A"/>
    <w:rsid w:val="00CA4111"/>
    <w:rsid w:val="00CA4D52"/>
    <w:rsid w:val="00CA5514"/>
    <w:rsid w:val="00CB061A"/>
    <w:rsid w:val="00CB287F"/>
    <w:rsid w:val="00CB35E2"/>
    <w:rsid w:val="00CB3A72"/>
    <w:rsid w:val="00CB415A"/>
    <w:rsid w:val="00CB4F81"/>
    <w:rsid w:val="00CB6540"/>
    <w:rsid w:val="00CB6A43"/>
    <w:rsid w:val="00CB7286"/>
    <w:rsid w:val="00CB79FD"/>
    <w:rsid w:val="00CC28B1"/>
    <w:rsid w:val="00CC2D52"/>
    <w:rsid w:val="00CC33EE"/>
    <w:rsid w:val="00CC4FF9"/>
    <w:rsid w:val="00CD0C97"/>
    <w:rsid w:val="00CD2249"/>
    <w:rsid w:val="00CD7729"/>
    <w:rsid w:val="00CE3D84"/>
    <w:rsid w:val="00CE59AD"/>
    <w:rsid w:val="00CE5D6A"/>
    <w:rsid w:val="00CE5E27"/>
    <w:rsid w:val="00CE73FF"/>
    <w:rsid w:val="00CF1DFC"/>
    <w:rsid w:val="00CF3B7A"/>
    <w:rsid w:val="00CF4B07"/>
    <w:rsid w:val="00CF6016"/>
    <w:rsid w:val="00CF7940"/>
    <w:rsid w:val="00D014A4"/>
    <w:rsid w:val="00D0405A"/>
    <w:rsid w:val="00D076ED"/>
    <w:rsid w:val="00D10CE2"/>
    <w:rsid w:val="00D10E8F"/>
    <w:rsid w:val="00D117A1"/>
    <w:rsid w:val="00D11F87"/>
    <w:rsid w:val="00D12657"/>
    <w:rsid w:val="00D13C46"/>
    <w:rsid w:val="00D14734"/>
    <w:rsid w:val="00D14930"/>
    <w:rsid w:val="00D15515"/>
    <w:rsid w:val="00D15951"/>
    <w:rsid w:val="00D17921"/>
    <w:rsid w:val="00D203EF"/>
    <w:rsid w:val="00D22CBF"/>
    <w:rsid w:val="00D3038B"/>
    <w:rsid w:val="00D316C4"/>
    <w:rsid w:val="00D3245D"/>
    <w:rsid w:val="00D33D8D"/>
    <w:rsid w:val="00D36412"/>
    <w:rsid w:val="00D36B37"/>
    <w:rsid w:val="00D416EA"/>
    <w:rsid w:val="00D42796"/>
    <w:rsid w:val="00D46E33"/>
    <w:rsid w:val="00D53A55"/>
    <w:rsid w:val="00D53D4A"/>
    <w:rsid w:val="00D559DB"/>
    <w:rsid w:val="00D55E79"/>
    <w:rsid w:val="00D5788C"/>
    <w:rsid w:val="00D6291A"/>
    <w:rsid w:val="00D645BD"/>
    <w:rsid w:val="00D6466B"/>
    <w:rsid w:val="00D65A8A"/>
    <w:rsid w:val="00D66566"/>
    <w:rsid w:val="00D6724F"/>
    <w:rsid w:val="00D72C06"/>
    <w:rsid w:val="00D74C30"/>
    <w:rsid w:val="00D76AD8"/>
    <w:rsid w:val="00D80110"/>
    <w:rsid w:val="00D80136"/>
    <w:rsid w:val="00D816A3"/>
    <w:rsid w:val="00D82308"/>
    <w:rsid w:val="00D82F27"/>
    <w:rsid w:val="00D85B0D"/>
    <w:rsid w:val="00D86BEC"/>
    <w:rsid w:val="00D87191"/>
    <w:rsid w:val="00D91F6B"/>
    <w:rsid w:val="00D93554"/>
    <w:rsid w:val="00D9406B"/>
    <w:rsid w:val="00D941BE"/>
    <w:rsid w:val="00D9433F"/>
    <w:rsid w:val="00D9523A"/>
    <w:rsid w:val="00D9687C"/>
    <w:rsid w:val="00DA201D"/>
    <w:rsid w:val="00DA49C5"/>
    <w:rsid w:val="00DA534A"/>
    <w:rsid w:val="00DB0AF4"/>
    <w:rsid w:val="00DB1950"/>
    <w:rsid w:val="00DB2C23"/>
    <w:rsid w:val="00DB77D4"/>
    <w:rsid w:val="00DC21A5"/>
    <w:rsid w:val="00DC305F"/>
    <w:rsid w:val="00DC54A1"/>
    <w:rsid w:val="00DC6639"/>
    <w:rsid w:val="00DC7AE8"/>
    <w:rsid w:val="00DD048A"/>
    <w:rsid w:val="00DD0F10"/>
    <w:rsid w:val="00DD25F4"/>
    <w:rsid w:val="00DD62E9"/>
    <w:rsid w:val="00DD6990"/>
    <w:rsid w:val="00DD6D28"/>
    <w:rsid w:val="00DE0934"/>
    <w:rsid w:val="00DE1AD9"/>
    <w:rsid w:val="00DE37AF"/>
    <w:rsid w:val="00DE4683"/>
    <w:rsid w:val="00DE4FD9"/>
    <w:rsid w:val="00DE5E43"/>
    <w:rsid w:val="00DF180F"/>
    <w:rsid w:val="00DF1BCC"/>
    <w:rsid w:val="00DF33F3"/>
    <w:rsid w:val="00DF3E5E"/>
    <w:rsid w:val="00DF48E6"/>
    <w:rsid w:val="00DF4DAF"/>
    <w:rsid w:val="00E02D16"/>
    <w:rsid w:val="00E05939"/>
    <w:rsid w:val="00E06B2D"/>
    <w:rsid w:val="00E10943"/>
    <w:rsid w:val="00E10B6F"/>
    <w:rsid w:val="00E12FDD"/>
    <w:rsid w:val="00E133B5"/>
    <w:rsid w:val="00E15EAD"/>
    <w:rsid w:val="00E1694C"/>
    <w:rsid w:val="00E17671"/>
    <w:rsid w:val="00E223C3"/>
    <w:rsid w:val="00E227F6"/>
    <w:rsid w:val="00E24557"/>
    <w:rsid w:val="00E24BF5"/>
    <w:rsid w:val="00E26EE3"/>
    <w:rsid w:val="00E302D1"/>
    <w:rsid w:val="00E319D1"/>
    <w:rsid w:val="00E34523"/>
    <w:rsid w:val="00E35DDB"/>
    <w:rsid w:val="00E37417"/>
    <w:rsid w:val="00E40AC3"/>
    <w:rsid w:val="00E45FA7"/>
    <w:rsid w:val="00E4682D"/>
    <w:rsid w:val="00E51881"/>
    <w:rsid w:val="00E52330"/>
    <w:rsid w:val="00E529F5"/>
    <w:rsid w:val="00E53B49"/>
    <w:rsid w:val="00E55234"/>
    <w:rsid w:val="00E57971"/>
    <w:rsid w:val="00E64DA5"/>
    <w:rsid w:val="00E70073"/>
    <w:rsid w:val="00E70E8E"/>
    <w:rsid w:val="00E7210E"/>
    <w:rsid w:val="00E74005"/>
    <w:rsid w:val="00E83923"/>
    <w:rsid w:val="00E83B43"/>
    <w:rsid w:val="00E8599A"/>
    <w:rsid w:val="00E864C8"/>
    <w:rsid w:val="00E902CC"/>
    <w:rsid w:val="00E91D57"/>
    <w:rsid w:val="00E93719"/>
    <w:rsid w:val="00E93AB0"/>
    <w:rsid w:val="00E95548"/>
    <w:rsid w:val="00EA0FFC"/>
    <w:rsid w:val="00EA2D72"/>
    <w:rsid w:val="00EA45E7"/>
    <w:rsid w:val="00EA4E2D"/>
    <w:rsid w:val="00EA5043"/>
    <w:rsid w:val="00EA5209"/>
    <w:rsid w:val="00EA5BA7"/>
    <w:rsid w:val="00EA77CD"/>
    <w:rsid w:val="00EB1CDE"/>
    <w:rsid w:val="00EB2621"/>
    <w:rsid w:val="00EB664C"/>
    <w:rsid w:val="00EC2C0B"/>
    <w:rsid w:val="00EC7EB2"/>
    <w:rsid w:val="00ED00B4"/>
    <w:rsid w:val="00ED0273"/>
    <w:rsid w:val="00ED2B5F"/>
    <w:rsid w:val="00ED36D3"/>
    <w:rsid w:val="00ED582B"/>
    <w:rsid w:val="00ED5AA9"/>
    <w:rsid w:val="00ED5EC6"/>
    <w:rsid w:val="00EE674B"/>
    <w:rsid w:val="00EE6E08"/>
    <w:rsid w:val="00EF04B1"/>
    <w:rsid w:val="00EF0562"/>
    <w:rsid w:val="00EF067F"/>
    <w:rsid w:val="00EF5747"/>
    <w:rsid w:val="00EF6972"/>
    <w:rsid w:val="00EF6C7F"/>
    <w:rsid w:val="00F029E9"/>
    <w:rsid w:val="00F07144"/>
    <w:rsid w:val="00F07CDC"/>
    <w:rsid w:val="00F112D3"/>
    <w:rsid w:val="00F11AFF"/>
    <w:rsid w:val="00F132CB"/>
    <w:rsid w:val="00F175A3"/>
    <w:rsid w:val="00F20DDF"/>
    <w:rsid w:val="00F2535A"/>
    <w:rsid w:val="00F2539B"/>
    <w:rsid w:val="00F260DC"/>
    <w:rsid w:val="00F321AC"/>
    <w:rsid w:val="00F40B14"/>
    <w:rsid w:val="00F411AA"/>
    <w:rsid w:val="00F42EBB"/>
    <w:rsid w:val="00F45467"/>
    <w:rsid w:val="00F47392"/>
    <w:rsid w:val="00F476E7"/>
    <w:rsid w:val="00F478C9"/>
    <w:rsid w:val="00F57870"/>
    <w:rsid w:val="00F616C5"/>
    <w:rsid w:val="00F61BEF"/>
    <w:rsid w:val="00F62CE4"/>
    <w:rsid w:val="00F63EC7"/>
    <w:rsid w:val="00F640B7"/>
    <w:rsid w:val="00F67818"/>
    <w:rsid w:val="00F67FD4"/>
    <w:rsid w:val="00F730C0"/>
    <w:rsid w:val="00F7461B"/>
    <w:rsid w:val="00F74C8C"/>
    <w:rsid w:val="00F74ECF"/>
    <w:rsid w:val="00F75B9C"/>
    <w:rsid w:val="00F83610"/>
    <w:rsid w:val="00F84EEC"/>
    <w:rsid w:val="00F85068"/>
    <w:rsid w:val="00F8541E"/>
    <w:rsid w:val="00F86410"/>
    <w:rsid w:val="00F868D7"/>
    <w:rsid w:val="00F8696E"/>
    <w:rsid w:val="00F90100"/>
    <w:rsid w:val="00F9093B"/>
    <w:rsid w:val="00F947F8"/>
    <w:rsid w:val="00F94C04"/>
    <w:rsid w:val="00F95272"/>
    <w:rsid w:val="00F95D18"/>
    <w:rsid w:val="00F97025"/>
    <w:rsid w:val="00FA2223"/>
    <w:rsid w:val="00FA5AA4"/>
    <w:rsid w:val="00FA6243"/>
    <w:rsid w:val="00FA64B6"/>
    <w:rsid w:val="00FA6F76"/>
    <w:rsid w:val="00FB19E8"/>
    <w:rsid w:val="00FB254A"/>
    <w:rsid w:val="00FB575C"/>
    <w:rsid w:val="00FB5A4E"/>
    <w:rsid w:val="00FC5707"/>
    <w:rsid w:val="00FD28BC"/>
    <w:rsid w:val="00FE4204"/>
    <w:rsid w:val="00FE5376"/>
    <w:rsid w:val="00FE56DB"/>
    <w:rsid w:val="00FF09C0"/>
    <w:rsid w:val="00FF23ED"/>
    <w:rsid w:val="00FF3F8B"/>
    <w:rsid w:val="00FF4067"/>
    <w:rsid w:val="00FF5783"/>
    <w:rsid w:val="00FF7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C2B3EB"/>
  <w15:chartTrackingRefBased/>
  <w15:docId w15:val="{65854664-DB21-4BED-8341-1BBC9F718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462D"/>
    <w:rPr>
      <w:sz w:val="24"/>
      <w:szCs w:val="24"/>
    </w:rPr>
  </w:style>
  <w:style w:type="paragraph" w:styleId="Heading1">
    <w:name w:val="heading 1"/>
    <w:basedOn w:val="Normal"/>
    <w:next w:val="Normal"/>
    <w:link w:val="Heading1Char"/>
    <w:qFormat/>
    <w:pPr>
      <w:keepNext/>
      <w:widowControl w:val="0"/>
      <w:tabs>
        <w:tab w:val="left" w:pos="-720"/>
        <w:tab w:val="left" w:pos="0"/>
        <w:tab w:val="left" w:pos="378"/>
        <w:tab w:val="left" w:pos="720"/>
        <w:tab w:val="left" w:pos="1098"/>
        <w:tab w:val="left" w:pos="1440"/>
        <w:tab w:val="left" w:pos="1818"/>
        <w:tab w:val="left" w:pos="2160"/>
        <w:tab w:val="left" w:pos="2538"/>
        <w:tab w:val="left" w:pos="2880"/>
        <w:tab w:val="left" w:pos="3258"/>
        <w:tab w:val="left" w:pos="3600"/>
        <w:tab w:val="left" w:pos="3978"/>
        <w:tab w:val="left" w:pos="4320"/>
        <w:tab w:val="left" w:pos="4698"/>
        <w:tab w:val="left" w:pos="5040"/>
        <w:tab w:val="left" w:pos="5418"/>
        <w:tab w:val="left" w:pos="5760"/>
        <w:tab w:val="left" w:pos="6138"/>
      </w:tabs>
      <w:outlineLvl w:val="0"/>
    </w:pPr>
    <w:rPr>
      <w:rFonts w:ascii="Cambria" w:hAnsi="Cambria"/>
      <w:b/>
      <w:bCs/>
      <w:kern w:val="32"/>
      <w:sz w:val="32"/>
      <w:szCs w:val="32"/>
      <w:lang w:val="x-none" w:eastAsia="x-none"/>
    </w:rPr>
  </w:style>
  <w:style w:type="paragraph" w:styleId="Heading2">
    <w:name w:val="heading 2"/>
    <w:basedOn w:val="Normal"/>
    <w:next w:val="Normal"/>
    <w:link w:val="Heading2Char"/>
    <w:qFormat/>
    <w:pPr>
      <w:keepNext/>
      <w:ind w:left="1440"/>
      <w:outlineLvl w:val="1"/>
    </w:pPr>
    <w:rPr>
      <w:rFonts w:ascii="Cambria" w:hAnsi="Cambria"/>
      <w:b/>
      <w:bCs/>
      <w:i/>
      <w:iCs/>
      <w:sz w:val="28"/>
      <w:szCs w:val="28"/>
      <w:lang w:val="x-none" w:eastAsia="x-none"/>
    </w:rPr>
  </w:style>
  <w:style w:type="paragraph" w:styleId="Heading3">
    <w:name w:val="heading 3"/>
    <w:basedOn w:val="Normal"/>
    <w:next w:val="Normal"/>
    <w:link w:val="Heading3Char"/>
    <w:qFormat/>
    <w:rsid w:val="00250D70"/>
    <w:pPr>
      <w:keepNext/>
      <w:keepLines/>
      <w:spacing w:before="200"/>
      <w:outlineLvl w:val="2"/>
    </w:pPr>
    <w:rPr>
      <w:rFonts w:ascii="Cambria" w:hAnsi="Cambria"/>
      <w:b/>
      <w:bCs/>
      <w:color w:val="4F81BD"/>
      <w:lang w:val="x-none" w:eastAsia="x-none"/>
    </w:rPr>
  </w:style>
  <w:style w:type="paragraph" w:styleId="Heading4">
    <w:name w:val="heading 4"/>
    <w:basedOn w:val="Normal"/>
    <w:next w:val="Normal"/>
    <w:link w:val="Heading4Char"/>
    <w:qFormat/>
    <w:rsid w:val="00250D70"/>
    <w:pPr>
      <w:keepNext/>
      <w:keepLines/>
      <w:spacing w:before="200"/>
      <w:outlineLvl w:val="3"/>
    </w:pPr>
    <w:rPr>
      <w:rFonts w:ascii="Cambria" w:hAnsi="Cambria"/>
      <w:b/>
      <w:bCs/>
      <w:i/>
      <w:iCs/>
      <w:color w:val="4F81BD"/>
      <w:lang w:val="x-none" w:eastAsia="x-none"/>
    </w:rPr>
  </w:style>
  <w:style w:type="paragraph" w:styleId="Heading5">
    <w:name w:val="heading 5"/>
    <w:basedOn w:val="Normal"/>
    <w:next w:val="Normal"/>
    <w:link w:val="Heading5Char"/>
    <w:qFormat/>
    <w:rsid w:val="00250D70"/>
    <w:pPr>
      <w:keepNext/>
      <w:keepLines/>
      <w:spacing w:before="200"/>
      <w:outlineLvl w:val="4"/>
    </w:pPr>
    <w:rPr>
      <w:rFonts w:ascii="Cambria" w:hAnsi="Cambria"/>
      <w:color w:val="243F60"/>
      <w:lang w:val="x-none" w:eastAsia="x-none"/>
    </w:rPr>
  </w:style>
  <w:style w:type="paragraph" w:styleId="Heading6">
    <w:name w:val="heading 6"/>
    <w:basedOn w:val="Normal"/>
    <w:next w:val="Normal"/>
    <w:link w:val="Heading6Char"/>
    <w:qFormat/>
    <w:rsid w:val="00250D70"/>
    <w:pPr>
      <w:keepNext/>
      <w:keepLines/>
      <w:spacing w:before="200"/>
      <w:outlineLvl w:val="5"/>
    </w:pPr>
    <w:rPr>
      <w:rFonts w:ascii="Cambria" w:hAnsi="Cambria"/>
      <w:i/>
      <w:iCs/>
      <w:color w:val="243F60"/>
      <w:lang w:val="x-none" w:eastAsia="x-none"/>
    </w:rPr>
  </w:style>
  <w:style w:type="paragraph" w:styleId="Heading7">
    <w:name w:val="heading 7"/>
    <w:basedOn w:val="Normal"/>
    <w:next w:val="Normal"/>
    <w:link w:val="Heading7Char"/>
    <w:qFormat/>
    <w:rsid w:val="00250D70"/>
    <w:pPr>
      <w:keepNext/>
      <w:keepLines/>
      <w:spacing w:before="200"/>
      <w:outlineLvl w:val="6"/>
    </w:pPr>
    <w:rPr>
      <w:rFonts w:ascii="Cambria" w:hAnsi="Cambria"/>
      <w:i/>
      <w:iCs/>
      <w:color w:val="404040"/>
      <w:lang w:val="x-none" w:eastAsia="x-none"/>
    </w:rPr>
  </w:style>
  <w:style w:type="paragraph" w:styleId="Heading8">
    <w:name w:val="heading 8"/>
    <w:basedOn w:val="Normal"/>
    <w:next w:val="Normal"/>
    <w:link w:val="Heading8Char"/>
    <w:qFormat/>
    <w:rsid w:val="00250D70"/>
    <w:pPr>
      <w:keepNext/>
      <w:keepLines/>
      <w:spacing w:before="200"/>
      <w:outlineLvl w:val="7"/>
    </w:pPr>
    <w:rPr>
      <w:rFonts w:ascii="Cambria" w:hAnsi="Cambria"/>
      <w:color w:val="404040"/>
      <w:sz w:val="20"/>
      <w:szCs w:val="20"/>
      <w:lang w:val="x-none" w:eastAsia="x-none"/>
    </w:rPr>
  </w:style>
  <w:style w:type="paragraph" w:styleId="Heading9">
    <w:name w:val="heading 9"/>
    <w:basedOn w:val="Normal"/>
    <w:next w:val="Normal"/>
    <w:link w:val="Heading9Char"/>
    <w:qFormat/>
    <w:rsid w:val="00250D70"/>
    <w:pPr>
      <w:keepNext/>
      <w:keepLines/>
      <w:spacing w:before="200"/>
      <w:outlineLvl w:val="8"/>
    </w:pPr>
    <w:rPr>
      <w:rFonts w:ascii="Cambria" w:hAnsi="Cambria"/>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Pr>
      <w:rFonts w:ascii="Cambria" w:hAnsi="Cambria" w:cs="Cambria"/>
      <w:b/>
      <w:bCs/>
      <w:kern w:val="32"/>
      <w:sz w:val="32"/>
      <w:szCs w:val="32"/>
    </w:rPr>
  </w:style>
  <w:style w:type="character" w:customStyle="1" w:styleId="Heading2Char">
    <w:name w:val="Heading 2 Char"/>
    <w:link w:val="Heading2"/>
    <w:locked/>
    <w:rPr>
      <w:rFonts w:ascii="Cambria" w:hAnsi="Cambria" w:cs="Cambria"/>
      <w:b/>
      <w:bCs/>
      <w:i/>
      <w:iCs/>
      <w:sz w:val="28"/>
      <w:szCs w:val="28"/>
    </w:rPr>
  </w:style>
  <w:style w:type="paragraph" w:styleId="PlainText">
    <w:name w:val="Plain Text"/>
    <w:basedOn w:val="Normal"/>
    <w:link w:val="PlainTextChar"/>
    <w:rsid w:val="00250D70"/>
    <w:rPr>
      <w:rFonts w:ascii="Courier New" w:hAnsi="Courier New"/>
      <w:sz w:val="20"/>
      <w:szCs w:val="20"/>
      <w:lang w:val="x-none" w:eastAsia="x-none"/>
    </w:rPr>
  </w:style>
  <w:style w:type="character" w:customStyle="1" w:styleId="PlainTextChar">
    <w:name w:val="Plain Text Char"/>
    <w:link w:val="PlainText"/>
    <w:locked/>
    <w:rPr>
      <w:rFonts w:ascii="Courier New" w:hAnsi="Courier New"/>
      <w:lang w:val="x-none" w:eastAsia="x-none"/>
    </w:rPr>
  </w:style>
  <w:style w:type="paragraph" w:styleId="Header">
    <w:name w:val="header"/>
    <w:basedOn w:val="Normal"/>
    <w:link w:val="HeaderChar"/>
    <w:pPr>
      <w:tabs>
        <w:tab w:val="center" w:pos="4320"/>
        <w:tab w:val="right" w:pos="8640"/>
      </w:tabs>
    </w:pPr>
    <w:rPr>
      <w:lang w:val="x-none" w:eastAsia="x-none"/>
    </w:rPr>
  </w:style>
  <w:style w:type="character" w:customStyle="1" w:styleId="HeaderChar">
    <w:name w:val="Header Char"/>
    <w:link w:val="Header"/>
    <w:semiHidden/>
    <w:locked/>
    <w:rPr>
      <w:rFonts w:cs="Times New Roman"/>
      <w:sz w:val="24"/>
      <w:szCs w:val="24"/>
    </w:rPr>
  </w:style>
  <w:style w:type="paragraph" w:styleId="Footer">
    <w:name w:val="footer"/>
    <w:basedOn w:val="Normal"/>
    <w:link w:val="FooterChar"/>
    <w:pPr>
      <w:tabs>
        <w:tab w:val="center" w:pos="4320"/>
        <w:tab w:val="right" w:pos="8640"/>
      </w:tabs>
    </w:pPr>
    <w:rPr>
      <w:lang w:val="x-none" w:eastAsia="x-none"/>
    </w:rPr>
  </w:style>
  <w:style w:type="character" w:customStyle="1" w:styleId="FooterChar">
    <w:name w:val="Footer Char"/>
    <w:link w:val="Footer"/>
    <w:locked/>
    <w:rPr>
      <w:rFonts w:cs="Times New Roman"/>
      <w:sz w:val="24"/>
      <w:szCs w:val="24"/>
    </w:rPr>
  </w:style>
  <w:style w:type="character" w:styleId="PageNumber">
    <w:name w:val="page number"/>
    <w:rPr>
      <w:rFonts w:cs="Times New Roman"/>
    </w:rPr>
  </w:style>
  <w:style w:type="character" w:styleId="Strong">
    <w:name w:val="Strong"/>
    <w:qFormat/>
    <w:rPr>
      <w:rFonts w:cs="Times New Roman"/>
      <w:b/>
      <w:bCs/>
    </w:rPr>
  </w:style>
  <w:style w:type="paragraph" w:styleId="BodyTextIndent">
    <w:name w:val="Body Text Indent"/>
    <w:basedOn w:val="Normal"/>
    <w:link w:val="BodyTextIndentChar"/>
    <w:pPr>
      <w:tabs>
        <w:tab w:val="left" w:pos="560"/>
        <w:tab w:val="left" w:pos="1440"/>
        <w:tab w:val="left" w:pos="1800"/>
        <w:tab w:val="left" w:pos="2160"/>
      </w:tabs>
      <w:ind w:left="560" w:hanging="560"/>
    </w:pPr>
    <w:rPr>
      <w:lang w:val="x-none" w:eastAsia="x-none"/>
    </w:rPr>
  </w:style>
  <w:style w:type="character" w:customStyle="1" w:styleId="BodyTextIndentChar">
    <w:name w:val="Body Text Indent Char"/>
    <w:link w:val="BodyTextIndent"/>
    <w:semiHidden/>
    <w:locked/>
    <w:rPr>
      <w:rFonts w:cs="Times New Roman"/>
      <w:sz w:val="24"/>
      <w:szCs w:val="24"/>
    </w:rPr>
  </w:style>
  <w:style w:type="character" w:styleId="Hyperlink">
    <w:name w:val="Hyperlink"/>
    <w:rPr>
      <w:rFonts w:cs="Times New Roman"/>
      <w:color w:val="336666"/>
      <w:u w:val="single"/>
    </w:rPr>
  </w:style>
  <w:style w:type="paragraph" w:styleId="BalloonText">
    <w:name w:val="Balloon Text"/>
    <w:basedOn w:val="Normal"/>
    <w:next w:val="CommentText"/>
    <w:link w:val="BalloonTextChar"/>
    <w:autoRedefine/>
    <w:rsid w:val="00921362"/>
    <w:rPr>
      <w:rFonts w:ascii="Tahoma" w:hAnsi="Tahoma"/>
      <w:sz w:val="20"/>
      <w:szCs w:val="2"/>
      <w:lang w:val="x-none" w:eastAsia="x-none"/>
    </w:rPr>
  </w:style>
  <w:style w:type="character" w:customStyle="1" w:styleId="BalloonTextChar">
    <w:name w:val="Balloon Text Char"/>
    <w:link w:val="BalloonText"/>
    <w:locked/>
    <w:rsid w:val="00921362"/>
    <w:rPr>
      <w:rFonts w:ascii="Tahoma" w:hAnsi="Tahoma"/>
      <w:szCs w:val="2"/>
      <w:lang w:val="x-none" w:eastAsia="x-none"/>
    </w:rPr>
  </w:style>
  <w:style w:type="character" w:styleId="FollowedHyperlink">
    <w:name w:val="FollowedHyperlink"/>
    <w:rPr>
      <w:rFonts w:cs="Times New Roman"/>
      <w:color w:val="800080"/>
      <w:u w:val="single"/>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rsid w:val="00387EA0"/>
    <w:rPr>
      <w:rFonts w:ascii="Tahoma" w:hAnsi="Tahoma"/>
      <w:sz w:val="20"/>
      <w:szCs w:val="20"/>
      <w:lang w:val="x-none" w:eastAsia="x-none"/>
    </w:rPr>
  </w:style>
  <w:style w:type="character" w:customStyle="1" w:styleId="CommentTextChar">
    <w:name w:val="Comment Text Char"/>
    <w:link w:val="CommentText"/>
    <w:uiPriority w:val="99"/>
    <w:locked/>
    <w:rsid w:val="00387EA0"/>
    <w:rPr>
      <w:rFonts w:ascii="Tahoma" w:hAnsi="Tahoma"/>
      <w:lang w:val="x-none" w:eastAsia="x-none"/>
    </w:rPr>
  </w:style>
  <w:style w:type="paragraph" w:styleId="CommentSubject">
    <w:name w:val="annotation subject"/>
    <w:basedOn w:val="CommentText"/>
    <w:next w:val="CommentText"/>
    <w:link w:val="CommentSubjectChar"/>
    <w:autoRedefine/>
    <w:semiHidden/>
    <w:rsid w:val="00921362"/>
    <w:rPr>
      <w:b/>
      <w:bCs/>
    </w:rPr>
  </w:style>
  <w:style w:type="character" w:customStyle="1" w:styleId="CommentSubjectChar">
    <w:name w:val="Comment Subject Char"/>
    <w:link w:val="CommentSubject"/>
    <w:semiHidden/>
    <w:locked/>
    <w:rsid w:val="00921362"/>
    <w:rPr>
      <w:rFonts w:ascii="Tahoma" w:hAnsi="Tahoma"/>
      <w:b/>
      <w:bCs/>
      <w:lang w:val="x-none" w:eastAsia="x-none"/>
    </w:rPr>
  </w:style>
  <w:style w:type="paragraph" w:styleId="BodyTextIndent2">
    <w:name w:val="Body Text Indent 2"/>
    <w:basedOn w:val="Normal"/>
    <w:link w:val="BodyTextIndent2Char"/>
    <w:pPr>
      <w:spacing w:after="120" w:line="480" w:lineRule="auto"/>
      <w:ind w:left="360"/>
    </w:pPr>
    <w:rPr>
      <w:lang w:val="x-none" w:eastAsia="x-none"/>
    </w:rPr>
  </w:style>
  <w:style w:type="character" w:customStyle="1" w:styleId="BodyTextIndent2Char">
    <w:name w:val="Body Text Indent 2 Char"/>
    <w:link w:val="BodyTextIndent2"/>
    <w:semiHidden/>
    <w:locked/>
    <w:rPr>
      <w:rFonts w:cs="Times New Roman"/>
      <w:sz w:val="24"/>
      <w:szCs w:val="24"/>
    </w:rPr>
  </w:style>
  <w:style w:type="paragraph" w:styleId="BodyText">
    <w:name w:val="Body Text"/>
    <w:basedOn w:val="Normal"/>
    <w:link w:val="BodyTextChar"/>
    <w:pPr>
      <w:spacing w:after="120"/>
    </w:pPr>
    <w:rPr>
      <w:lang w:val="x-none" w:eastAsia="x-none"/>
    </w:rPr>
  </w:style>
  <w:style w:type="character" w:customStyle="1" w:styleId="BodyTextChar">
    <w:name w:val="Body Text Char"/>
    <w:link w:val="BodyText"/>
    <w:semiHidden/>
    <w:locked/>
    <w:rPr>
      <w:rFonts w:cs="Times New Roman"/>
      <w:sz w:val="24"/>
      <w:szCs w:val="24"/>
    </w:rPr>
  </w:style>
  <w:style w:type="paragraph" w:styleId="NormalWeb">
    <w:name w:val="Normal (Web)"/>
    <w:basedOn w:val="Normal"/>
    <w:pPr>
      <w:spacing w:before="100" w:beforeAutospacing="1" w:after="100" w:afterAutospacing="1"/>
    </w:p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PreformattedChar">
    <w:name w:val="HTML Preformatted Char"/>
    <w:link w:val="HTMLPreformatted"/>
    <w:semiHidden/>
    <w:locked/>
    <w:rPr>
      <w:rFonts w:ascii="Courier New" w:hAnsi="Courier New" w:cs="Courier New"/>
    </w:rPr>
  </w:style>
  <w:style w:type="paragraph" w:customStyle="1" w:styleId="epabodytext">
    <w:name w:val="epabodytext"/>
    <w:basedOn w:val="Normal"/>
    <w:pPr>
      <w:spacing w:before="100" w:beforeAutospacing="1" w:after="100" w:afterAutospacing="1"/>
    </w:pPr>
    <w:rPr>
      <w:rFonts w:ascii="Arial" w:hAnsi="Arial" w:cs="Arial"/>
      <w:color w:val="000000"/>
      <w:sz w:val="20"/>
      <w:szCs w:val="20"/>
    </w:rPr>
  </w:style>
  <w:style w:type="paragraph" w:customStyle="1" w:styleId="Title1">
    <w:name w:val="Title1"/>
    <w:basedOn w:val="Normal"/>
    <w:pPr>
      <w:spacing w:before="100" w:beforeAutospacing="1" w:after="100" w:afterAutospacing="1"/>
    </w:pPr>
    <w:rPr>
      <w:rFonts w:ascii="Arial" w:hAnsi="Arial" w:cs="Arial"/>
      <w:b/>
      <w:bCs/>
      <w:sz w:val="32"/>
      <w:szCs w:val="32"/>
    </w:rPr>
  </w:style>
  <w:style w:type="paragraph" w:customStyle="1" w:styleId="chapter">
    <w:name w:val="chapter"/>
    <w:basedOn w:val="Normal"/>
    <w:pPr>
      <w:spacing w:before="100" w:beforeAutospacing="1" w:after="100" w:afterAutospacing="1"/>
    </w:pPr>
    <w:rPr>
      <w:rFonts w:ascii="Arial" w:hAnsi="Arial" w:cs="Arial"/>
      <w:b/>
      <w:bCs/>
      <w:sz w:val="25"/>
      <w:szCs w:val="25"/>
    </w:rPr>
  </w:style>
  <w:style w:type="paragraph" w:customStyle="1" w:styleId="subchapter">
    <w:name w:val="subchapter"/>
    <w:basedOn w:val="Normal"/>
    <w:pPr>
      <w:spacing w:before="100" w:beforeAutospacing="1" w:after="100" w:afterAutospacing="1"/>
    </w:pPr>
    <w:rPr>
      <w:rFonts w:ascii="Arial" w:hAnsi="Arial" w:cs="Arial"/>
      <w:b/>
      <w:bCs/>
      <w:sz w:val="22"/>
      <w:szCs w:val="22"/>
    </w:rPr>
  </w:style>
  <w:style w:type="paragraph" w:customStyle="1" w:styleId="part">
    <w:name w:val="part"/>
    <w:basedOn w:val="Normal"/>
    <w:pPr>
      <w:spacing w:before="100" w:beforeAutospacing="1" w:after="100" w:afterAutospacing="1"/>
    </w:pPr>
    <w:rPr>
      <w:b/>
      <w:bCs/>
    </w:rPr>
  </w:style>
  <w:style w:type="character" w:customStyle="1" w:styleId="Hypertext">
    <w:name w:val="Hypertext"/>
    <w:rsid w:val="00F67FD4"/>
    <w:rPr>
      <w:color w:val="0000FF"/>
      <w:u w:val="single"/>
    </w:rPr>
  </w:style>
  <w:style w:type="character" w:customStyle="1" w:styleId="CharChar">
    <w:name w:val="Char Char"/>
    <w:semiHidden/>
    <w:locked/>
    <w:rsid w:val="000F7C9F"/>
    <w:rPr>
      <w:rFonts w:ascii="Courier New" w:hAnsi="Courier New" w:cs="Courier New"/>
      <w:sz w:val="24"/>
      <w:lang w:val="en-US" w:eastAsia="en-US" w:bidi="ar-SA"/>
    </w:rPr>
  </w:style>
  <w:style w:type="character" w:customStyle="1" w:styleId="CharChar10">
    <w:name w:val="Char Char10"/>
    <w:semiHidden/>
    <w:locked/>
    <w:rsid w:val="003724E6"/>
    <w:rPr>
      <w:rFonts w:ascii="Courier New" w:hAnsi="Courier New" w:cs="Courier New"/>
    </w:rPr>
  </w:style>
  <w:style w:type="character" w:customStyle="1" w:styleId="CharChar2">
    <w:name w:val="Char Char2"/>
    <w:semiHidden/>
    <w:locked/>
    <w:rsid w:val="004904C3"/>
    <w:rPr>
      <w:lang w:val="en-US" w:eastAsia="en-US" w:bidi="ar-SA"/>
    </w:rPr>
  </w:style>
  <w:style w:type="character" w:customStyle="1" w:styleId="Heading3Char">
    <w:name w:val="Heading 3 Char"/>
    <w:link w:val="Heading3"/>
    <w:semiHidden/>
    <w:rsid w:val="00250D70"/>
    <w:rPr>
      <w:rFonts w:ascii="Cambria" w:hAnsi="Cambria"/>
      <w:b/>
      <w:bCs/>
      <w:color w:val="4F81BD"/>
      <w:sz w:val="24"/>
      <w:szCs w:val="24"/>
    </w:rPr>
  </w:style>
  <w:style w:type="character" w:customStyle="1" w:styleId="Heading4Char">
    <w:name w:val="Heading 4 Char"/>
    <w:link w:val="Heading4"/>
    <w:semiHidden/>
    <w:rsid w:val="00250D70"/>
    <w:rPr>
      <w:rFonts w:ascii="Cambria" w:hAnsi="Cambria"/>
      <w:b/>
      <w:bCs/>
      <w:i/>
      <w:iCs/>
      <w:color w:val="4F81BD"/>
      <w:sz w:val="24"/>
      <w:szCs w:val="24"/>
    </w:rPr>
  </w:style>
  <w:style w:type="character" w:customStyle="1" w:styleId="Heading5Char">
    <w:name w:val="Heading 5 Char"/>
    <w:link w:val="Heading5"/>
    <w:semiHidden/>
    <w:rsid w:val="00250D70"/>
    <w:rPr>
      <w:rFonts w:ascii="Cambria" w:hAnsi="Cambria"/>
      <w:color w:val="243F60"/>
      <w:sz w:val="24"/>
      <w:szCs w:val="24"/>
    </w:rPr>
  </w:style>
  <w:style w:type="character" w:customStyle="1" w:styleId="Heading6Char">
    <w:name w:val="Heading 6 Char"/>
    <w:link w:val="Heading6"/>
    <w:semiHidden/>
    <w:rsid w:val="00250D70"/>
    <w:rPr>
      <w:rFonts w:ascii="Cambria" w:hAnsi="Cambria"/>
      <w:i/>
      <w:iCs/>
      <w:color w:val="243F60"/>
      <w:sz w:val="24"/>
      <w:szCs w:val="24"/>
    </w:rPr>
  </w:style>
  <w:style w:type="character" w:customStyle="1" w:styleId="Heading7Char">
    <w:name w:val="Heading 7 Char"/>
    <w:link w:val="Heading7"/>
    <w:semiHidden/>
    <w:rsid w:val="00250D70"/>
    <w:rPr>
      <w:rFonts w:ascii="Cambria" w:hAnsi="Cambria"/>
      <w:i/>
      <w:iCs/>
      <w:color w:val="404040"/>
      <w:sz w:val="24"/>
      <w:szCs w:val="24"/>
    </w:rPr>
  </w:style>
  <w:style w:type="character" w:customStyle="1" w:styleId="Heading8Char">
    <w:name w:val="Heading 8 Char"/>
    <w:link w:val="Heading8"/>
    <w:semiHidden/>
    <w:rsid w:val="00250D70"/>
    <w:rPr>
      <w:rFonts w:ascii="Cambria" w:hAnsi="Cambria"/>
      <w:color w:val="404040"/>
    </w:rPr>
  </w:style>
  <w:style w:type="character" w:customStyle="1" w:styleId="Heading9Char">
    <w:name w:val="Heading 9 Char"/>
    <w:link w:val="Heading9"/>
    <w:semiHidden/>
    <w:rsid w:val="00250D70"/>
    <w:rPr>
      <w:rFonts w:ascii="Cambria" w:hAnsi="Cambria"/>
      <w:i/>
      <w:iCs/>
      <w:color w:val="404040"/>
    </w:rPr>
  </w:style>
  <w:style w:type="paragraph" w:customStyle="1" w:styleId="Title10">
    <w:name w:val="Title10"/>
    <w:basedOn w:val="Normal"/>
    <w:rsid w:val="00250D70"/>
    <w:pPr>
      <w:spacing w:before="100" w:beforeAutospacing="1" w:after="100" w:afterAutospacing="1"/>
    </w:pPr>
    <w:rPr>
      <w:rFonts w:ascii="Arial" w:hAnsi="Arial" w:cs="Arial"/>
      <w:b/>
      <w:bCs/>
      <w:sz w:val="32"/>
      <w:szCs w:val="32"/>
    </w:rPr>
  </w:style>
  <w:style w:type="character" w:customStyle="1" w:styleId="CharChar0">
    <w:name w:val="Char Char0"/>
    <w:semiHidden/>
    <w:locked/>
    <w:rsid w:val="00250D70"/>
    <w:rPr>
      <w:rFonts w:ascii="Courier New" w:hAnsi="Courier New" w:cs="Courier New"/>
      <w:sz w:val="24"/>
      <w:lang w:val="en-US" w:eastAsia="en-US" w:bidi="ar-SA"/>
    </w:rPr>
  </w:style>
  <w:style w:type="character" w:customStyle="1" w:styleId="CharChar100">
    <w:name w:val="Char Char100"/>
    <w:semiHidden/>
    <w:locked/>
    <w:rsid w:val="00250D70"/>
    <w:rPr>
      <w:rFonts w:ascii="Courier New" w:hAnsi="Courier New" w:cs="Courier New"/>
    </w:rPr>
  </w:style>
  <w:style w:type="character" w:customStyle="1" w:styleId="CharChar20">
    <w:name w:val="Char Char20"/>
    <w:semiHidden/>
    <w:locked/>
    <w:rsid w:val="00250D70"/>
    <w:rPr>
      <w:lang w:val="en-US" w:eastAsia="en-US" w:bidi="ar-SA"/>
    </w:rPr>
  </w:style>
  <w:style w:type="paragraph" w:styleId="ListParagraph">
    <w:name w:val="List Paragraph"/>
    <w:basedOn w:val="Normal"/>
    <w:link w:val="ListParagraphChar"/>
    <w:uiPriority w:val="34"/>
    <w:qFormat/>
    <w:rsid w:val="00250D70"/>
    <w:pPr>
      <w:ind w:left="720"/>
      <w:contextualSpacing/>
    </w:pPr>
  </w:style>
  <w:style w:type="paragraph" w:styleId="Caption">
    <w:name w:val="caption"/>
    <w:basedOn w:val="Normal"/>
    <w:next w:val="Normal"/>
    <w:qFormat/>
    <w:rsid w:val="00250D70"/>
    <w:pPr>
      <w:spacing w:after="200"/>
    </w:pPr>
    <w:rPr>
      <w:b/>
      <w:bCs/>
      <w:color w:val="4F81BD"/>
      <w:sz w:val="18"/>
      <w:szCs w:val="18"/>
    </w:rPr>
  </w:style>
  <w:style w:type="paragraph" w:styleId="Title">
    <w:name w:val="Title"/>
    <w:basedOn w:val="Normal"/>
    <w:next w:val="Normal"/>
    <w:link w:val="TitleChar"/>
    <w:qFormat/>
    <w:rsid w:val="00250D70"/>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TitleChar">
    <w:name w:val="Title Char"/>
    <w:link w:val="Title"/>
    <w:rsid w:val="00250D70"/>
    <w:rPr>
      <w:rFonts w:ascii="Cambria" w:hAnsi="Cambria"/>
      <w:color w:val="17365D"/>
      <w:spacing w:val="5"/>
      <w:kern w:val="28"/>
      <w:sz w:val="52"/>
      <w:szCs w:val="52"/>
      <w:lang w:val="x-none" w:eastAsia="x-none"/>
    </w:rPr>
  </w:style>
  <w:style w:type="paragraph" w:styleId="Subtitle">
    <w:name w:val="Subtitle"/>
    <w:basedOn w:val="Normal"/>
    <w:next w:val="Normal"/>
    <w:link w:val="SubtitleChar"/>
    <w:qFormat/>
    <w:rsid w:val="00250D70"/>
    <w:pPr>
      <w:numPr>
        <w:ilvl w:val="1"/>
      </w:numPr>
    </w:pPr>
    <w:rPr>
      <w:rFonts w:ascii="Cambria" w:hAnsi="Cambria"/>
      <w:i/>
      <w:iCs/>
      <w:color w:val="4F81BD"/>
      <w:spacing w:val="15"/>
      <w:lang w:val="x-none" w:eastAsia="x-none"/>
    </w:rPr>
  </w:style>
  <w:style w:type="character" w:customStyle="1" w:styleId="SubtitleChar">
    <w:name w:val="Subtitle Char"/>
    <w:link w:val="Subtitle"/>
    <w:rsid w:val="00250D70"/>
    <w:rPr>
      <w:rFonts w:ascii="Cambria" w:hAnsi="Cambria"/>
      <w:i/>
      <w:iCs/>
      <w:color w:val="4F81BD"/>
      <w:spacing w:val="15"/>
      <w:sz w:val="24"/>
      <w:szCs w:val="24"/>
      <w:lang w:val="x-none" w:eastAsia="x-none"/>
    </w:rPr>
  </w:style>
  <w:style w:type="character" w:styleId="Emphasis">
    <w:name w:val="Emphasis"/>
    <w:qFormat/>
    <w:rsid w:val="00250D70"/>
    <w:rPr>
      <w:i/>
      <w:iCs/>
    </w:rPr>
  </w:style>
  <w:style w:type="paragraph" w:styleId="NoSpacing">
    <w:name w:val="No Spacing"/>
    <w:link w:val="NoSpacingChar"/>
    <w:uiPriority w:val="1"/>
    <w:qFormat/>
    <w:rsid w:val="00250D70"/>
    <w:rPr>
      <w:sz w:val="24"/>
      <w:szCs w:val="24"/>
    </w:rPr>
  </w:style>
  <w:style w:type="character" w:customStyle="1" w:styleId="NoSpacingChar">
    <w:name w:val="No Spacing Char"/>
    <w:link w:val="NoSpacing"/>
    <w:uiPriority w:val="1"/>
    <w:rsid w:val="00250D70"/>
    <w:rPr>
      <w:sz w:val="24"/>
      <w:szCs w:val="24"/>
      <w:lang w:bidi="ar-SA"/>
    </w:rPr>
  </w:style>
  <w:style w:type="paragraph" w:styleId="Quote">
    <w:name w:val="Quote"/>
    <w:basedOn w:val="Normal"/>
    <w:next w:val="Normal"/>
    <w:link w:val="QuoteChar"/>
    <w:uiPriority w:val="29"/>
    <w:qFormat/>
    <w:rsid w:val="00250D70"/>
    <w:rPr>
      <w:i/>
      <w:iCs/>
      <w:color w:val="000000"/>
      <w:lang w:val="x-none" w:eastAsia="x-none"/>
    </w:rPr>
  </w:style>
  <w:style w:type="character" w:customStyle="1" w:styleId="QuoteChar">
    <w:name w:val="Quote Char"/>
    <w:link w:val="Quote"/>
    <w:uiPriority w:val="29"/>
    <w:rsid w:val="00250D70"/>
    <w:rPr>
      <w:i/>
      <w:iCs/>
      <w:color w:val="000000"/>
      <w:sz w:val="24"/>
      <w:szCs w:val="24"/>
      <w:lang w:val="x-none" w:eastAsia="x-none"/>
    </w:rPr>
  </w:style>
  <w:style w:type="paragraph" w:styleId="IntenseQuote">
    <w:name w:val="Intense Quote"/>
    <w:basedOn w:val="Normal"/>
    <w:next w:val="Normal"/>
    <w:link w:val="IntenseQuoteChar"/>
    <w:uiPriority w:val="30"/>
    <w:qFormat/>
    <w:rsid w:val="00250D70"/>
    <w:pPr>
      <w:pBdr>
        <w:bottom w:val="single" w:sz="4" w:space="4" w:color="4F81BD"/>
      </w:pBdr>
      <w:spacing w:before="200" w:after="280"/>
      <w:ind w:left="936" w:right="936"/>
    </w:pPr>
    <w:rPr>
      <w:b/>
      <w:bCs/>
      <w:i/>
      <w:iCs/>
      <w:color w:val="4F81BD"/>
      <w:lang w:val="x-none" w:eastAsia="x-none"/>
    </w:rPr>
  </w:style>
  <w:style w:type="character" w:customStyle="1" w:styleId="IntenseQuoteChar">
    <w:name w:val="Intense Quote Char"/>
    <w:link w:val="IntenseQuote"/>
    <w:uiPriority w:val="30"/>
    <w:rsid w:val="00250D70"/>
    <w:rPr>
      <w:b/>
      <w:bCs/>
      <w:i/>
      <w:iCs/>
      <w:color w:val="4F81BD"/>
      <w:sz w:val="24"/>
      <w:szCs w:val="24"/>
      <w:lang w:val="x-none" w:eastAsia="x-none"/>
    </w:rPr>
  </w:style>
  <w:style w:type="character" w:styleId="SubtleEmphasis">
    <w:name w:val="Subtle Emphasis"/>
    <w:uiPriority w:val="19"/>
    <w:qFormat/>
    <w:rsid w:val="00250D70"/>
    <w:rPr>
      <w:i/>
      <w:iCs/>
      <w:color w:val="808080"/>
    </w:rPr>
  </w:style>
  <w:style w:type="character" w:styleId="IntenseEmphasis">
    <w:name w:val="Intense Emphasis"/>
    <w:uiPriority w:val="21"/>
    <w:qFormat/>
    <w:rsid w:val="00250D70"/>
    <w:rPr>
      <w:b/>
      <w:bCs/>
      <w:i/>
      <w:iCs/>
      <w:color w:val="4F81BD"/>
    </w:rPr>
  </w:style>
  <w:style w:type="character" w:styleId="SubtleReference">
    <w:name w:val="Subtle Reference"/>
    <w:uiPriority w:val="31"/>
    <w:qFormat/>
    <w:rsid w:val="00250D70"/>
    <w:rPr>
      <w:smallCaps/>
      <w:color w:val="C0504D"/>
      <w:u w:val="single"/>
    </w:rPr>
  </w:style>
  <w:style w:type="character" w:styleId="IntenseReference">
    <w:name w:val="Intense Reference"/>
    <w:uiPriority w:val="32"/>
    <w:qFormat/>
    <w:rsid w:val="00250D70"/>
    <w:rPr>
      <w:b/>
      <w:bCs/>
      <w:smallCaps/>
      <w:color w:val="C0504D"/>
      <w:spacing w:val="5"/>
      <w:u w:val="single"/>
    </w:rPr>
  </w:style>
  <w:style w:type="character" w:styleId="BookTitle">
    <w:name w:val="Book Title"/>
    <w:uiPriority w:val="33"/>
    <w:qFormat/>
    <w:rsid w:val="00250D70"/>
    <w:rPr>
      <w:b/>
      <w:bCs/>
      <w:smallCaps/>
      <w:spacing w:val="5"/>
    </w:rPr>
  </w:style>
  <w:style w:type="paragraph" w:styleId="TOCHeading">
    <w:name w:val="TOC Heading"/>
    <w:basedOn w:val="Heading1"/>
    <w:next w:val="Normal"/>
    <w:uiPriority w:val="39"/>
    <w:qFormat/>
    <w:rsid w:val="00250D70"/>
    <w:pPr>
      <w:keepLines/>
      <w:widowControl/>
      <w:tabs>
        <w:tab w:val="clear" w:pos="-720"/>
        <w:tab w:val="clear" w:pos="0"/>
        <w:tab w:val="clear" w:pos="378"/>
        <w:tab w:val="clear" w:pos="720"/>
        <w:tab w:val="clear" w:pos="1098"/>
        <w:tab w:val="clear" w:pos="1440"/>
        <w:tab w:val="clear" w:pos="1818"/>
        <w:tab w:val="clear" w:pos="2160"/>
        <w:tab w:val="clear" w:pos="2538"/>
        <w:tab w:val="clear" w:pos="2880"/>
        <w:tab w:val="clear" w:pos="3258"/>
        <w:tab w:val="clear" w:pos="3600"/>
        <w:tab w:val="clear" w:pos="3978"/>
        <w:tab w:val="clear" w:pos="4320"/>
        <w:tab w:val="clear" w:pos="4698"/>
        <w:tab w:val="clear" w:pos="5040"/>
        <w:tab w:val="clear" w:pos="5418"/>
        <w:tab w:val="clear" w:pos="5760"/>
        <w:tab w:val="clear" w:pos="6138"/>
      </w:tabs>
      <w:spacing w:before="480"/>
      <w:outlineLvl w:val="9"/>
    </w:pPr>
    <w:rPr>
      <w:color w:val="365F91"/>
      <w:kern w:val="0"/>
      <w:sz w:val="28"/>
      <w:szCs w:val="28"/>
      <w:lang w:val="en-US" w:eastAsia="en-US"/>
    </w:rPr>
  </w:style>
  <w:style w:type="character" w:customStyle="1" w:styleId="CommentTextChar1">
    <w:name w:val="Comment Text Char1"/>
    <w:semiHidden/>
    <w:locked/>
    <w:rsid w:val="00921362"/>
    <w:rPr>
      <w:rFonts w:ascii="Tahoma" w:hAnsi="Tahoma"/>
      <w:sz w:val="20"/>
      <w:lang w:val="en-US" w:eastAsia="en-US" w:bidi="ar-SA"/>
    </w:rPr>
  </w:style>
  <w:style w:type="paragraph" w:styleId="BodyTextIndent3">
    <w:name w:val="Body Text Indent 3"/>
    <w:basedOn w:val="Normal"/>
    <w:link w:val="BodyTextIndent3Char"/>
    <w:rsid w:val="001D0AD2"/>
    <w:pPr>
      <w:ind w:left="720" w:hanging="720"/>
    </w:pPr>
    <w:rPr>
      <w:rFonts w:eastAsia="MS Mincho"/>
      <w:i/>
    </w:rPr>
  </w:style>
  <w:style w:type="character" w:customStyle="1" w:styleId="BodyTextIndent3Char">
    <w:name w:val="Body Text Indent 3 Char"/>
    <w:link w:val="BodyTextIndent3"/>
    <w:rsid w:val="001D0AD2"/>
    <w:rPr>
      <w:rFonts w:eastAsia="MS Mincho"/>
      <w:i/>
      <w:sz w:val="24"/>
      <w:szCs w:val="24"/>
    </w:rPr>
  </w:style>
  <w:style w:type="character" w:customStyle="1" w:styleId="DeltaViewFormatChange">
    <w:name w:val="DeltaView Format Change"/>
    <w:uiPriority w:val="99"/>
    <w:rsid w:val="00B307C7"/>
    <w:rPr>
      <w:color w:val="808000"/>
    </w:rPr>
  </w:style>
  <w:style w:type="character" w:customStyle="1" w:styleId="ruletitle">
    <w:name w:val="rule_title"/>
    <w:rsid w:val="008D13D0"/>
  </w:style>
  <w:style w:type="paragraph" w:customStyle="1" w:styleId="Outline">
    <w:name w:val="Outline"/>
    <w:basedOn w:val="Normal"/>
    <w:qFormat/>
    <w:rsid w:val="00343190"/>
    <w:pPr>
      <w:numPr>
        <w:ilvl w:val="1"/>
        <w:numId w:val="32"/>
      </w:numPr>
      <w:autoSpaceDE w:val="0"/>
      <w:autoSpaceDN w:val="0"/>
      <w:adjustRightInd w:val="0"/>
      <w:spacing w:after="240"/>
    </w:pPr>
    <w:rPr>
      <w:rFonts w:ascii="Calibri" w:eastAsia="ヒラギノ角ゴ Pro W3" w:hAnsi="Calibri"/>
      <w:sz w:val="22"/>
      <w:szCs w:val="22"/>
    </w:rPr>
  </w:style>
  <w:style w:type="paragraph" w:customStyle="1" w:styleId="OutlineJPM">
    <w:name w:val="Outline JPM"/>
    <w:basedOn w:val="Outline"/>
    <w:link w:val="OutlineJPMChar"/>
    <w:qFormat/>
    <w:rsid w:val="00343190"/>
    <w:pPr>
      <w:numPr>
        <w:ilvl w:val="0"/>
      </w:numPr>
    </w:pPr>
    <w:rPr>
      <w:b/>
    </w:rPr>
  </w:style>
  <w:style w:type="character" w:customStyle="1" w:styleId="OutlineJPMChar">
    <w:name w:val="Outline JPM Char"/>
    <w:link w:val="OutlineJPM"/>
    <w:rsid w:val="00343190"/>
    <w:rPr>
      <w:rFonts w:ascii="Calibri" w:eastAsia="ヒラギノ角ゴ Pro W3" w:hAnsi="Calibri"/>
      <w:b/>
      <w:sz w:val="22"/>
      <w:szCs w:val="22"/>
    </w:rPr>
  </w:style>
  <w:style w:type="character" w:customStyle="1" w:styleId="PlainTextChar1">
    <w:name w:val="Plain Text Char1"/>
    <w:locked/>
    <w:rsid w:val="007D4802"/>
    <w:rPr>
      <w:rFonts w:ascii="Courier New" w:eastAsia="Times New Roman" w:hAnsi="Courier New" w:cs="Courier New"/>
      <w:sz w:val="20"/>
      <w:szCs w:val="20"/>
    </w:rPr>
  </w:style>
  <w:style w:type="character" w:styleId="UnresolvedMention">
    <w:name w:val="Unresolved Mention"/>
    <w:uiPriority w:val="99"/>
    <w:semiHidden/>
    <w:unhideWhenUsed/>
    <w:rsid w:val="0070056E"/>
    <w:rPr>
      <w:color w:val="808080"/>
      <w:shd w:val="clear" w:color="auto" w:fill="E6E6E6"/>
    </w:rPr>
  </w:style>
  <w:style w:type="paragraph" w:styleId="Revision">
    <w:name w:val="Revision"/>
    <w:hidden/>
    <w:uiPriority w:val="99"/>
    <w:semiHidden/>
    <w:rsid w:val="00453BCC"/>
    <w:rPr>
      <w:sz w:val="24"/>
      <w:szCs w:val="24"/>
    </w:rPr>
  </w:style>
  <w:style w:type="character" w:customStyle="1" w:styleId="111-textbulletChar">
    <w:name w:val="1.1.1 - text bullet Char"/>
    <w:link w:val="111-textbullet"/>
    <w:locked/>
    <w:rsid w:val="007D1661"/>
  </w:style>
  <w:style w:type="paragraph" w:customStyle="1" w:styleId="111-textbullet">
    <w:name w:val="1.1.1 - text bullet"/>
    <w:basedOn w:val="Normal"/>
    <w:link w:val="111-textbulletChar"/>
    <w:rsid w:val="007D1661"/>
    <w:pPr>
      <w:spacing w:after="120"/>
    </w:pPr>
    <w:rPr>
      <w:sz w:val="20"/>
      <w:szCs w:val="20"/>
    </w:rPr>
  </w:style>
  <w:style w:type="character" w:customStyle="1" w:styleId="ListParagraphChar">
    <w:name w:val="List Paragraph Char"/>
    <w:link w:val="ListParagraph"/>
    <w:uiPriority w:val="34"/>
    <w:locked/>
    <w:rsid w:val="0033044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64904">
      <w:bodyDiv w:val="1"/>
      <w:marLeft w:val="63"/>
      <w:marRight w:val="63"/>
      <w:marTop w:val="63"/>
      <w:marBottom w:val="16"/>
      <w:divBdr>
        <w:top w:val="none" w:sz="0" w:space="0" w:color="auto"/>
        <w:left w:val="none" w:sz="0" w:space="0" w:color="auto"/>
        <w:bottom w:val="none" w:sz="0" w:space="0" w:color="auto"/>
        <w:right w:val="none" w:sz="0" w:space="0" w:color="auto"/>
      </w:divBdr>
    </w:div>
    <w:div w:id="180121076">
      <w:bodyDiv w:val="1"/>
      <w:marLeft w:val="0"/>
      <w:marRight w:val="0"/>
      <w:marTop w:val="0"/>
      <w:marBottom w:val="0"/>
      <w:divBdr>
        <w:top w:val="none" w:sz="0" w:space="0" w:color="auto"/>
        <w:left w:val="none" w:sz="0" w:space="0" w:color="auto"/>
        <w:bottom w:val="none" w:sz="0" w:space="0" w:color="auto"/>
        <w:right w:val="none" w:sz="0" w:space="0" w:color="auto"/>
      </w:divBdr>
    </w:div>
    <w:div w:id="371660179">
      <w:bodyDiv w:val="1"/>
      <w:marLeft w:val="0"/>
      <w:marRight w:val="0"/>
      <w:marTop w:val="0"/>
      <w:marBottom w:val="0"/>
      <w:divBdr>
        <w:top w:val="none" w:sz="0" w:space="0" w:color="auto"/>
        <w:left w:val="none" w:sz="0" w:space="0" w:color="auto"/>
        <w:bottom w:val="none" w:sz="0" w:space="0" w:color="auto"/>
        <w:right w:val="none" w:sz="0" w:space="0" w:color="auto"/>
      </w:divBdr>
    </w:div>
    <w:div w:id="402921043">
      <w:bodyDiv w:val="1"/>
      <w:marLeft w:val="60"/>
      <w:marRight w:val="60"/>
      <w:marTop w:val="60"/>
      <w:marBottom w:val="15"/>
      <w:divBdr>
        <w:top w:val="none" w:sz="0" w:space="0" w:color="auto"/>
        <w:left w:val="none" w:sz="0" w:space="0" w:color="auto"/>
        <w:bottom w:val="none" w:sz="0" w:space="0" w:color="auto"/>
        <w:right w:val="none" w:sz="0" w:space="0" w:color="auto"/>
      </w:divBdr>
      <w:divsChild>
        <w:div w:id="200754925">
          <w:marLeft w:val="0"/>
          <w:marRight w:val="0"/>
          <w:marTop w:val="0"/>
          <w:marBottom w:val="0"/>
          <w:divBdr>
            <w:top w:val="none" w:sz="0" w:space="0" w:color="auto"/>
            <w:left w:val="none" w:sz="0" w:space="0" w:color="auto"/>
            <w:bottom w:val="none" w:sz="0" w:space="0" w:color="auto"/>
            <w:right w:val="none" w:sz="0" w:space="0" w:color="auto"/>
          </w:divBdr>
        </w:div>
      </w:divsChild>
    </w:div>
    <w:div w:id="476730458">
      <w:bodyDiv w:val="1"/>
      <w:marLeft w:val="0"/>
      <w:marRight w:val="0"/>
      <w:marTop w:val="0"/>
      <w:marBottom w:val="0"/>
      <w:divBdr>
        <w:top w:val="none" w:sz="0" w:space="0" w:color="auto"/>
        <w:left w:val="none" w:sz="0" w:space="0" w:color="auto"/>
        <w:bottom w:val="none" w:sz="0" w:space="0" w:color="auto"/>
        <w:right w:val="none" w:sz="0" w:space="0" w:color="auto"/>
      </w:divBdr>
    </w:div>
    <w:div w:id="986395047">
      <w:bodyDiv w:val="1"/>
      <w:marLeft w:val="63"/>
      <w:marRight w:val="63"/>
      <w:marTop w:val="63"/>
      <w:marBottom w:val="16"/>
      <w:divBdr>
        <w:top w:val="none" w:sz="0" w:space="0" w:color="auto"/>
        <w:left w:val="none" w:sz="0" w:space="0" w:color="auto"/>
        <w:bottom w:val="none" w:sz="0" w:space="0" w:color="auto"/>
        <w:right w:val="none" w:sz="0" w:space="0" w:color="auto"/>
      </w:divBdr>
    </w:div>
    <w:div w:id="1200321104">
      <w:bodyDiv w:val="1"/>
      <w:marLeft w:val="0"/>
      <w:marRight w:val="0"/>
      <w:marTop w:val="0"/>
      <w:marBottom w:val="0"/>
      <w:divBdr>
        <w:top w:val="none" w:sz="0" w:space="0" w:color="auto"/>
        <w:left w:val="none" w:sz="0" w:space="0" w:color="auto"/>
        <w:bottom w:val="none" w:sz="0" w:space="0" w:color="auto"/>
        <w:right w:val="none" w:sz="0" w:space="0" w:color="auto"/>
      </w:divBdr>
    </w:div>
    <w:div w:id="1363289743">
      <w:bodyDiv w:val="1"/>
      <w:marLeft w:val="0"/>
      <w:marRight w:val="0"/>
      <w:marTop w:val="0"/>
      <w:marBottom w:val="0"/>
      <w:divBdr>
        <w:top w:val="none" w:sz="0" w:space="0" w:color="auto"/>
        <w:left w:val="none" w:sz="0" w:space="0" w:color="auto"/>
        <w:bottom w:val="none" w:sz="0" w:space="0" w:color="auto"/>
        <w:right w:val="none" w:sz="0" w:space="0" w:color="auto"/>
      </w:divBdr>
    </w:div>
    <w:div w:id="1383628221">
      <w:bodyDiv w:val="1"/>
      <w:marLeft w:val="0"/>
      <w:marRight w:val="0"/>
      <w:marTop w:val="0"/>
      <w:marBottom w:val="0"/>
      <w:divBdr>
        <w:top w:val="none" w:sz="0" w:space="0" w:color="auto"/>
        <w:left w:val="none" w:sz="0" w:space="0" w:color="auto"/>
        <w:bottom w:val="none" w:sz="0" w:space="0" w:color="auto"/>
        <w:right w:val="none" w:sz="0" w:space="0" w:color="auto"/>
      </w:divBdr>
    </w:div>
    <w:div w:id="1733044937">
      <w:bodyDiv w:val="1"/>
      <w:marLeft w:val="63"/>
      <w:marRight w:val="63"/>
      <w:marTop w:val="63"/>
      <w:marBottom w:val="16"/>
      <w:divBdr>
        <w:top w:val="none" w:sz="0" w:space="0" w:color="auto"/>
        <w:left w:val="none" w:sz="0" w:space="0" w:color="auto"/>
        <w:bottom w:val="none" w:sz="0" w:space="0" w:color="auto"/>
        <w:right w:val="none" w:sz="0" w:space="0" w:color="auto"/>
      </w:divBdr>
    </w:div>
    <w:div w:id="1848639571">
      <w:bodyDiv w:val="1"/>
      <w:marLeft w:val="0"/>
      <w:marRight w:val="0"/>
      <w:marTop w:val="0"/>
      <w:marBottom w:val="0"/>
      <w:divBdr>
        <w:top w:val="none" w:sz="0" w:space="0" w:color="auto"/>
        <w:left w:val="none" w:sz="0" w:space="0" w:color="auto"/>
        <w:bottom w:val="none" w:sz="0" w:space="0" w:color="auto"/>
        <w:right w:val="none" w:sz="0" w:space="0" w:color="auto"/>
      </w:divBdr>
    </w:div>
    <w:div w:id="2103792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am.gov/SA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treasury.gov/resource-center/sanctions/SDN-List/Pages/default.aspx"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nthony.j.fields@oha.orego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Category xmlns="716845ff-fb38-4abb-965b-3348ca62600a">OHA Templates</Category>
    <Updated xmlns="716845ff-fb38-4abb-965b-3348ca62600a">2026-07-08T07:00:00+00:00</Updated>
    <Information xmlns="716845ff-fb38-4abb-965b-3348ca62600a">Reviewed by DOJ</Information>
    <Number xmlns="716845ff-fb38-4abb-965b-3348ca62600a">18</Number>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D222688CEF2754A8525433EE2EC378C" ma:contentTypeVersion="8" ma:contentTypeDescription="Create a new document." ma:contentTypeScope="" ma:versionID="1a42f41617dfb0ed5a54f4ba9bae8057">
  <xsd:schema xmlns:xsd="http://www.w3.org/2001/XMLSchema" xmlns:xs="http://www.w3.org/2001/XMLSchema" xmlns:p="http://schemas.microsoft.com/office/2006/metadata/properties" xmlns:ns2="716845ff-fb38-4abb-965b-3348ca62600a" targetNamespace="http://schemas.microsoft.com/office/2006/metadata/properties" ma:root="true" ma:fieldsID="1a5d13986804be19731e9211cf150c95" ns2:_="">
    <xsd:import namespace="716845ff-fb38-4abb-965b-3348ca62600a"/>
    <xsd:element name="properties">
      <xsd:complexType>
        <xsd:sequence>
          <xsd:element name="documentManagement">
            <xsd:complexType>
              <xsd:all>
                <xsd:element ref="ns2:Updated" minOccurs="0"/>
                <xsd:element ref="ns2:Category" minOccurs="0"/>
                <xsd:element ref="ns2:Information" minOccurs="0"/>
                <xsd:element ref="ns2:Number" minOccurs="0"/>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6845ff-fb38-4abb-965b-3348ca62600a" elementFormDefault="qualified">
    <xsd:import namespace="http://schemas.microsoft.com/office/2006/documentManagement/types"/>
    <xsd:import namespace="http://schemas.microsoft.com/office/infopath/2007/PartnerControls"/>
    <xsd:element name="Updated" ma:index="2" nillable="true" ma:displayName="Updated" ma:format="DateOnly" ma:internalName="Updated">
      <xsd:simpleType>
        <xsd:restriction base="dms:DateTime"/>
      </xsd:simpleType>
    </xsd:element>
    <xsd:element name="Category" ma:index="3" nillable="true" ma:displayName="Template Category" ma:format="Dropdown" ma:internalName="Category">
      <xsd:simpleType>
        <xsd:restriction base="dms:Choice">
          <xsd:enumeration value="DAS Templates"/>
          <xsd:enumeration value="DHS &amp; OHA | DAS Templates"/>
          <xsd:enumeration value="DHS Templates"/>
          <xsd:enumeration value="OHA Templates"/>
          <xsd:enumeration value="Evaluation Materials"/>
          <xsd:enumeration value="Special Templates/Language"/>
          <xsd:enumeration value="Special Templates/Language | DAS"/>
        </xsd:restriction>
      </xsd:simpleType>
    </xsd:element>
    <xsd:element name="Information" ma:index="4" nillable="true" ma:displayName="Note" ma:description="Add any notations, if relevant" ma:internalName="Information">
      <xsd:simpleType>
        <xsd:restriction base="dms:Text">
          <xsd:maxLength value="255"/>
        </xsd:restriction>
      </xsd:simpleType>
    </xsd:element>
    <xsd:element name="Number" ma:index="5" nillable="true" ma:displayName="Number" ma:decimals="0" ma:internalName="Number">
      <xsd:simpleType>
        <xsd:restriction base="dms:Number"/>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01C6D4-7E47-4D32-97AA-E8D1D9D8BC65}">
  <ds:schemaRefs>
    <ds:schemaRef ds:uri="http://schemas.microsoft.com/sharepoint/v3/contenttype/forms"/>
  </ds:schemaRefs>
</ds:datastoreItem>
</file>

<file path=customXml/itemProps2.xml><?xml version="1.0" encoding="utf-8"?>
<ds:datastoreItem xmlns:ds="http://schemas.openxmlformats.org/officeDocument/2006/customXml" ds:itemID="{7E02198C-E0EB-44C0-8D73-E894F8691677}">
  <ds:schemaRefs>
    <ds:schemaRef ds:uri="http://schemas.openxmlformats.org/officeDocument/2006/bibliography"/>
  </ds:schemaRefs>
</ds:datastoreItem>
</file>

<file path=customXml/itemProps3.xml><?xml version="1.0" encoding="utf-8"?>
<ds:datastoreItem xmlns:ds="http://schemas.openxmlformats.org/officeDocument/2006/customXml" ds:itemID="{31159E1B-19DF-445F-806E-15DEA30C68CA}">
  <ds:schemaRefs>
    <ds:schemaRef ds:uri="http://schemas.microsoft.com/office/2006/metadata/properties"/>
    <ds:schemaRef ds:uri="http://schemas.microsoft.com/office/infopath/2007/PartnerControls"/>
    <ds:schemaRef ds:uri="716845ff-fb38-4abb-965b-3348ca62600a"/>
  </ds:schemaRefs>
</ds:datastoreItem>
</file>

<file path=customXml/itemProps4.xml><?xml version="1.0" encoding="utf-8"?>
<ds:datastoreItem xmlns:ds="http://schemas.openxmlformats.org/officeDocument/2006/customXml" ds:itemID="{F5A38819-6B2B-41BF-9B86-73D4847305DA}">
  <ds:schemaRefs>
    <ds:schemaRef ds:uri="http://schemas.microsoft.com/office/2006/metadata/longProperties"/>
  </ds:schemaRefs>
</ds:datastoreItem>
</file>

<file path=customXml/itemProps5.xml><?xml version="1.0" encoding="utf-8"?>
<ds:datastoreItem xmlns:ds="http://schemas.openxmlformats.org/officeDocument/2006/customXml" ds:itemID="{F01CF0DB-67EF-43ED-9916-89F511FA7B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6845ff-fb38-4abb-965b-3348ca6260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1</TotalTime>
  <Pages>44</Pages>
  <Words>12761</Words>
  <Characters>73892</Characters>
  <Application>Microsoft Office Word</Application>
  <DocSecurity>0</DocSecurity>
  <Lines>1477</Lines>
  <Paragraphs>766</Paragraphs>
  <ScaleCrop>false</ScaleCrop>
  <HeadingPairs>
    <vt:vector size="2" baseType="variant">
      <vt:variant>
        <vt:lpstr>Title</vt:lpstr>
      </vt:variant>
      <vt:variant>
        <vt:i4>1</vt:i4>
      </vt:variant>
    </vt:vector>
  </HeadingPairs>
  <TitlesOfParts>
    <vt:vector size="1" baseType="lpstr">
      <vt:lpstr>OHA Personal Services Contract</vt:lpstr>
    </vt:vector>
  </TitlesOfParts>
  <Manager> </Manager>
  <Company> </Company>
  <LinksUpToDate>false</LinksUpToDate>
  <CharactersWithSpaces>85887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OHA Personal Services Contract</dc:title>
  <dc:subject> </dc:subject>
  <dc:creator>Mcpherson Tabrina R</dc:creator>
  <cp:keywords> </cp:keywords>
  <dc:description/>
  <cp:lastModifiedBy>York Riki M</cp:lastModifiedBy>
  <cp:revision>2</cp:revision>
  <cp:lastPrinted>2017-08-15T21:34:00Z</cp:lastPrinted>
  <dcterms:created xsi:type="dcterms:W3CDTF">2026-09-28T23:58:00Z</dcterms:created>
  <dcterms:modified xsi:type="dcterms:W3CDTF">2026-09-28T23:58:00Z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0x0101006D222688CEF2754A8525433EE2EC378C</vt:lpwstr>
  </property>
  <property fmtid="{D5CDD505-2E9C-101B-9397-08002B2CF9AE}" pid="3" name="MSIP_Label_ebdd6eeb-0dd0-4927-947e-a759f08fcf55_Enabled">
    <vt:lpwstr>true</vt:lpwstr>
  </property>
  <property fmtid="{D5CDD505-2E9C-101B-9397-08002B2CF9AE}" pid="4" name="MSIP_Label_ebdd6eeb-0dd0-4927-947e-a759f08fcf55_SetDate">
    <vt:lpwstr>2024-04-22T04:04:10Z</vt:lpwstr>
  </property>
  <property fmtid="{D5CDD505-2E9C-101B-9397-08002B2CF9AE}" pid="5" name="MSIP_Label_ebdd6eeb-0dd0-4927-947e-a759f08fcf55_Method">
    <vt:lpwstr>Privileged</vt:lpwstr>
  </property>
  <property fmtid="{D5CDD505-2E9C-101B-9397-08002B2CF9AE}" pid="6" name="MSIP_Label_ebdd6eeb-0dd0-4927-947e-a759f08fcf55_Name">
    <vt:lpwstr>Level 1 - Published (Items)</vt:lpwstr>
  </property>
  <property fmtid="{D5CDD505-2E9C-101B-9397-08002B2CF9AE}" pid="7" name="MSIP_Label_ebdd6eeb-0dd0-4927-947e-a759f08fcf55_SiteId">
    <vt:lpwstr>658e63e8-8d39-499c-8f48-13adc9452f4c</vt:lpwstr>
  </property>
  <property fmtid="{D5CDD505-2E9C-101B-9397-08002B2CF9AE}" pid="8" name="MSIP_Label_ebdd6eeb-0dd0-4927-947e-a759f08fcf55_ActionId">
    <vt:lpwstr>4ac08636-3bc6-4a43-8611-30476d8c597f</vt:lpwstr>
  </property>
  <property fmtid="{D5CDD505-2E9C-101B-9397-08002B2CF9AE}" pid="9" name="MSIP_Label_ebdd6eeb-0dd0-4927-947e-a759f08fcf55_ContentBits">
    <vt:lpwstr>0</vt:lpwstr>
  </property>
</Properties>
</file>