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9C143" w14:textId="726E3F68" w:rsidR="00041E40" w:rsidRDefault="0084216E" w:rsidP="008421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10TCA-S396</w:t>
      </w:r>
      <w:r w:rsidR="00F14B32">
        <w:rPr>
          <w:b/>
          <w:bCs/>
          <w:sz w:val="28"/>
          <w:szCs w:val="28"/>
        </w:rPr>
        <w:t>7</w:t>
      </w:r>
    </w:p>
    <w:p w14:paraId="5557731F" w14:textId="1ABE80AF" w:rsidR="0084216E" w:rsidRDefault="00F14B32" w:rsidP="008421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ECONOMIC IMPACT STUDY</w:t>
      </w:r>
    </w:p>
    <w:p w14:paraId="3D1374C2" w14:textId="77777777" w:rsidR="0084216E" w:rsidRPr="007D7FFB" w:rsidRDefault="0084216E" w:rsidP="0084216E">
      <w:pPr>
        <w:jc w:val="center"/>
        <w:rPr>
          <w:b/>
          <w:bCs/>
          <w:sz w:val="16"/>
          <w:szCs w:val="16"/>
        </w:rPr>
      </w:pPr>
    </w:p>
    <w:p w14:paraId="0F290665" w14:textId="38581E64" w:rsidR="0084216E" w:rsidRDefault="0084216E" w:rsidP="008421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COST SCHEDULE</w:t>
      </w:r>
    </w:p>
    <w:p w14:paraId="43FB14E2" w14:textId="77777777" w:rsidR="0084216E" w:rsidRDefault="0084216E" w:rsidP="0084216E">
      <w:pPr>
        <w:jc w:val="center"/>
        <w:rPr>
          <w:b/>
          <w:bCs/>
          <w:sz w:val="28"/>
          <w:szCs w:val="28"/>
        </w:rPr>
      </w:pPr>
    </w:p>
    <w:p w14:paraId="3FA5FF93" w14:textId="655C20D7" w:rsidR="0084216E" w:rsidRDefault="0084216E" w:rsidP="0084216E">
      <w:pPr>
        <w:jc w:val="left"/>
        <w:rPr>
          <w:b/>
          <w:bCs/>
          <w:sz w:val="28"/>
          <w:szCs w:val="28"/>
        </w:rPr>
      </w:pPr>
      <w:r w:rsidRPr="00A10330">
        <w:rPr>
          <w:b/>
          <w:bCs/>
          <w:sz w:val="24"/>
          <w:szCs w:val="24"/>
        </w:rPr>
        <w:t>Vendor Name</w:t>
      </w:r>
      <w:r>
        <w:rPr>
          <w:b/>
          <w:bCs/>
          <w:sz w:val="28"/>
          <w:szCs w:val="28"/>
        </w:rPr>
        <w:t xml:space="preserve"> ____________________________________________________________________________</w:t>
      </w:r>
    </w:p>
    <w:p w14:paraId="08C413CD" w14:textId="77777777" w:rsidR="0084216E" w:rsidRDefault="0084216E" w:rsidP="0084216E">
      <w:pPr>
        <w:jc w:val="left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1890"/>
        <w:gridCol w:w="1980"/>
        <w:gridCol w:w="1890"/>
        <w:gridCol w:w="1980"/>
        <w:gridCol w:w="1795"/>
      </w:tblGrid>
      <w:tr w:rsidR="0084216E" w14:paraId="3FAC9A5D" w14:textId="77777777" w:rsidTr="00A10330">
        <w:tc>
          <w:tcPr>
            <w:tcW w:w="3415" w:type="dxa"/>
          </w:tcPr>
          <w:p w14:paraId="05CA5370" w14:textId="6484C12C" w:rsidR="0084216E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Description</w:t>
            </w:r>
          </w:p>
        </w:tc>
        <w:tc>
          <w:tcPr>
            <w:tcW w:w="1890" w:type="dxa"/>
          </w:tcPr>
          <w:p w14:paraId="61FE0E2E" w14:textId="1B6B2F4C" w:rsidR="00A10330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FY 28</w:t>
            </w:r>
          </w:p>
          <w:p w14:paraId="3DEFB200" w14:textId="4A0ACD1A" w:rsidR="0084216E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July 1, 2027 – June 30, 2028</w:t>
            </w:r>
          </w:p>
        </w:tc>
        <w:tc>
          <w:tcPr>
            <w:tcW w:w="1980" w:type="dxa"/>
          </w:tcPr>
          <w:p w14:paraId="67609FF6" w14:textId="031D206C" w:rsidR="0084216E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FY29</w:t>
            </w:r>
          </w:p>
          <w:p w14:paraId="12D84476" w14:textId="4859BCE4" w:rsidR="00A10330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July 1, 2028 – June 30, 2029</w:t>
            </w:r>
          </w:p>
          <w:p w14:paraId="2F8C7A53" w14:textId="69324D80" w:rsidR="00A10330" w:rsidRPr="00A10330" w:rsidRDefault="00A10330" w:rsidP="00A10330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142CB7E6" w14:textId="77777777" w:rsidR="0084216E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FY30</w:t>
            </w:r>
          </w:p>
          <w:p w14:paraId="3B3D9134" w14:textId="3BC4764F" w:rsidR="00A10330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July 1, 2029 – June 30, 2030</w:t>
            </w:r>
          </w:p>
        </w:tc>
        <w:tc>
          <w:tcPr>
            <w:tcW w:w="1980" w:type="dxa"/>
          </w:tcPr>
          <w:p w14:paraId="49878E85" w14:textId="77777777" w:rsidR="0084216E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FY31</w:t>
            </w:r>
          </w:p>
          <w:p w14:paraId="43F84391" w14:textId="3E7C7636" w:rsidR="00A10330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July 1, 2030-June 30, 2031</w:t>
            </w:r>
          </w:p>
        </w:tc>
        <w:tc>
          <w:tcPr>
            <w:tcW w:w="1795" w:type="dxa"/>
          </w:tcPr>
          <w:p w14:paraId="2644FD0D" w14:textId="4DAE8DFC" w:rsidR="0084216E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Total</w:t>
            </w:r>
          </w:p>
        </w:tc>
      </w:tr>
      <w:tr w:rsidR="00A10330" w14:paraId="5EBD0369" w14:textId="77777777" w:rsidTr="00A10330">
        <w:tc>
          <w:tcPr>
            <w:tcW w:w="3415" w:type="dxa"/>
          </w:tcPr>
          <w:p w14:paraId="7CF43C22" w14:textId="62AC1155" w:rsidR="00A10330" w:rsidRPr="00A10330" w:rsidRDefault="00F14B32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Primary Research</w:t>
            </w:r>
          </w:p>
          <w:p w14:paraId="13B85E08" w14:textId="1BE7A775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14:paraId="22FC1573" w14:textId="7E21D939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980" w:type="dxa"/>
          </w:tcPr>
          <w:p w14:paraId="3BCFADA0" w14:textId="73974D66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890" w:type="dxa"/>
          </w:tcPr>
          <w:p w14:paraId="2944AC97" w14:textId="0E813F43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980" w:type="dxa"/>
          </w:tcPr>
          <w:p w14:paraId="4A9DF20C" w14:textId="0F64B4E6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795" w:type="dxa"/>
          </w:tcPr>
          <w:p w14:paraId="285BA45B" w14:textId="257CA0F1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</w:tr>
      <w:tr w:rsidR="00A10330" w14:paraId="006BF3F2" w14:textId="77777777" w:rsidTr="00A10330">
        <w:tc>
          <w:tcPr>
            <w:tcW w:w="3415" w:type="dxa"/>
          </w:tcPr>
          <w:p w14:paraId="4A4E3811" w14:textId="2DC708C6" w:rsidR="00A10330" w:rsidRPr="00A10330" w:rsidRDefault="00F14B32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Gross Domestic Products</w:t>
            </w:r>
          </w:p>
          <w:p w14:paraId="6913DAD5" w14:textId="7ABAF400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14:paraId="39BF157D" w14:textId="47A871AA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980" w:type="dxa"/>
          </w:tcPr>
          <w:p w14:paraId="72A83CC4" w14:textId="241D7504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890" w:type="dxa"/>
          </w:tcPr>
          <w:p w14:paraId="3B301BAC" w14:textId="191EEBFA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980" w:type="dxa"/>
          </w:tcPr>
          <w:p w14:paraId="3FA261B0" w14:textId="524FA146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795" w:type="dxa"/>
          </w:tcPr>
          <w:p w14:paraId="538A6C5C" w14:textId="53EAD0E5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</w:tr>
      <w:tr w:rsidR="00A10330" w14:paraId="060C2F93" w14:textId="77777777" w:rsidTr="00A10330">
        <w:tc>
          <w:tcPr>
            <w:tcW w:w="3415" w:type="dxa"/>
          </w:tcPr>
          <w:p w14:paraId="06670D73" w14:textId="5E58C287" w:rsidR="00A10330" w:rsidRPr="00A10330" w:rsidRDefault="00F14B32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Rural Analysis</w:t>
            </w:r>
          </w:p>
          <w:p w14:paraId="657BB546" w14:textId="31DF6D0C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14:paraId="55E61858" w14:textId="0E2BA849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980" w:type="dxa"/>
          </w:tcPr>
          <w:p w14:paraId="7740C09B" w14:textId="3BE3B9EF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890" w:type="dxa"/>
          </w:tcPr>
          <w:p w14:paraId="0A29F5F2" w14:textId="2A60CF41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980" w:type="dxa"/>
          </w:tcPr>
          <w:p w14:paraId="06CCED4E" w14:textId="5EFBCAC0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795" w:type="dxa"/>
          </w:tcPr>
          <w:p w14:paraId="7EB87923" w14:textId="7C9E154B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</w:tr>
      <w:tr w:rsidR="00A10330" w14:paraId="3CFDCED0" w14:textId="77777777" w:rsidTr="00A10330">
        <w:tc>
          <w:tcPr>
            <w:tcW w:w="3415" w:type="dxa"/>
          </w:tcPr>
          <w:p w14:paraId="75D413C4" w14:textId="53385661" w:rsidR="00A10330" w:rsidRPr="00A10330" w:rsidRDefault="00F14B32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State and Congressional Levels</w:t>
            </w:r>
          </w:p>
          <w:p w14:paraId="426CE52D" w14:textId="18AA6975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14:paraId="66A0D403" w14:textId="33569624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980" w:type="dxa"/>
          </w:tcPr>
          <w:p w14:paraId="42F26562" w14:textId="1BCAA0D2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890" w:type="dxa"/>
          </w:tcPr>
          <w:p w14:paraId="682848D3" w14:textId="4788658A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980" w:type="dxa"/>
          </w:tcPr>
          <w:p w14:paraId="6C7EB9E4" w14:textId="56AC4363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795" w:type="dxa"/>
          </w:tcPr>
          <w:p w14:paraId="54AE479A" w14:textId="29A20827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</w:tr>
      <w:tr w:rsidR="00A10330" w14:paraId="18BCA9F2" w14:textId="77777777" w:rsidTr="00A10330">
        <w:tc>
          <w:tcPr>
            <w:tcW w:w="3415" w:type="dxa"/>
          </w:tcPr>
          <w:p w14:paraId="6516B0DE" w14:textId="44021FC2" w:rsidR="00A10330" w:rsidRPr="00A10330" w:rsidRDefault="00F14B32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Interactive Reporting</w:t>
            </w:r>
          </w:p>
        </w:tc>
        <w:tc>
          <w:tcPr>
            <w:tcW w:w="1890" w:type="dxa"/>
          </w:tcPr>
          <w:p w14:paraId="328C1D53" w14:textId="20892F78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980" w:type="dxa"/>
          </w:tcPr>
          <w:p w14:paraId="444DC97A" w14:textId="49EEC7D7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890" w:type="dxa"/>
          </w:tcPr>
          <w:p w14:paraId="3454DB9C" w14:textId="68755440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  <w:p w14:paraId="77371C5E" w14:textId="77777777" w:rsidR="00A10330" w:rsidRPr="00F14B32" w:rsidRDefault="00A10330" w:rsidP="00A1033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18483431" w14:textId="782E1096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795" w:type="dxa"/>
          </w:tcPr>
          <w:p w14:paraId="250700F6" w14:textId="1A3F3591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</w:tr>
      <w:tr w:rsidR="00A10330" w14:paraId="762B0013" w14:textId="77777777" w:rsidTr="00A10330">
        <w:tc>
          <w:tcPr>
            <w:tcW w:w="3415" w:type="dxa"/>
          </w:tcPr>
          <w:p w14:paraId="1D0D09A5" w14:textId="41A977ED" w:rsidR="00A10330" w:rsidRPr="00A10330" w:rsidRDefault="00F14B32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Historical Data Collection</w:t>
            </w:r>
          </w:p>
          <w:p w14:paraId="46FEE5B1" w14:textId="5B48AF96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14:paraId="3BBE9AF5" w14:textId="1D6A9BB6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980" w:type="dxa"/>
          </w:tcPr>
          <w:p w14:paraId="1A4B72D0" w14:textId="1DE45C14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890" w:type="dxa"/>
          </w:tcPr>
          <w:p w14:paraId="5B8045D1" w14:textId="5CAD1F44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980" w:type="dxa"/>
          </w:tcPr>
          <w:p w14:paraId="63033BDD" w14:textId="78954FC9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795" w:type="dxa"/>
          </w:tcPr>
          <w:p w14:paraId="0E1C7E6E" w14:textId="1322DB4B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</w:tr>
      <w:tr w:rsidR="007D7FFB" w14:paraId="3A4FF799" w14:textId="77777777" w:rsidTr="00A10330">
        <w:tc>
          <w:tcPr>
            <w:tcW w:w="3415" w:type="dxa"/>
          </w:tcPr>
          <w:p w14:paraId="749861EC" w14:textId="4BFD892F" w:rsidR="007D7FFB" w:rsidRDefault="007D7FFB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Tribal Analysis</w:t>
            </w:r>
          </w:p>
        </w:tc>
        <w:tc>
          <w:tcPr>
            <w:tcW w:w="1890" w:type="dxa"/>
          </w:tcPr>
          <w:p w14:paraId="14F18702" w14:textId="5884BE4B" w:rsidR="007D7FFB" w:rsidRPr="00F14B32" w:rsidRDefault="007D7FFB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</w:p>
        </w:tc>
        <w:tc>
          <w:tcPr>
            <w:tcW w:w="1980" w:type="dxa"/>
          </w:tcPr>
          <w:p w14:paraId="10D51D57" w14:textId="77852480" w:rsidR="007D7FFB" w:rsidRPr="00F14B32" w:rsidRDefault="007D7FFB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</w:p>
        </w:tc>
        <w:tc>
          <w:tcPr>
            <w:tcW w:w="1890" w:type="dxa"/>
          </w:tcPr>
          <w:p w14:paraId="5AD33C44" w14:textId="49D639DC" w:rsidR="007D7FFB" w:rsidRPr="00F14B32" w:rsidRDefault="007D7FFB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</w:p>
        </w:tc>
        <w:tc>
          <w:tcPr>
            <w:tcW w:w="1980" w:type="dxa"/>
          </w:tcPr>
          <w:p w14:paraId="74BBD63D" w14:textId="3A769466" w:rsidR="007D7FFB" w:rsidRPr="00F14B32" w:rsidRDefault="007D7FFB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</w:p>
        </w:tc>
        <w:tc>
          <w:tcPr>
            <w:tcW w:w="1795" w:type="dxa"/>
          </w:tcPr>
          <w:p w14:paraId="22C03A64" w14:textId="77777777" w:rsidR="007D7FFB" w:rsidRDefault="007D7FFB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</w:p>
          <w:p w14:paraId="6516E4AF" w14:textId="7227E0F9" w:rsidR="007D7FFB" w:rsidRPr="00F14B32" w:rsidRDefault="007D7FFB" w:rsidP="00A10330">
            <w:pPr>
              <w:jc w:val="left"/>
              <w:rPr>
                <w:sz w:val="24"/>
                <w:szCs w:val="24"/>
              </w:rPr>
            </w:pPr>
          </w:p>
        </w:tc>
      </w:tr>
      <w:tr w:rsidR="00A10330" w14:paraId="433715C1" w14:textId="77777777" w:rsidTr="00A10330">
        <w:tc>
          <w:tcPr>
            <w:tcW w:w="3415" w:type="dxa"/>
          </w:tcPr>
          <w:p w14:paraId="4A2D6C51" w14:textId="77777777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  <w:r w:rsidRPr="00A10330">
              <w:rPr>
                <w:sz w:val="24"/>
                <w:szCs w:val="24"/>
              </w:rPr>
              <w:t>Other</w:t>
            </w:r>
          </w:p>
          <w:p w14:paraId="1EFF7905" w14:textId="7AE3F2E0" w:rsidR="00A10330" w:rsidRPr="00A10330" w:rsidRDefault="00A10330" w:rsidP="00A10330">
            <w:pPr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49D277F4" w14:textId="3B4376BB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980" w:type="dxa"/>
          </w:tcPr>
          <w:p w14:paraId="2A509BE4" w14:textId="262EBD66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890" w:type="dxa"/>
          </w:tcPr>
          <w:p w14:paraId="717941E8" w14:textId="6A24C73F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980" w:type="dxa"/>
          </w:tcPr>
          <w:p w14:paraId="53E25771" w14:textId="1FFCA9E2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  <w:tc>
          <w:tcPr>
            <w:tcW w:w="1795" w:type="dxa"/>
          </w:tcPr>
          <w:p w14:paraId="2D417520" w14:textId="3B0E0F74" w:rsidR="00A10330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</w:tr>
      <w:tr w:rsidR="00F14B32" w14:paraId="61BBF203" w14:textId="77777777" w:rsidTr="00A10330">
        <w:tc>
          <w:tcPr>
            <w:tcW w:w="3415" w:type="dxa"/>
          </w:tcPr>
          <w:p w14:paraId="300D502B" w14:textId="7A4E1848" w:rsidR="00F14B32" w:rsidRPr="00A10330" w:rsidRDefault="00F14B32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 Total</w:t>
            </w:r>
          </w:p>
        </w:tc>
        <w:tc>
          <w:tcPr>
            <w:tcW w:w="1890" w:type="dxa"/>
          </w:tcPr>
          <w:p w14:paraId="09C95C83" w14:textId="21066A89" w:rsidR="00F14B32" w:rsidRPr="00F14B32" w:rsidRDefault="00F14B32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</w:p>
        </w:tc>
        <w:tc>
          <w:tcPr>
            <w:tcW w:w="1980" w:type="dxa"/>
          </w:tcPr>
          <w:p w14:paraId="0CEECDBB" w14:textId="0E31BE4C" w:rsidR="00F14B32" w:rsidRPr="00F14B32" w:rsidRDefault="00F14B32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</w:p>
        </w:tc>
        <w:tc>
          <w:tcPr>
            <w:tcW w:w="1890" w:type="dxa"/>
          </w:tcPr>
          <w:p w14:paraId="405744FE" w14:textId="255E29C0" w:rsidR="00F14B32" w:rsidRPr="00F14B32" w:rsidRDefault="00F14B32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</w:p>
        </w:tc>
        <w:tc>
          <w:tcPr>
            <w:tcW w:w="1980" w:type="dxa"/>
          </w:tcPr>
          <w:p w14:paraId="6EFE97BE" w14:textId="287470CF" w:rsidR="00F14B32" w:rsidRPr="00F14B32" w:rsidRDefault="00F14B32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</w:p>
        </w:tc>
        <w:tc>
          <w:tcPr>
            <w:tcW w:w="1795" w:type="dxa"/>
          </w:tcPr>
          <w:p w14:paraId="1DCC1505" w14:textId="77777777" w:rsidR="00F14B32" w:rsidRDefault="00F14B32" w:rsidP="00A103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</w:p>
          <w:p w14:paraId="38103B33" w14:textId="161888AC" w:rsidR="00F14B32" w:rsidRPr="00F14B32" w:rsidRDefault="00F14B32" w:rsidP="00A10330">
            <w:pPr>
              <w:jc w:val="left"/>
              <w:rPr>
                <w:sz w:val="24"/>
                <w:szCs w:val="24"/>
              </w:rPr>
            </w:pPr>
          </w:p>
        </w:tc>
      </w:tr>
      <w:tr w:rsidR="00470A99" w14:paraId="1C9269AF" w14:textId="77777777" w:rsidTr="008660F8">
        <w:tc>
          <w:tcPr>
            <w:tcW w:w="3415" w:type="dxa"/>
          </w:tcPr>
          <w:p w14:paraId="000A781E" w14:textId="45D60539" w:rsidR="00470A99" w:rsidRDefault="00F14B32" w:rsidP="00A10330">
            <w:pPr>
              <w:jc w:val="left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Four (4)-Year Contract Total</w:t>
            </w:r>
          </w:p>
          <w:p w14:paraId="777018B9" w14:textId="5313C494" w:rsidR="00470A99" w:rsidRPr="00A10330" w:rsidRDefault="00470A99" w:rsidP="00A10330">
            <w:pPr>
              <w:jc w:val="left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535" w:type="dxa"/>
            <w:gridSpan w:val="5"/>
          </w:tcPr>
          <w:p w14:paraId="110F8C9F" w14:textId="3E9340C9" w:rsidR="00470A99" w:rsidRPr="00F14B32" w:rsidRDefault="00F14B32" w:rsidP="00A10330">
            <w:pPr>
              <w:jc w:val="left"/>
              <w:rPr>
                <w:sz w:val="24"/>
                <w:szCs w:val="24"/>
              </w:rPr>
            </w:pPr>
            <w:r w:rsidRPr="00F14B32">
              <w:rPr>
                <w:sz w:val="24"/>
                <w:szCs w:val="24"/>
              </w:rPr>
              <w:t>$</w:t>
            </w:r>
          </w:p>
        </w:tc>
      </w:tr>
    </w:tbl>
    <w:p w14:paraId="685A125B" w14:textId="77777777" w:rsidR="0084216E" w:rsidRPr="0084216E" w:rsidRDefault="0084216E" w:rsidP="0084216E">
      <w:pPr>
        <w:jc w:val="left"/>
        <w:rPr>
          <w:b/>
          <w:bCs/>
          <w:sz w:val="28"/>
          <w:szCs w:val="28"/>
        </w:rPr>
      </w:pPr>
    </w:p>
    <w:sectPr w:rsidR="0084216E" w:rsidRPr="0084216E" w:rsidSect="0084216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209"/>
    <w:multiLevelType w:val="hybridMultilevel"/>
    <w:tmpl w:val="74F42740"/>
    <w:lvl w:ilvl="0" w:tplc="3E106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pStyle w:val="Style5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pStyle w:val="Style6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pStyle w:val="Style15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1C31A5"/>
    <w:multiLevelType w:val="multilevel"/>
    <w:tmpl w:val="34C0FA42"/>
    <w:styleLink w:val="RFP-List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 Bold" w:hAnsi="Times New Roman Bold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upperLetter"/>
      <w:lvlText w:val="%4.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decimal"/>
      <w:lvlText w:val="%5.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0"/>
      </w:rPr>
    </w:lvl>
    <w:lvl w:ilvl="5">
      <w:start w:val="1"/>
      <w:numFmt w:val="lowerLetter"/>
      <w:lvlText w:val="%6.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ind w:left="2160" w:hanging="360"/>
      </w:pPr>
      <w:rPr>
        <w:rFonts w:ascii="Times New Roman" w:hAnsi="Times New Roman" w:hint="default"/>
        <w:b w:val="0"/>
        <w:i w:val="0"/>
        <w:sz w:val="20"/>
      </w:rPr>
    </w:lvl>
    <w:lvl w:ilvl="7">
      <w:start w:val="1"/>
      <w:numFmt w:val="none"/>
      <w:lvlText w:val=""/>
      <w:lvlJc w:val="left"/>
      <w:pPr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8">
      <w:start w:val="1"/>
      <w:numFmt w:val="none"/>
      <w:lvlText w:val=""/>
      <w:lvlJc w:val="left"/>
      <w:pPr>
        <w:ind w:left="720" w:hanging="720"/>
      </w:pPr>
      <w:rPr>
        <w:rFonts w:hint="default"/>
      </w:rPr>
    </w:lvl>
  </w:abstractNum>
  <w:abstractNum w:abstractNumId="2" w15:restartNumberingAfterBreak="0">
    <w:nsid w:val="35E546D3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  <w:b w:val="0"/>
        <w:i w:val="0"/>
        <w:sz w:val="2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  <w:b w:val="0"/>
        <w:i w:val="0"/>
        <w:sz w:val="20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b w:val="0"/>
        <w:i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i w:val="0"/>
        <w:sz w:val="20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75702C9F"/>
    <w:multiLevelType w:val="multilevel"/>
    <w:tmpl w:val="3328E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12034005">
    <w:abstractNumId w:val="1"/>
  </w:num>
  <w:num w:numId="2" w16cid:durableId="297952854">
    <w:abstractNumId w:val="2"/>
  </w:num>
  <w:num w:numId="3" w16cid:durableId="2077046299">
    <w:abstractNumId w:val="2"/>
  </w:num>
  <w:num w:numId="4" w16cid:durableId="1050300720">
    <w:abstractNumId w:val="3"/>
  </w:num>
  <w:num w:numId="5" w16cid:durableId="53628126">
    <w:abstractNumId w:val="3"/>
  </w:num>
  <w:num w:numId="6" w16cid:durableId="484736926">
    <w:abstractNumId w:val="2"/>
  </w:num>
  <w:num w:numId="7" w16cid:durableId="1485581748">
    <w:abstractNumId w:val="2"/>
  </w:num>
  <w:num w:numId="8" w16cid:durableId="1505314077">
    <w:abstractNumId w:val="2"/>
  </w:num>
  <w:num w:numId="9" w16cid:durableId="6321774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8681857">
    <w:abstractNumId w:val="0"/>
  </w:num>
  <w:num w:numId="11" w16cid:durableId="1499155469">
    <w:abstractNumId w:val="0"/>
  </w:num>
  <w:num w:numId="12" w16cid:durableId="1043947839">
    <w:abstractNumId w:val="0"/>
  </w:num>
  <w:num w:numId="13" w16cid:durableId="350686134">
    <w:abstractNumId w:val="2"/>
  </w:num>
  <w:num w:numId="14" w16cid:durableId="1030257283">
    <w:abstractNumId w:val="2"/>
  </w:num>
  <w:num w:numId="15" w16cid:durableId="1234852376">
    <w:abstractNumId w:val="2"/>
  </w:num>
  <w:num w:numId="16" w16cid:durableId="1305892204">
    <w:abstractNumId w:val="2"/>
  </w:num>
  <w:num w:numId="17" w16cid:durableId="1831099563">
    <w:abstractNumId w:val="2"/>
  </w:num>
  <w:num w:numId="18" w16cid:durableId="119963622">
    <w:abstractNumId w:val="2"/>
  </w:num>
  <w:num w:numId="19" w16cid:durableId="427388234">
    <w:abstractNumId w:val="2"/>
  </w:num>
  <w:num w:numId="20" w16cid:durableId="664162380">
    <w:abstractNumId w:val="1"/>
  </w:num>
  <w:num w:numId="21" w16cid:durableId="251551021">
    <w:abstractNumId w:val="2"/>
  </w:num>
  <w:num w:numId="22" w16cid:durableId="407314449">
    <w:abstractNumId w:val="2"/>
  </w:num>
  <w:num w:numId="23" w16cid:durableId="1004014057">
    <w:abstractNumId w:val="3"/>
  </w:num>
  <w:num w:numId="24" w16cid:durableId="1357463266">
    <w:abstractNumId w:val="3"/>
  </w:num>
  <w:num w:numId="25" w16cid:durableId="1880507559">
    <w:abstractNumId w:val="2"/>
  </w:num>
  <w:num w:numId="26" w16cid:durableId="1804762174">
    <w:abstractNumId w:val="2"/>
  </w:num>
  <w:num w:numId="27" w16cid:durableId="1115297690">
    <w:abstractNumId w:val="2"/>
  </w:num>
  <w:num w:numId="28" w16cid:durableId="1232814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0279628">
    <w:abstractNumId w:val="0"/>
  </w:num>
  <w:num w:numId="30" w16cid:durableId="1541745329">
    <w:abstractNumId w:val="0"/>
  </w:num>
  <w:num w:numId="31" w16cid:durableId="1205827587">
    <w:abstractNumId w:val="0"/>
  </w:num>
  <w:num w:numId="32" w16cid:durableId="616260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16E"/>
    <w:rsid w:val="00041E40"/>
    <w:rsid w:val="002554CD"/>
    <w:rsid w:val="00404DB3"/>
    <w:rsid w:val="00413843"/>
    <w:rsid w:val="00470A99"/>
    <w:rsid w:val="005D1C2A"/>
    <w:rsid w:val="006E013B"/>
    <w:rsid w:val="007D7FFB"/>
    <w:rsid w:val="0084216E"/>
    <w:rsid w:val="00A10330"/>
    <w:rsid w:val="00B60573"/>
    <w:rsid w:val="00EB795E"/>
    <w:rsid w:val="00F14B32"/>
    <w:rsid w:val="00F4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9D91F"/>
  <w15:chartTrackingRefBased/>
  <w15:docId w15:val="{6FF3059F-90A3-429D-B3ED-156D4886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973"/>
  </w:style>
  <w:style w:type="paragraph" w:styleId="Heading1">
    <w:name w:val="heading 1"/>
    <w:basedOn w:val="Normal"/>
    <w:next w:val="Normal"/>
    <w:link w:val="Heading1Char"/>
    <w:uiPriority w:val="9"/>
    <w:qFormat/>
    <w:rsid w:val="00F43973"/>
    <w:pPr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F43973"/>
    <w:pPr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F43973"/>
    <w:pPr>
      <w:spacing w:before="100" w:beforeAutospacing="1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F43973"/>
    <w:pPr>
      <w:spacing w:before="100" w:beforeAutospacing="1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F43973"/>
    <w:pPr>
      <w:spacing w:before="100" w:beforeAutospacing="1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qFormat/>
    <w:rsid w:val="00F43973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rsid w:val="00F4397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F439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4397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3973"/>
    <w:rPr>
      <w:rFonts w:ascii="Times New Roman" w:eastAsiaTheme="majorEastAsia" w:hAnsi="Times New Roman" w:cstheme="majorBidi"/>
      <w:b/>
      <w:sz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43973"/>
    <w:rPr>
      <w:rFonts w:ascii="Times New Roman" w:eastAsiaTheme="majorEastAsia" w:hAnsi="Times New Roman" w:cstheme="majorBidi"/>
      <w:sz w:val="20"/>
      <w:szCs w:val="26"/>
    </w:rPr>
  </w:style>
  <w:style w:type="paragraph" w:styleId="NoSpacing">
    <w:name w:val="No Spacing"/>
    <w:uiPriority w:val="1"/>
    <w:rsid w:val="00F43973"/>
    <w:pPr>
      <w:widowControl w:val="0"/>
      <w:contextualSpacing/>
    </w:pPr>
  </w:style>
  <w:style w:type="numbering" w:customStyle="1" w:styleId="RFP-List">
    <w:name w:val="RFP-List"/>
    <w:uiPriority w:val="99"/>
    <w:rsid w:val="00F43973"/>
    <w:pPr>
      <w:numPr>
        <w:numId w:val="1"/>
      </w:numPr>
    </w:pPr>
  </w:style>
  <w:style w:type="paragraph" w:customStyle="1" w:styleId="Style1">
    <w:name w:val="Style1"/>
    <w:basedOn w:val="Heading1"/>
    <w:link w:val="Style1Char"/>
    <w:rsid w:val="00F43973"/>
    <w:pPr>
      <w:tabs>
        <w:tab w:val="num" w:pos="720"/>
      </w:tabs>
      <w:ind w:left="720" w:hanging="720"/>
    </w:pPr>
  </w:style>
  <w:style w:type="character" w:customStyle="1" w:styleId="Style1Char">
    <w:name w:val="Style1 Char"/>
    <w:basedOn w:val="Heading1Char"/>
    <w:link w:val="Style1"/>
    <w:rsid w:val="00F43973"/>
    <w:rPr>
      <w:rFonts w:ascii="Times New Roman" w:eastAsiaTheme="majorEastAsia" w:hAnsi="Times New Roman" w:cstheme="majorBidi"/>
      <w:b/>
      <w:sz w:val="20"/>
      <w:szCs w:val="32"/>
    </w:rPr>
  </w:style>
  <w:style w:type="paragraph" w:customStyle="1" w:styleId="Style2">
    <w:name w:val="Style2"/>
    <w:basedOn w:val="Heading2"/>
    <w:link w:val="Style2Char"/>
    <w:rsid w:val="00F43973"/>
    <w:pPr>
      <w:tabs>
        <w:tab w:val="num" w:pos="1440"/>
      </w:tabs>
      <w:ind w:left="1440"/>
    </w:pPr>
  </w:style>
  <w:style w:type="character" w:customStyle="1" w:styleId="Style2Char">
    <w:name w:val="Style2 Char"/>
    <w:basedOn w:val="Heading2Char"/>
    <w:link w:val="Style2"/>
    <w:rsid w:val="00F43973"/>
    <w:rPr>
      <w:rFonts w:ascii="Times New Roman" w:eastAsiaTheme="majorEastAsia" w:hAnsi="Times New Roman" w:cstheme="majorBidi"/>
      <w:sz w:val="20"/>
      <w:szCs w:val="26"/>
    </w:rPr>
  </w:style>
  <w:style w:type="paragraph" w:customStyle="1" w:styleId="Style3">
    <w:name w:val="Style3"/>
    <w:basedOn w:val="Heading3"/>
    <w:link w:val="Style3Char"/>
    <w:rsid w:val="00F43973"/>
    <w:pPr>
      <w:ind w:left="2520" w:hanging="1080"/>
    </w:pPr>
  </w:style>
  <w:style w:type="character" w:customStyle="1" w:styleId="Style3Char">
    <w:name w:val="Style3 Char"/>
    <w:basedOn w:val="Heading3Char"/>
    <w:link w:val="Style3"/>
    <w:rsid w:val="00F43973"/>
    <w:rPr>
      <w:rFonts w:ascii="Times New Roman" w:eastAsiaTheme="majorEastAsia" w:hAnsi="Times New Roman" w:cstheme="majorBidi"/>
      <w:sz w:val="20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43973"/>
    <w:rPr>
      <w:rFonts w:ascii="Times New Roman" w:eastAsiaTheme="majorEastAsia" w:hAnsi="Times New Roman" w:cstheme="majorBidi"/>
      <w:sz w:val="20"/>
      <w:szCs w:val="24"/>
    </w:rPr>
  </w:style>
  <w:style w:type="paragraph" w:customStyle="1" w:styleId="Style4">
    <w:name w:val="Style4"/>
    <w:basedOn w:val="Heading4"/>
    <w:link w:val="Style4Char"/>
    <w:rsid w:val="00F43973"/>
    <w:pPr>
      <w:tabs>
        <w:tab w:val="left" w:pos="3780"/>
      </w:tabs>
    </w:pPr>
  </w:style>
  <w:style w:type="character" w:customStyle="1" w:styleId="Style4Char">
    <w:name w:val="Style4 Char"/>
    <w:basedOn w:val="Heading4Char"/>
    <w:link w:val="Style4"/>
    <w:rsid w:val="00F43973"/>
    <w:rPr>
      <w:rFonts w:ascii="Times New Roman" w:eastAsiaTheme="majorEastAsia" w:hAnsi="Times New Roman" w:cstheme="majorBidi"/>
      <w:iCs/>
      <w:sz w:val="20"/>
    </w:rPr>
  </w:style>
  <w:style w:type="character" w:customStyle="1" w:styleId="Heading4Char">
    <w:name w:val="Heading 4 Char"/>
    <w:basedOn w:val="DefaultParagraphFont"/>
    <w:link w:val="Heading4"/>
    <w:uiPriority w:val="9"/>
    <w:rsid w:val="00F43973"/>
    <w:rPr>
      <w:rFonts w:ascii="Times New Roman" w:eastAsiaTheme="majorEastAsia" w:hAnsi="Times New Roman" w:cstheme="majorBidi"/>
      <w:iCs/>
      <w:sz w:val="20"/>
    </w:rPr>
  </w:style>
  <w:style w:type="paragraph" w:customStyle="1" w:styleId="Style5">
    <w:name w:val="Style5"/>
    <w:basedOn w:val="Heading5"/>
    <w:link w:val="Style5Char"/>
    <w:rsid w:val="00F43973"/>
    <w:pPr>
      <w:numPr>
        <w:ilvl w:val="4"/>
        <w:numId w:val="31"/>
      </w:numPr>
      <w:tabs>
        <w:tab w:val="num" w:pos="3600"/>
        <w:tab w:val="left" w:pos="4500"/>
      </w:tabs>
    </w:pPr>
  </w:style>
  <w:style w:type="character" w:customStyle="1" w:styleId="Style5Char">
    <w:name w:val="Style5 Char"/>
    <w:basedOn w:val="DefaultParagraphFont"/>
    <w:link w:val="Style5"/>
    <w:rsid w:val="00F43973"/>
    <w:rPr>
      <w:rFonts w:ascii="Times New Roman" w:eastAsiaTheme="majorEastAsia" w:hAnsi="Times New Roman" w:cstheme="majorBidi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F43973"/>
    <w:rPr>
      <w:rFonts w:ascii="Times New Roman" w:eastAsiaTheme="majorEastAsia" w:hAnsi="Times New Roman" w:cstheme="majorBidi"/>
      <w:sz w:val="20"/>
    </w:rPr>
  </w:style>
  <w:style w:type="paragraph" w:customStyle="1" w:styleId="Style6">
    <w:name w:val="Style6"/>
    <w:basedOn w:val="Heading6"/>
    <w:link w:val="Style6Char"/>
    <w:rsid w:val="00F43973"/>
    <w:pPr>
      <w:numPr>
        <w:ilvl w:val="5"/>
        <w:numId w:val="31"/>
      </w:numPr>
      <w:tabs>
        <w:tab w:val="num" w:pos="4320"/>
        <w:tab w:val="left" w:pos="5040"/>
      </w:tabs>
    </w:pPr>
  </w:style>
  <w:style w:type="character" w:customStyle="1" w:styleId="Style6Char">
    <w:name w:val="Style6 Char"/>
    <w:basedOn w:val="Heading6Char"/>
    <w:link w:val="Style6"/>
    <w:rsid w:val="00F43973"/>
    <w:rPr>
      <w:rFonts w:ascii="Times New Roman" w:eastAsiaTheme="majorEastAsia" w:hAnsi="Times New Roman" w:cstheme="majorBidi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F43973"/>
    <w:rPr>
      <w:rFonts w:ascii="Times New Roman" w:eastAsiaTheme="majorEastAsia" w:hAnsi="Times New Roman" w:cstheme="majorBidi"/>
      <w:sz w:val="20"/>
    </w:rPr>
  </w:style>
  <w:style w:type="paragraph" w:customStyle="1" w:styleId="Style7">
    <w:name w:val="Style7"/>
    <w:basedOn w:val="Heading7"/>
    <w:link w:val="Style7Char"/>
    <w:rsid w:val="00F43973"/>
    <w:pPr>
      <w:tabs>
        <w:tab w:val="left" w:pos="5580"/>
      </w:tabs>
      <w:ind w:left="5580" w:hanging="540"/>
    </w:pPr>
  </w:style>
  <w:style w:type="character" w:customStyle="1" w:styleId="Style7Char">
    <w:name w:val="Style7 Char"/>
    <w:basedOn w:val="Heading7Char"/>
    <w:link w:val="Style7"/>
    <w:rsid w:val="00F43973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F43973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paragraph" w:customStyle="1" w:styleId="Style8">
    <w:name w:val="Style8"/>
    <w:basedOn w:val="Heading3"/>
    <w:link w:val="Style8Char"/>
    <w:rsid w:val="00F43973"/>
    <w:pPr>
      <w:ind w:left="2520" w:hanging="1080"/>
    </w:pPr>
  </w:style>
  <w:style w:type="character" w:customStyle="1" w:styleId="Style8Char">
    <w:name w:val="Style8 Char"/>
    <w:basedOn w:val="Heading3Char"/>
    <w:link w:val="Style8"/>
    <w:rsid w:val="00F43973"/>
    <w:rPr>
      <w:rFonts w:ascii="Times New Roman" w:eastAsiaTheme="majorEastAsia" w:hAnsi="Times New Roman" w:cstheme="majorBidi"/>
      <w:sz w:val="20"/>
      <w:szCs w:val="24"/>
    </w:rPr>
  </w:style>
  <w:style w:type="paragraph" w:customStyle="1" w:styleId="Style9">
    <w:name w:val="Style9"/>
    <w:basedOn w:val="Heading4"/>
    <w:link w:val="Style9Char"/>
    <w:rsid w:val="00F43973"/>
    <w:pPr>
      <w:tabs>
        <w:tab w:val="num" w:pos="3600"/>
      </w:tabs>
      <w:ind w:left="3600" w:hanging="1080"/>
    </w:pPr>
  </w:style>
  <w:style w:type="character" w:customStyle="1" w:styleId="Style9Char">
    <w:name w:val="Style9 Char"/>
    <w:basedOn w:val="Heading4Char"/>
    <w:link w:val="Style9"/>
    <w:rsid w:val="00F43973"/>
    <w:rPr>
      <w:rFonts w:ascii="Times New Roman" w:eastAsiaTheme="majorEastAsia" w:hAnsi="Times New Roman" w:cstheme="majorBidi"/>
      <w:iCs/>
      <w:sz w:val="20"/>
    </w:rPr>
  </w:style>
  <w:style w:type="paragraph" w:customStyle="1" w:styleId="Style10">
    <w:name w:val="Style10"/>
    <w:basedOn w:val="Style8"/>
    <w:link w:val="Style10Char"/>
    <w:rsid w:val="00F43973"/>
  </w:style>
  <w:style w:type="character" w:customStyle="1" w:styleId="Style10Char">
    <w:name w:val="Style10 Char"/>
    <w:basedOn w:val="Style8Char"/>
    <w:link w:val="Style10"/>
    <w:rsid w:val="00F43973"/>
    <w:rPr>
      <w:rFonts w:ascii="Times New Roman" w:eastAsiaTheme="majorEastAsia" w:hAnsi="Times New Roman" w:cstheme="majorBidi"/>
      <w:sz w:val="20"/>
      <w:szCs w:val="24"/>
    </w:rPr>
  </w:style>
  <w:style w:type="paragraph" w:customStyle="1" w:styleId="Style11">
    <w:name w:val="Style11"/>
    <w:basedOn w:val="Heading5"/>
    <w:link w:val="Style11Char"/>
    <w:rsid w:val="00F43973"/>
    <w:pPr>
      <w:tabs>
        <w:tab w:val="num" w:pos="3600"/>
      </w:tabs>
      <w:ind w:left="3600"/>
    </w:pPr>
  </w:style>
  <w:style w:type="character" w:customStyle="1" w:styleId="Style11Char">
    <w:name w:val="Style11 Char"/>
    <w:basedOn w:val="DefaultParagraphFont"/>
    <w:link w:val="Style11"/>
    <w:rsid w:val="00F43973"/>
    <w:rPr>
      <w:rFonts w:ascii="Times New Roman" w:eastAsiaTheme="majorEastAsia" w:hAnsi="Times New Roman" w:cstheme="majorBidi"/>
      <w:sz w:val="20"/>
    </w:rPr>
  </w:style>
  <w:style w:type="paragraph" w:customStyle="1" w:styleId="Style12">
    <w:name w:val="Style12"/>
    <w:basedOn w:val="Heading6"/>
    <w:link w:val="Style12Char"/>
    <w:rsid w:val="00F43973"/>
    <w:pPr>
      <w:tabs>
        <w:tab w:val="num" w:pos="4320"/>
        <w:tab w:val="num" w:pos="5040"/>
      </w:tabs>
      <w:ind w:left="5040" w:hanging="720"/>
    </w:pPr>
  </w:style>
  <w:style w:type="character" w:customStyle="1" w:styleId="Style12Char">
    <w:name w:val="Style12 Char"/>
    <w:basedOn w:val="Heading6Char"/>
    <w:link w:val="Style12"/>
    <w:rsid w:val="00F43973"/>
    <w:rPr>
      <w:rFonts w:ascii="Times New Roman" w:eastAsiaTheme="majorEastAsia" w:hAnsi="Times New Roman" w:cstheme="majorBidi"/>
      <w:sz w:val="20"/>
    </w:rPr>
  </w:style>
  <w:style w:type="paragraph" w:customStyle="1" w:styleId="Style13">
    <w:name w:val="Style13"/>
    <w:basedOn w:val="Heading7"/>
    <w:link w:val="Style13Char"/>
    <w:rsid w:val="00F43973"/>
    <w:pPr>
      <w:tabs>
        <w:tab w:val="left" w:pos="5580"/>
      </w:tabs>
      <w:ind w:left="5580" w:hanging="540"/>
    </w:pPr>
  </w:style>
  <w:style w:type="character" w:customStyle="1" w:styleId="Style13Char">
    <w:name w:val="Style13 Char"/>
    <w:basedOn w:val="Heading7Char"/>
    <w:link w:val="Style13"/>
    <w:rsid w:val="00F43973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paragraph" w:customStyle="1" w:styleId="Style15">
    <w:name w:val="Style 15"/>
    <w:basedOn w:val="Heading7"/>
    <w:rsid w:val="00F43973"/>
    <w:pPr>
      <w:numPr>
        <w:ilvl w:val="6"/>
        <w:numId w:val="31"/>
      </w:numPr>
      <w:tabs>
        <w:tab w:val="num" w:pos="5040"/>
        <w:tab w:val="left" w:pos="6300"/>
      </w:tabs>
    </w:pPr>
  </w:style>
  <w:style w:type="numbering" w:customStyle="1" w:styleId="StyleOutlinenumberedBold">
    <w:name w:val="Style Outline numbered Bold"/>
    <w:basedOn w:val="NoList"/>
    <w:semiHidden/>
    <w:rsid w:val="00F43973"/>
  </w:style>
  <w:style w:type="paragraph" w:customStyle="1" w:styleId="RFP6">
    <w:name w:val="RFP6"/>
    <w:basedOn w:val="Heading7"/>
    <w:rsid w:val="00F43973"/>
  </w:style>
  <w:style w:type="paragraph" w:customStyle="1" w:styleId="RFPTOC">
    <w:name w:val="RFP TOC"/>
    <w:basedOn w:val="TOC1"/>
    <w:link w:val="RFPTOCChar"/>
    <w:rsid w:val="00F43973"/>
    <w:pPr>
      <w:tabs>
        <w:tab w:val="right" w:leader="dot" w:pos="10070"/>
      </w:tabs>
      <w:spacing w:after="0"/>
    </w:pPr>
    <w:rPr>
      <w:noProof/>
    </w:rPr>
  </w:style>
  <w:style w:type="character" w:customStyle="1" w:styleId="RFPTOCChar">
    <w:name w:val="RFP TOC Char"/>
    <w:basedOn w:val="DefaultParagraphFont"/>
    <w:link w:val="RFPTOC"/>
    <w:rsid w:val="00F43973"/>
    <w:rPr>
      <w:rFonts w:ascii="Times New Roman" w:hAnsi="Times New Roman"/>
      <w:noProof/>
      <w:sz w:val="20"/>
    </w:rPr>
  </w:style>
  <w:style w:type="paragraph" w:styleId="TOC1">
    <w:name w:val="toc 1"/>
    <w:basedOn w:val="Normal"/>
    <w:next w:val="Normal"/>
    <w:uiPriority w:val="39"/>
    <w:unhideWhenUsed/>
    <w:rsid w:val="00F43973"/>
    <w:pPr>
      <w:spacing w:after="100"/>
      <w:ind w:left="720" w:hanging="720"/>
    </w:pPr>
  </w:style>
  <w:style w:type="paragraph" w:customStyle="1" w:styleId="RFPJust">
    <w:name w:val="RFP Just"/>
    <w:basedOn w:val="Normal"/>
    <w:link w:val="RFPJustChar"/>
    <w:rsid w:val="00F43973"/>
  </w:style>
  <w:style w:type="character" w:customStyle="1" w:styleId="RFPJustChar">
    <w:name w:val="RFP Just Char"/>
    <w:basedOn w:val="DefaultParagraphFont"/>
    <w:link w:val="RFPJust"/>
    <w:rsid w:val="00F43973"/>
    <w:rPr>
      <w:rFonts w:ascii="Times New Roman" w:hAnsi="Times New Roman"/>
      <w:sz w:val="20"/>
    </w:rPr>
  </w:style>
  <w:style w:type="numbering" w:customStyle="1" w:styleId="RFPStyle">
    <w:name w:val="RFPStyle"/>
    <w:uiPriority w:val="99"/>
    <w:rsid w:val="00F43973"/>
  </w:style>
  <w:style w:type="character" w:customStyle="1" w:styleId="Heading8Char">
    <w:name w:val="Heading 8 Char"/>
    <w:basedOn w:val="DefaultParagraphFont"/>
    <w:link w:val="Heading8"/>
    <w:uiPriority w:val="9"/>
    <w:rsid w:val="00F439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F439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F439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3973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F439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3973"/>
    <w:rPr>
      <w:rFonts w:ascii="Times New Roman" w:hAnsi="Times New Roman"/>
      <w:sz w:val="20"/>
    </w:rPr>
  </w:style>
  <w:style w:type="character" w:styleId="Hyperlink">
    <w:name w:val="Hyperlink"/>
    <w:basedOn w:val="DefaultParagraphFont"/>
    <w:uiPriority w:val="99"/>
    <w:rsid w:val="00F43973"/>
    <w:rPr>
      <w:color w:val="0000FF"/>
      <w:u w:val="single"/>
    </w:rPr>
  </w:style>
  <w:style w:type="character" w:styleId="Strong">
    <w:name w:val="Strong"/>
    <w:basedOn w:val="DefaultParagraphFont"/>
    <w:rsid w:val="00F4397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39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97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rsid w:val="00F43973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F43973"/>
    <w:rPr>
      <w:color w:val="605E5C"/>
      <w:shd w:val="clear" w:color="auto" w:fill="E1DFDD"/>
    </w:rPr>
  </w:style>
  <w:style w:type="numbering" w:customStyle="1" w:styleId="RFP-GD">
    <w:name w:val="RFP-GD"/>
    <w:uiPriority w:val="99"/>
    <w:rsid w:val="00413843"/>
  </w:style>
  <w:style w:type="paragraph" w:styleId="Title">
    <w:name w:val="Title"/>
    <w:basedOn w:val="Normal"/>
    <w:next w:val="Normal"/>
    <w:link w:val="TitleChar"/>
    <w:uiPriority w:val="10"/>
    <w:rsid w:val="008421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84216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16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8421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16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4216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84216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16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rsid w:val="0084216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842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Morfin</dc:creator>
  <cp:keywords/>
  <dc:description/>
  <cp:lastModifiedBy>Annette Morfin</cp:lastModifiedBy>
  <cp:revision>3</cp:revision>
  <dcterms:created xsi:type="dcterms:W3CDTF">2026-09-23T20:12:00Z</dcterms:created>
  <dcterms:modified xsi:type="dcterms:W3CDTF">2026-10-07T17:14:00Z</dcterms:modified>
</cp:coreProperties>
</file>