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5.6.0.0 -->
  <w:body>
    <w:p w:rsidR="00761C04" w:rsidRPr="00702A08" w:rsidP="008F13F6">
      <w:pPr>
        <w:rPr>
          <w:rFonts w:cstheme="minorHAnsi"/>
          <w:bCs/>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8"/>
        <w:gridCol w:w="8820"/>
      </w:tblGrid>
      <w:tr w:rsidTr="00761C04">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98"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SUBJECT*</w:t>
            </w:r>
          </w:p>
        </w:tc>
        <w:tc>
          <w:tcPr>
            <w:tcW w:w="8820" w:type="dxa"/>
            <w:hideMark/>
          </w:tcPr>
          <w:p w:rsidR="00761C04">
            <w:pPr>
              <w:spacing w:before="0"/>
              <w:rPr>
                <w:rFonts w:asciiTheme="minorHAnsi" w:hAnsiTheme="minorHAnsi" w:cstheme="minorHAnsi"/>
              </w:rPr>
            </w:pPr>
            <w:r>
              <w:rPr>
                <w:rFonts w:asciiTheme="minorHAnsi" w:hAnsiTheme="minorHAnsi" w:cstheme="minorHAnsi"/>
              </w:rPr>
              <w:t xml:space="preserve"> AE Replace Elevators</w:t>
            </w:r>
            <w:r>
              <w:rPr>
                <w:rStyle w:val="AAMSKBFill-InHighlight"/>
              </w:rPr>
              <w:t xml:space="preserve"> </w:t>
            </w:r>
            <w:r>
              <w:rPr>
                <w:rFonts w:asciiTheme="minorHAnsi" w:hAnsiTheme="minorHAnsi" w:cstheme="minorHAnsi"/>
              </w:rPr>
              <w:t>539-24-102</w:t>
            </w:r>
            <w:r>
              <w:rPr>
                <w:rStyle w:val="AAMSKBFill-InHighlight"/>
              </w:rPr>
              <w:t xml:space="preserve"> </w:t>
            </w:r>
            <w:r>
              <w:rPr>
                <w:rStyle w:val="AAMSKBFill-InHighlight"/>
              </w:rPr>
              <w:t xml:space="preserve"> </w:t>
            </w:r>
          </w:p>
        </w:tc>
      </w:tr>
    </w:tbl>
    <w:p w:rsidR="00761C04" w:rsidP="00761C04">
      <w:pPr>
        <w:spacing w:before="0" w:after="160" w:line="252" w:lineRule="auto"/>
        <w:rPr>
          <w:rFonts w:eastAsia="Calibri" w:cstheme="minorHAnsi"/>
          <w:szCs w:val="20"/>
        </w:rPr>
      </w:pPr>
    </w:p>
    <w:p w:rsidR="00761C04" w:rsidRPr="00AF196F" w:rsidP="00761C04">
      <w:pPr>
        <w:pBdr>
          <w:top w:val="single" w:sz="4" w:space="1" w:color="auto"/>
          <w:bottom w:val="single" w:sz="4" w:space="1" w:color="auto"/>
        </w:pBdr>
        <w:spacing w:before="0" w:after="160" w:line="252" w:lineRule="auto"/>
        <w:jc w:val="center"/>
        <w:rPr>
          <w:rFonts w:eastAsia="Calibri" w:cstheme="minorHAnsi"/>
          <w:b/>
          <w:szCs w:val="20"/>
        </w:rPr>
      </w:pPr>
      <w:r w:rsidRPr="00AF196F">
        <w:rPr>
          <w:rFonts w:cstheme="minorHAnsi"/>
          <w:b/>
          <w:color w:val="4F81BD" w:themeColor="accent1"/>
          <w:sz w:val="28"/>
          <w:szCs w:val="28"/>
          <w:bdr w:val="none" w:sz="0" w:space="0" w:color="auto" w:frame="1"/>
        </w:rPr>
        <w:t>GENERAL INFORMATION</w:t>
      </w:r>
    </w:p>
    <w:tbl>
      <w:tblPr>
        <w:tblStyle w:val="TableGrid1"/>
        <w:tblW w:w="9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81"/>
        <w:gridCol w:w="5237"/>
        <w:gridCol w:w="13"/>
      </w:tblGrid>
      <w:tr w:rsidTr="00490783">
        <w:tblPrEx>
          <w:tblW w:w="9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CONTRACTING OFFICE’S ZIP CODE*</w:t>
            </w:r>
          </w:p>
        </w:tc>
        <w:tc>
          <w:tcPr>
            <w:tcW w:w="5237" w:type="dxa"/>
            <w:hideMark/>
          </w:tcPr>
          <w:p w:rsidR="00761C04" w:rsidRPr="00EE5B77">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45219-2356</w:t>
            </w:r>
          </w:p>
        </w:tc>
      </w:tr>
      <w:tr w:rsidTr="00490783">
        <w:tblPrEx>
          <w:tblW w:w="9931" w:type="dxa"/>
          <w:tblInd w:w="0" w:type="dxa"/>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SOLICITATION NUMBER*</w:t>
            </w:r>
          </w:p>
        </w:tc>
        <w:tc>
          <w:tcPr>
            <w:tcW w:w="5237" w:type="dxa"/>
            <w:hideMark/>
          </w:tcPr>
          <w:p w:rsidR="00761C04" w:rsidRPr="00EE5B77">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36C25027R0008</w:t>
            </w:r>
          </w:p>
        </w:tc>
      </w:tr>
      <w:tr w:rsidTr="00490783">
        <w:tblPrEx>
          <w:tblW w:w="9931" w:type="dxa"/>
          <w:tblInd w:w="0" w:type="dxa"/>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RESPONSE DATE/TIME/ZONE</w:t>
            </w:r>
          </w:p>
        </w:tc>
        <w:tc>
          <w:tcPr>
            <w:tcW w:w="5237" w:type="dxa"/>
            <w:hideMark/>
          </w:tcPr>
          <w:p w:rsidR="00761C04" w:rsidRPr="00EE5B77">
            <w:pPr>
              <w:spacing w:before="0"/>
              <w:rPr>
                <w:rFonts w:asciiTheme="minorHAnsi" w:hAnsiTheme="minorHAnsi" w:cstheme="minorHAnsi"/>
                <w:szCs w:val="20"/>
              </w:rPr>
            </w:pPr>
            <w:r>
              <w:rPr>
                <w:rFonts w:asciiTheme="minorHAnsi" w:hAnsiTheme="minorHAnsi" w:cstheme="minorHAnsi"/>
                <w:szCs w:val="20"/>
              </w:rPr>
              <w:t>11-02-2026</w:t>
            </w:r>
            <w:r w:rsidRPr="00EE5B77" w:rsidR="005B1DDF">
              <w:rPr>
                <w:rStyle w:val="AAMSKBFill-InHighlight"/>
                <w:rFonts w:asciiTheme="minorHAnsi" w:hAnsiTheme="minorHAnsi" w:cstheme="minorHAnsi"/>
                <w:color w:val="auto"/>
              </w:rPr>
              <w:t xml:space="preserve"> </w:t>
            </w:r>
            <w:r>
              <w:rPr>
                <w:rFonts w:asciiTheme="minorHAnsi" w:hAnsiTheme="minorHAnsi" w:cstheme="minorHAnsi"/>
                <w:szCs w:val="20"/>
              </w:rPr>
              <w:t>11:00 AM</w:t>
            </w:r>
            <w:r w:rsidRPr="00EE5B77" w:rsidR="005B1DDF">
              <w:rPr>
                <w:rStyle w:val="AAMSKBFill-InHighlight"/>
                <w:rFonts w:asciiTheme="minorHAnsi" w:hAnsiTheme="minorHAnsi" w:cstheme="minorHAnsi"/>
                <w:color w:val="auto"/>
              </w:rPr>
              <w:t xml:space="preserve"> </w:t>
            </w:r>
            <w:r>
              <w:rPr>
                <w:rFonts w:asciiTheme="minorHAnsi" w:hAnsiTheme="minorHAnsi" w:cstheme="minorHAnsi"/>
                <w:szCs w:val="20"/>
              </w:rPr>
              <w:t>EASTERN TIME, NEW YORK, USA</w:t>
            </w:r>
          </w:p>
        </w:tc>
      </w:tr>
      <w:tr w:rsidTr="00490783">
        <w:tblPrEx>
          <w:tblW w:w="9931" w:type="dxa"/>
          <w:tblInd w:w="0" w:type="dxa"/>
          <w:tblLook w:val="04A0"/>
        </w:tblPrEx>
        <w:trPr>
          <w:gridAfter w:val="1"/>
          <w:wAfter w:w="13" w:type="dxa"/>
        </w:trPr>
        <w:tc>
          <w:tcPr>
            <w:tcW w:w="4681" w:type="dxa"/>
            <w:hideMark/>
          </w:tcPr>
          <w:p w:rsidR="00A612B4" w:rsidRPr="00D82575">
            <w:pPr>
              <w:spacing w:before="0"/>
              <w:rPr>
                <w:rFonts w:asciiTheme="minorHAnsi" w:hAnsiTheme="minorHAnsi" w:cstheme="minorHAnsi"/>
                <w:b/>
                <w:szCs w:val="20"/>
              </w:rPr>
            </w:pPr>
            <w:r w:rsidRPr="00D82575">
              <w:rPr>
                <w:rFonts w:asciiTheme="minorHAnsi" w:hAnsiTheme="minorHAnsi" w:cstheme="minorHAnsi"/>
                <w:b/>
                <w:szCs w:val="20"/>
              </w:rPr>
              <w:t>ARCHIVE</w:t>
            </w:r>
          </w:p>
        </w:tc>
        <w:tc>
          <w:tcPr>
            <w:tcW w:w="5237" w:type="dxa"/>
            <w:hideMark/>
          </w:tcPr>
          <w:p w:rsidR="00761C04" w:rsidRPr="00EE5B77">
            <w:pPr>
              <w:spacing w:before="0"/>
              <w:rPr>
                <w:rFonts w:asciiTheme="minorHAnsi" w:hAnsiTheme="minorHAnsi" w:cstheme="minorHAnsi"/>
                <w:szCs w:val="20"/>
              </w:rPr>
            </w:pPr>
            <w:r>
              <w:rPr>
                <w:rFonts w:asciiTheme="minorHAnsi" w:hAnsiTheme="minorHAnsi" w:cstheme="minorHAnsi"/>
                <w:szCs w:val="20"/>
              </w:rPr>
              <w:t>60</w:t>
            </w:r>
            <w:r w:rsidRPr="00EE5B77" w:rsidR="005B1DDF">
              <w:rPr>
                <w:rFonts w:asciiTheme="minorHAnsi" w:eastAsiaTheme="minorHAnsi" w:hAnsiTheme="minorHAnsi" w:cstheme="minorHAnsi"/>
                <w:szCs w:val="20"/>
                <w:bdr w:val="none" w:sz="0" w:space="0" w:color="auto" w:frame="1"/>
              </w:rPr>
              <w:t xml:space="preserve"> DAYS AFTER THE RESPONSE DATE</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asciiTheme="minorHAnsi" w:hAnsiTheme="minorHAnsi" w:cstheme="minorHAnsi"/>
                <w:b/>
                <w:szCs w:val="20"/>
              </w:rPr>
              <w:t>SET-ASIDE</w:t>
            </w:r>
          </w:p>
        </w:tc>
        <w:tc>
          <w:tcPr>
            <w:tcW w:w="5250" w:type="dxa"/>
            <w:gridSpan w:val="2"/>
            <w:hideMark/>
          </w:tcPr>
          <w:p w:rsidR="00761C04" w:rsidRPr="00EE5B77" w:rsidP="00761C04">
            <w:pPr>
              <w:spacing w:before="0"/>
              <w:rPr>
                <w:rFonts w:asciiTheme="minorHAnsi" w:hAnsiTheme="minorHAnsi" w:cstheme="minorHAnsi"/>
              </w:rPr>
            </w:pPr>
            <w:r>
              <w:rPr>
                <w:rFonts w:asciiTheme="minorHAnsi" w:hAnsiTheme="minorHAnsi" w:cstheme="minorHAnsi"/>
              </w:rPr>
              <w:t>SDVOSBC</w:t>
            </w:r>
          </w:p>
        </w:tc>
      </w:tr>
      <w:tr w:rsidTr="00490783">
        <w:tblPrEx>
          <w:tblW w:w="9931" w:type="dxa"/>
          <w:tblInd w:w="0" w:type="dxa"/>
          <w:tblLook w:val="04A0"/>
        </w:tblPrEx>
        <w:trPr>
          <w:trHeight w:val="267"/>
        </w:trPr>
        <w:tc>
          <w:tcPr>
            <w:tcW w:w="4681" w:type="dxa"/>
            <w:hideMark/>
          </w:tcPr>
          <w:p w:rsidR="00761C04" w:rsidP="00761C04">
            <w:pPr>
              <w:spacing w:before="0"/>
              <w:rPr>
                <w:rFonts w:cstheme="minorHAnsi"/>
                <w:b/>
              </w:rPr>
            </w:pPr>
            <w:r w:rsidRPr="000758A6">
              <w:rPr>
                <w:rFonts w:asciiTheme="minorHAnsi" w:hAnsiTheme="minorHAnsi" w:cstheme="minorHAnsi"/>
                <w:b/>
                <w:szCs w:val="20"/>
              </w:rPr>
              <w:t>PRODUCT SERVICE CODE*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C1DA</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asciiTheme="minorHAnsi" w:hAnsiTheme="minorHAnsi" w:cstheme="minorHAnsi"/>
                <w:b/>
                <w:szCs w:val="20"/>
              </w:rPr>
              <w:t>NAICS CODE*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541330</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cstheme="minorHAnsi"/>
                <w:b/>
                <w:szCs w:val="20"/>
              </w:rPr>
              <w:t>PLACE OF PERFORMANCE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Cincinnati VA Medical Center</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3200 Vine Street</w:t>
            </w:r>
          </w:p>
        </w:tc>
      </w:tr>
      <w:tr w:rsidTr="00490783">
        <w:tblPrEx>
          <w:tblW w:w="9931" w:type="dxa"/>
          <w:tblInd w:w="0" w:type="dxa"/>
          <w:tblLook w:val="04A0"/>
        </w:tblPrEx>
        <w:trPr>
          <w:trHeight w:val="267"/>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Cincinnati, Ohio 45220-2637</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r w:rsidRPr="00EE5B77">
              <w:rPr>
                <w:rFonts w:asciiTheme="minorHAnsi" w:hAnsiTheme="minorHAnsi" w:cstheme="minorHAnsi"/>
                <w:szCs w:val="20"/>
              </w:rPr>
              <w:t xml:space="preserve"> </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r w:rsidRPr="000758A6">
              <w:rPr>
                <w:rFonts w:asciiTheme="minorHAnsi" w:hAnsiTheme="minorHAnsi" w:cstheme="minorHAnsi"/>
                <w:b/>
                <w:szCs w:val="20"/>
              </w:rPr>
              <w:t>POSTAL CODE</w:t>
            </w:r>
          </w:p>
        </w:tc>
        <w:tc>
          <w:tcPr>
            <w:tcW w:w="5250" w:type="dxa"/>
            <w:gridSpan w:val="2"/>
          </w:tcPr>
          <w:p w:rsidR="00761C04" w:rsidRPr="00EE5B77" w:rsidP="00761C04">
            <w:pPr>
              <w:spacing w:before="0"/>
              <w:rPr>
                <w:rStyle w:val="AAMSKBFill-InHighlight"/>
                <w:rFonts w:asciiTheme="minorHAnsi" w:hAnsiTheme="minorHAnsi" w:cstheme="minorHAnsi"/>
                <w:color w:val="auto"/>
              </w:rPr>
            </w:pPr>
          </w:p>
        </w:tc>
      </w:tr>
      <w:tr w:rsidTr="00490783">
        <w:tblPrEx>
          <w:tblW w:w="9931" w:type="dxa"/>
          <w:tblInd w:w="0" w:type="dxa"/>
          <w:tblLook w:val="04A0"/>
        </w:tblPrEx>
        <w:trPr>
          <w:trHeight w:val="519"/>
        </w:trPr>
        <w:tc>
          <w:tcPr>
            <w:tcW w:w="4681" w:type="dxa"/>
          </w:tcPr>
          <w:p w:rsidR="00761C04" w:rsidRPr="000758A6" w:rsidP="00761C04">
            <w:pPr>
              <w:spacing w:before="0"/>
              <w:rPr>
                <w:rFonts w:cstheme="minorHAnsi"/>
                <w:b/>
                <w:szCs w:val="20"/>
              </w:rPr>
            </w:pPr>
            <w:r w:rsidRPr="000758A6">
              <w:rPr>
                <w:rFonts w:asciiTheme="minorHAnsi" w:hAnsiTheme="minorHAnsi" w:cstheme="minorHAnsi"/>
                <w:b/>
                <w:szCs w:val="20"/>
              </w:rPr>
              <w:t>COUNTRY</w:t>
            </w:r>
          </w:p>
        </w:tc>
        <w:tc>
          <w:tcPr>
            <w:tcW w:w="5250" w:type="dxa"/>
            <w:gridSpan w:val="2"/>
          </w:tcPr>
          <w:p w:rsidR="00761C04" w:rsidRPr="00EE5B77" w:rsidP="00761C04">
            <w:pPr>
              <w:spacing w:before="0"/>
              <w:rPr>
                <w:rStyle w:val="AAMSKBFill-InHighlight"/>
                <w:rFonts w:asciiTheme="minorHAnsi" w:hAnsiTheme="minorHAnsi" w:cstheme="minorHAnsi"/>
                <w:color w:val="auto"/>
              </w:rPr>
            </w:pPr>
          </w:p>
          <w:p w:rsidR="00761C04" w:rsidRPr="00EE5B77" w:rsidP="00761C04">
            <w:pPr>
              <w:spacing w:before="0"/>
              <w:rPr>
                <w:rStyle w:val="AAMSKBFill-InHighlight"/>
                <w:rFonts w:asciiTheme="minorHAnsi" w:hAnsiTheme="minorHAnsi" w:cstheme="minorHAnsi"/>
              </w:rPr>
            </w:pPr>
          </w:p>
        </w:tc>
      </w:tr>
    </w:tbl>
    <w:p w:rsidR="00761C04" w:rsidRPr="00AF196F" w:rsidP="00761C04">
      <w:pPr>
        <w:pBdr>
          <w:top w:val="single" w:sz="4" w:space="1" w:color="auto"/>
          <w:bottom w:val="single" w:sz="4" w:space="1" w:color="auto"/>
        </w:pBdr>
        <w:spacing w:before="0" w:after="160" w:line="252" w:lineRule="auto"/>
        <w:jc w:val="center"/>
        <w:rPr>
          <w:rFonts w:eastAsia="Calibri" w:cstheme="minorHAnsi"/>
          <w:b/>
          <w:sz w:val="22"/>
        </w:rPr>
      </w:pPr>
      <w:r w:rsidRPr="00AF196F">
        <w:rPr>
          <w:rFonts w:cstheme="minorHAnsi"/>
          <w:b/>
          <w:color w:val="4F81BD" w:themeColor="accent1"/>
          <w:sz w:val="28"/>
          <w:szCs w:val="28"/>
          <w:bdr w:val="none" w:sz="0" w:space="0" w:color="auto" w:frame="1"/>
        </w:rPr>
        <w:t>CONTACT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5B1DDF">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761C04" w:rsidP="00761C04">
            <w:pPr>
              <w:spacing w:before="0"/>
              <w:rPr>
                <w:rFonts w:cstheme="minorHAnsi"/>
                <w:b/>
              </w:rPr>
            </w:pPr>
            <w:r w:rsidRPr="008F13F6">
              <w:rPr>
                <w:rFonts w:asciiTheme="minorHAnsi" w:hAnsiTheme="minorHAnsi" w:cstheme="minorHAnsi"/>
                <w:b/>
                <w:szCs w:val="20"/>
              </w:rPr>
              <w:t>CONTRACTING OFFICE ADDRESS</w:t>
            </w:r>
          </w:p>
        </w:tc>
        <w:tc>
          <w:tcPr>
            <w:tcW w:w="5243" w:type="dxa"/>
            <w:hideMark/>
          </w:tcPr>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Network Contracting Office 10</w:t>
            </w:r>
            <w:r w:rsidRPr="00EE5B77">
              <w:rPr>
                <w:rStyle w:val="AAMSKBFill-InHighlight"/>
                <w:rFonts w:asciiTheme="minorHAnsi" w:hAnsiTheme="minorHAnsi" w:cstheme="minorHAnsi"/>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260 E University Avenue</w:t>
            </w: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p>
          <w:p w:rsidR="00761C04" w:rsidRPr="00EE5B77" w:rsidP="00761C04">
            <w:pPr>
              <w:spacing w:before="0"/>
              <w:rPr>
                <w:rFonts w:asciiTheme="minorHAnsi" w:hAnsiTheme="minorHAnsi" w:cstheme="minorHAnsi"/>
              </w:rPr>
            </w:pPr>
            <w:r>
              <w:rPr>
                <w:rFonts w:asciiTheme="minorHAnsi" w:hAnsiTheme="minorHAnsi" w:cstheme="minorHAnsi"/>
              </w:rPr>
              <w:t>Cincinnati OH  45219-2356</w:t>
            </w:r>
            <w:r w:rsidRPr="00EE5B77">
              <w:rPr>
                <w:rStyle w:val="AAMSKBFill-InHighlight"/>
                <w:rFonts w:asciiTheme="minorHAnsi" w:hAnsiTheme="minorHAnsi" w:cstheme="minorHAnsi"/>
                <w:color w:val="auto"/>
              </w:rPr>
              <w:t xml:space="preserve"> </w:t>
            </w:r>
          </w:p>
        </w:tc>
      </w:tr>
      <w:tr w:rsidTr="005B1DDF">
        <w:tblPrEx>
          <w:tblW w:w="9918" w:type="dxa"/>
          <w:tblInd w:w="0" w:type="dxa"/>
          <w:tblLook w:val="04A0"/>
        </w:tblPrEx>
        <w:tc>
          <w:tcPr>
            <w:tcW w:w="4675" w:type="dxa"/>
            <w:hideMark/>
          </w:tcPr>
          <w:p w:rsidR="00761C04" w:rsidRPr="008F13F6" w:rsidP="00761C04">
            <w:pPr>
              <w:spacing w:before="0"/>
              <w:rPr>
                <w:rFonts w:asciiTheme="minorHAnsi" w:hAnsiTheme="minorHAnsi" w:cstheme="minorHAnsi"/>
                <w:b/>
                <w:szCs w:val="20"/>
              </w:rPr>
            </w:pPr>
            <w:r w:rsidRPr="008F13F6">
              <w:rPr>
                <w:rFonts w:asciiTheme="minorHAnsi" w:hAnsiTheme="minorHAnsi" w:cstheme="minorHAnsi"/>
                <w:b/>
                <w:szCs w:val="20"/>
              </w:rPr>
              <w:t>POINT OF CONTACT*</w:t>
            </w:r>
          </w:p>
          <w:p w:rsidR="00761C04" w:rsidP="00761C04">
            <w:pPr>
              <w:spacing w:before="0"/>
              <w:rPr>
                <w:rFonts w:cstheme="minorHAnsi"/>
                <w:b/>
              </w:rPr>
            </w:pPr>
          </w:p>
        </w:tc>
        <w:tc>
          <w:tcPr>
            <w:tcW w:w="5243" w:type="dxa"/>
            <w:hideMark/>
          </w:tcPr>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Contracting Officer</w:t>
            </w: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Ronald Heidemann</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ronald.heidemann@va.gov</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513 559 3708</w:t>
            </w:r>
          </w:p>
          <w:p w:rsidR="00761C04" w:rsidRPr="00EE5B77" w:rsidP="00761C04">
            <w:pPr>
              <w:spacing w:before="0"/>
              <w:rPr>
                <w:rFonts w:asciiTheme="minorHAnsi" w:eastAsiaTheme="minorHAnsi" w:hAnsiTheme="minorHAnsi" w:cstheme="minorHAnsi"/>
                <w:szCs w:val="20"/>
                <w:bdr w:val="none" w:sz="0" w:space="0" w:color="auto" w:frame="1"/>
              </w:rPr>
            </w:pPr>
          </w:p>
          <w:p w:rsidR="00761C04" w:rsidRPr="00EE5B77" w:rsidP="00761C04">
            <w:pPr>
              <w:spacing w:before="0"/>
              <w:rPr>
                <w:rStyle w:val="AAMSKBFill-InHighlight"/>
                <w:rFonts w:asciiTheme="minorHAnsi" w:hAnsiTheme="minorHAnsi" w:cstheme="minorHAnsi"/>
                <w:color w:val="auto"/>
              </w:rPr>
            </w:pPr>
          </w:p>
          <w:p w:rsidR="00761C04" w:rsidRPr="00EE5B77" w:rsidP="00761C04">
            <w:pPr>
              <w:spacing w:before="0"/>
              <w:rPr>
                <w:rFonts w:asciiTheme="minorHAnsi" w:hAnsiTheme="minorHAnsi" w:cstheme="minorHAnsi"/>
                <w:szCs w:val="20"/>
              </w:rPr>
            </w:pPr>
          </w:p>
        </w:tc>
      </w:tr>
    </w:tbl>
    <w:p w:rsidR="00761C04" w:rsidRPr="00AF196F" w:rsidP="00761C04">
      <w:pPr>
        <w:pBdr>
          <w:top w:val="single" w:sz="4" w:space="1" w:color="auto"/>
          <w:bottom w:val="single" w:sz="4" w:space="1" w:color="auto"/>
        </w:pBdr>
        <w:spacing w:before="0" w:after="160" w:line="252" w:lineRule="auto"/>
        <w:jc w:val="center"/>
        <w:rPr>
          <w:rFonts w:eastAsia="Calibri" w:cstheme="minorHAnsi"/>
          <w:b/>
          <w:sz w:val="22"/>
        </w:rPr>
      </w:pPr>
      <w:r w:rsidRPr="00AF196F">
        <w:rPr>
          <w:rFonts w:cstheme="minorHAnsi"/>
          <w:b/>
          <w:color w:val="4F81BD" w:themeColor="accent1"/>
          <w:sz w:val="28"/>
          <w:szCs w:val="28"/>
          <w:bdr w:val="none" w:sz="0" w:space="0" w:color="auto" w:frame="1"/>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5B1DDF">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AGENCY’S URL</w:t>
            </w:r>
          </w:p>
        </w:tc>
        <w:tc>
          <w:tcPr>
            <w:tcW w:w="5243" w:type="dxa"/>
            <w:hideMark/>
          </w:tcPr>
          <w:p w:rsidR="00761C04" w:rsidRPr="00D82575">
            <w:pPr>
              <w:spacing w:before="0"/>
              <w:rPr>
                <w:rFonts w:asciiTheme="minorHAnsi" w:hAnsiTheme="minorHAnsi" w:cstheme="minorHAnsi"/>
              </w:rPr>
            </w:pPr>
            <w:r>
              <w:rPr>
                <w:rFonts w:asciiTheme="minorHAnsi" w:hAnsiTheme="minorHAnsi" w:cstheme="minorHAnsi"/>
              </w:rPr>
              <w:t>https://www.va.gov</w:t>
            </w: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URL DESCRIPTION</w:t>
            </w:r>
          </w:p>
        </w:tc>
        <w:tc>
          <w:tcPr>
            <w:tcW w:w="5243" w:type="dxa"/>
            <w:hideMark/>
          </w:tcPr>
          <w:p w:rsidR="00761C04" w:rsidRPr="00D82575">
            <w:pPr>
              <w:spacing w:before="0"/>
              <w:rPr>
                <w:rFonts w:asciiTheme="minorHAnsi" w:hAnsiTheme="minorHAnsi" w:cstheme="minorHAnsi"/>
                <w:szCs w:val="20"/>
              </w:rPr>
            </w:pPr>
            <w:r>
              <w:rPr>
                <w:rFonts w:asciiTheme="minorHAnsi" w:hAnsiTheme="minorHAnsi" w:cstheme="minorHAnsi"/>
                <w:szCs w:val="20"/>
              </w:rPr>
              <w:t>Department of Veterans Affairs</w:t>
            </w: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AGENCY CONTACT’S EMAIL ADDRESS</w:t>
            </w:r>
          </w:p>
        </w:tc>
        <w:tc>
          <w:tcPr>
            <w:tcW w:w="5243" w:type="dxa"/>
            <w:hideMark/>
          </w:tcPr>
          <w:p w:rsidR="00761C04" w:rsidRPr="00D82575">
            <w:pPr>
              <w:spacing w:before="0"/>
              <w:rPr>
                <w:rFonts w:asciiTheme="minorHAnsi" w:hAnsiTheme="minorHAnsi" w:cstheme="minorHAnsi"/>
                <w:szCs w:val="20"/>
              </w:rPr>
            </w:pPr>
            <w:r>
              <w:rPr>
                <w:rFonts w:asciiTheme="minorHAnsi" w:hAnsiTheme="minorHAnsi" w:cstheme="minorHAnsi"/>
                <w:szCs w:val="20"/>
              </w:rPr>
              <w:t>ronald.heidemann@va.gov</w:t>
            </w: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EMAIL DESCRIPTION</w:t>
            </w:r>
          </w:p>
        </w:tc>
        <w:tc>
          <w:tcPr>
            <w:tcW w:w="5243" w:type="dxa"/>
            <w:hideMark/>
          </w:tcPr>
          <w:p w:rsidR="00761C04" w:rsidRPr="00D82575">
            <w:pPr>
              <w:spacing w:before="0"/>
              <w:rPr>
                <w:rFonts w:asciiTheme="minorHAnsi" w:hAnsiTheme="minorHAnsi" w:cstheme="minorHAnsi"/>
                <w:szCs w:val="20"/>
              </w:rPr>
            </w:pPr>
            <w:r>
              <w:rPr>
                <w:rFonts w:asciiTheme="minorHAnsi" w:hAnsiTheme="minorHAnsi" w:cstheme="minorHAnsi"/>
                <w:szCs w:val="20"/>
              </w:rPr>
              <w:t>Contracting Officer</w:t>
            </w:r>
          </w:p>
        </w:tc>
      </w:tr>
    </w:tbl>
    <w:p w:rsidR="00C61B6B">
      <w:pPr>
        <w:spacing w:before="0" w:after="200"/>
        <w:rPr>
          <w:rFonts w:cstheme="minorHAnsi"/>
          <w:b/>
          <w:color w:val="4F81BD" w:themeColor="accent1"/>
          <w:sz w:val="28"/>
          <w:szCs w:val="28"/>
          <w:bdr w:val="none" w:sz="0" w:space="0" w:color="auto" w:frame="1"/>
        </w:rPr>
      </w:pPr>
      <w:r>
        <w:rPr>
          <w:rFonts w:cstheme="minorHAnsi"/>
          <w:b/>
          <w:color w:val="4F81BD" w:themeColor="accent1"/>
          <w:sz w:val="28"/>
          <w:szCs w:val="28"/>
          <w:bdr w:val="none" w:sz="0" w:space="0" w:color="auto" w:frame="1"/>
        </w:rPr>
        <w:br w:type="page"/>
      </w:r>
    </w:p>
    <w:p w:rsidR="00761C04" w:rsidRPr="00AF196F" w:rsidP="00A612B4">
      <w:pPr>
        <w:pBdr>
          <w:top w:val="single" w:sz="4" w:space="1" w:color="auto"/>
          <w:bottom w:val="single" w:sz="4" w:space="1" w:color="auto"/>
        </w:pBdr>
        <w:jc w:val="center"/>
        <w:rPr>
          <w:rFonts w:cstheme="minorHAnsi"/>
          <w:b/>
          <w:sz w:val="22"/>
        </w:rPr>
      </w:pPr>
      <w:r w:rsidRPr="00AF196F">
        <w:rPr>
          <w:rFonts w:cstheme="minorHAnsi"/>
          <w:b/>
          <w:color w:val="4F81BD" w:themeColor="accent1"/>
          <w:sz w:val="28"/>
          <w:szCs w:val="28"/>
          <w:bdr w:val="none" w:sz="0" w:space="0" w:color="auto" w:frame="1"/>
        </w:rPr>
        <w:t>DESCRIPTION</w:t>
      </w:r>
    </w:p>
    <w:p w:rsidR="0014380F" w:rsidRPr="00514787" w:rsidP="0014380F">
      <w:pPr>
        <w:rPr>
          <w:rFonts w:ascii="Arial" w:hAnsi="Arial" w:cs="Arial"/>
        </w:rPr>
      </w:pPr>
      <w:bookmarkStart w:id="0" w:name="_Toc401582246"/>
      <w:bookmarkStart w:id="1" w:name="_Toc401738743"/>
      <w:bookmarkStart w:id="2" w:name="_Toc402873714"/>
      <w:bookmarkStart w:id="3" w:name="_Toc402874440"/>
      <w:bookmarkStart w:id="4" w:name="_Toc405452014"/>
      <w:r w:rsidRPr="00514787">
        <w:rPr>
          <w:rFonts w:ascii="Arial" w:hAnsi="Arial" w:cs="Arial"/>
        </w:rPr>
        <w:t>Provide complete design services, including all necessary schematics, design development, surveys, cost estimates, construction drawings and specifications, and construction period services (CPS) for solicitation to upgrade and replace all elevators and elevator components at the Cincinnati VA Medical Center, 3200 Vine Street, Cincinnati, OH 45220 and the Ft. Thoms Domiciliary, 1000 S. Ft. Thomas Ave, Ft. Thomas, KY 41075.</w:t>
      </w:r>
      <w:bookmarkEnd w:id="0"/>
      <w:bookmarkEnd w:id="1"/>
      <w:bookmarkEnd w:id="2"/>
      <w:bookmarkEnd w:id="3"/>
      <w:bookmarkEnd w:id="4"/>
    </w:p>
    <w:p w:rsidR="0014380F" w:rsidRPr="00514787" w:rsidP="00514787">
      <w:pPr>
        <w:rPr>
          <w:rFonts w:ascii="Arial" w:hAnsi="Arial" w:cs="Arial"/>
          <w:u w:val="single"/>
        </w:rPr>
      </w:pPr>
      <w:r w:rsidRPr="00514787">
        <w:rPr>
          <w:rFonts w:ascii="Arial" w:hAnsi="Arial" w:cs="Arial"/>
        </w:rPr>
        <w:t xml:space="preserve">This project will modernize, replace, and repair </w:t>
      </w:r>
      <w:r w:rsidR="00F76729">
        <w:rPr>
          <w:rFonts w:ascii="Arial" w:hAnsi="Arial" w:cs="Arial"/>
        </w:rPr>
        <w:t xml:space="preserve">21 </w:t>
      </w:r>
      <w:r w:rsidRPr="00514787">
        <w:rPr>
          <w:rFonts w:ascii="Arial" w:hAnsi="Arial" w:cs="Arial"/>
        </w:rPr>
        <w:t>elevators that are deteriorated, outdated, or frequently out of service. Several elevators contain obsolete components that are no longer available for purchase, requiring replacement to ensure continued reliability and maintainability. Other units require upgrades to doors, flooring, and ceiling finishes due to normal use and deterioration.</w:t>
      </w:r>
    </w:p>
    <w:p w:rsidR="0014380F" w:rsidRPr="0031732A" w:rsidP="0014380F">
      <w:pPr>
        <w:jc w:val="center"/>
        <w:rPr>
          <w:rFonts w:ascii="Arial" w:hAnsi="Arial" w:cs="Arial"/>
          <w:u w:val="single"/>
        </w:rPr>
      </w:pPr>
      <w:r w:rsidRPr="0031732A">
        <w:rPr>
          <w:rFonts w:ascii="Arial" w:hAnsi="Arial" w:cs="Arial"/>
          <w:u w:val="single"/>
        </w:rPr>
        <w:t>SELECTION CRITERIA</w:t>
      </w:r>
    </w:p>
    <w:p w:rsidR="0014380F" w:rsidRPr="0031732A" w:rsidP="0014380F">
      <w:pPr>
        <w:rPr>
          <w:rFonts w:ascii="Arial" w:hAnsi="Arial" w:cs="Arial"/>
        </w:rPr>
      </w:pPr>
      <w:r w:rsidRPr="0031732A">
        <w:rPr>
          <w:rFonts w:ascii="Arial" w:hAnsi="Arial" w:cs="Arial"/>
        </w:rPr>
        <w:t>The Government will evaluate each potential contractor under the terms of its:</w:t>
      </w:r>
    </w:p>
    <w:p w:rsidR="0014380F" w:rsidRPr="0031732A" w:rsidP="0014380F">
      <w:pPr>
        <w:rPr>
          <w:rFonts w:ascii="Arial" w:hAnsi="Arial" w:cs="Arial"/>
        </w:rPr>
      </w:pPr>
      <w:r w:rsidRPr="0031732A">
        <w:rPr>
          <w:rFonts w:ascii="Arial" w:hAnsi="Arial" w:cs="Arial"/>
        </w:rPr>
        <w:t xml:space="preserve">A. Professional qualifications necessary for satisfactory performance of required services; </w:t>
      </w:r>
    </w:p>
    <w:p w:rsidR="0014380F" w:rsidRPr="0031732A" w:rsidP="0014380F">
      <w:pPr>
        <w:rPr>
          <w:rFonts w:ascii="Arial" w:hAnsi="Arial" w:cs="Arial"/>
        </w:rPr>
      </w:pPr>
      <w:r w:rsidRPr="0031732A">
        <w:rPr>
          <w:rFonts w:ascii="Arial" w:hAnsi="Arial" w:cs="Arial"/>
        </w:rPr>
        <w:t xml:space="preserve">B. Specialized experience and technical competence in the type of work required, including, where appropriate, experience in energy conservation, pollution prevention, waste reduction, and the use of recovered materials; </w:t>
      </w:r>
    </w:p>
    <w:p w:rsidR="0014380F" w:rsidRPr="0031732A" w:rsidP="0014380F">
      <w:pPr>
        <w:rPr>
          <w:rFonts w:ascii="Arial" w:hAnsi="Arial" w:cs="Arial"/>
        </w:rPr>
      </w:pPr>
      <w:r w:rsidRPr="0031732A">
        <w:rPr>
          <w:rFonts w:ascii="Arial" w:hAnsi="Arial" w:cs="Arial"/>
        </w:rPr>
        <w:t xml:space="preserve">C. Capacity to accomplish the work in the required time; </w:t>
      </w:r>
    </w:p>
    <w:p w:rsidR="0014380F" w:rsidRPr="0031732A" w:rsidP="0014380F">
      <w:pPr>
        <w:rPr>
          <w:rFonts w:ascii="Arial" w:hAnsi="Arial" w:cs="Arial"/>
        </w:rPr>
      </w:pPr>
      <w:r w:rsidRPr="0031732A">
        <w:rPr>
          <w:rFonts w:ascii="Arial" w:hAnsi="Arial" w:cs="Arial"/>
        </w:rPr>
        <w:t xml:space="preserve">D. Past performance on contracts with Government agencies and private industry in terms of cost control, quality of work, and compliance with performance schedules; </w:t>
      </w:r>
    </w:p>
    <w:p w:rsidR="0014380F" w:rsidRPr="0031732A" w:rsidP="0014380F">
      <w:pPr>
        <w:rPr>
          <w:rFonts w:ascii="Arial" w:hAnsi="Arial" w:cs="Arial"/>
        </w:rPr>
      </w:pPr>
      <w:r w:rsidRPr="0031732A">
        <w:rPr>
          <w:rFonts w:ascii="Arial" w:hAnsi="Arial" w:cs="Arial"/>
        </w:rPr>
        <w:t xml:space="preserve">E. Location in the general geographical area of the project and knowledge of the locality of the project; provided, that application of this criterion leaves an appropriate number of qualified firms, given the nature and size of the project; </w:t>
      </w:r>
    </w:p>
    <w:p w:rsidR="0014380F" w:rsidRPr="0031732A" w:rsidP="0014380F">
      <w:pPr>
        <w:rPr>
          <w:rFonts w:ascii="Arial" w:hAnsi="Arial" w:cs="Arial"/>
        </w:rPr>
      </w:pPr>
      <w:r w:rsidRPr="0031732A">
        <w:rPr>
          <w:rFonts w:ascii="Arial" w:hAnsi="Arial" w:cs="Arial"/>
        </w:rPr>
        <w:t xml:space="preserve">F. Experience in construction period services to include professional field inspections during the construction period, review of construction submittals, support in answering requests for information during the construction period, and support of construction contract changes to include drafting statements of work, and cost estimates shall be included as an evaluation criterion when construction period services is included in the statement of work for A-E services, and; </w:t>
      </w:r>
    </w:p>
    <w:p w:rsidR="0014380F" w:rsidRPr="0031732A" w:rsidP="0014380F">
      <w:pPr>
        <w:rPr>
          <w:rFonts w:ascii="Arial" w:hAnsi="Arial" w:cs="Arial"/>
        </w:rPr>
      </w:pPr>
      <w:r w:rsidRPr="0031732A">
        <w:rPr>
          <w:rFonts w:ascii="Arial" w:hAnsi="Arial" w:cs="Arial"/>
        </w:rPr>
        <w:t>G. The extent to which potential contractors identify and commit to the use of service-disabled veteran-owned small businesses, veteran-owned small businesses, and other types of small businesses as subcontractors.</w:t>
      </w:r>
    </w:p>
    <w:p w:rsidR="0014380F" w:rsidRPr="0031732A" w:rsidP="0014380F">
      <w:pPr>
        <w:rPr>
          <w:rFonts w:ascii="Arial" w:hAnsi="Arial" w:cs="Arial"/>
        </w:rPr>
      </w:pPr>
    </w:p>
    <w:p w:rsidR="0014380F" w:rsidRPr="0031732A" w:rsidP="0014380F">
      <w:pPr>
        <w:jc w:val="center"/>
        <w:rPr>
          <w:rFonts w:ascii="Arial" w:hAnsi="Arial" w:cs="Arial"/>
          <w:u w:val="single"/>
        </w:rPr>
      </w:pPr>
      <w:r w:rsidRPr="0031732A">
        <w:rPr>
          <w:rFonts w:ascii="Arial" w:hAnsi="Arial" w:cs="Arial"/>
          <w:u w:val="single"/>
        </w:rPr>
        <w:t>SUBMITTAL INSTRUCTIONS</w:t>
      </w:r>
    </w:p>
    <w:p w:rsidR="00E431E7" w:rsidRPr="004B47EA" w:rsidP="00E431E7">
      <w:pPr>
        <w:spacing w:after="200" w:line="276" w:lineRule="auto"/>
        <w:rPr>
          <w:rFonts w:ascii="Arial" w:hAnsi="Arial" w:cs="Arial"/>
        </w:rPr>
      </w:pPr>
      <w:r w:rsidRPr="004B47EA">
        <w:rPr>
          <w:rFonts w:ascii="Arial" w:hAnsi="Arial" w:cs="Arial"/>
        </w:rPr>
        <w:t>All interested and capable contractors must submit an electronic copy of their SF 330s, via email, by the closing time/date of this announcement. Note the following:</w:t>
      </w:r>
    </w:p>
    <w:p w:rsidR="00E431E7" w:rsidRPr="004B47EA" w:rsidP="00E431E7">
      <w:pPr>
        <w:numPr>
          <w:ilvl w:val="0"/>
          <w:numId w:val="1"/>
        </w:numPr>
        <w:spacing w:after="200" w:line="276" w:lineRule="auto"/>
        <w:rPr>
          <w:rFonts w:ascii="Arial" w:hAnsi="Arial" w:cs="Arial"/>
        </w:rPr>
      </w:pPr>
      <w:r w:rsidRPr="004B47EA">
        <w:rPr>
          <w:rFonts w:ascii="Arial" w:hAnsi="Arial" w:cs="Arial"/>
        </w:rPr>
        <w:t>No hard/physical copies will be accepted.</w:t>
      </w:r>
    </w:p>
    <w:p w:rsidR="00E431E7" w:rsidRPr="004B47EA" w:rsidP="00E431E7">
      <w:pPr>
        <w:numPr>
          <w:ilvl w:val="0"/>
          <w:numId w:val="1"/>
        </w:numPr>
        <w:spacing w:after="200" w:line="276" w:lineRule="auto"/>
        <w:rPr>
          <w:rFonts w:ascii="Arial" w:hAnsi="Arial" w:cs="Arial"/>
        </w:rPr>
      </w:pPr>
      <w:r w:rsidRPr="004B47EA">
        <w:rPr>
          <w:rFonts w:ascii="Arial" w:hAnsi="Arial" w:cs="Arial"/>
        </w:rPr>
        <w:t>Limit SF 330 packages to 50 pages. Only the first 50 pages will be evaluated.</w:t>
      </w:r>
    </w:p>
    <w:p w:rsidR="00E431E7" w:rsidRPr="004B47EA" w:rsidP="00E431E7">
      <w:pPr>
        <w:numPr>
          <w:ilvl w:val="0"/>
          <w:numId w:val="1"/>
        </w:numPr>
        <w:spacing w:after="200" w:line="276" w:lineRule="auto"/>
        <w:rPr>
          <w:rFonts w:ascii="Arial" w:hAnsi="Arial" w:cs="Arial"/>
        </w:rPr>
      </w:pPr>
      <w:r>
        <w:rPr>
          <w:rFonts w:ascii="Arial" w:hAnsi="Arial" w:cs="Arial"/>
        </w:rPr>
        <w:t xml:space="preserve">Submit all documentation as one single file. </w:t>
      </w:r>
      <w:r w:rsidRPr="004B47EA">
        <w:rPr>
          <w:rFonts w:ascii="Arial" w:hAnsi="Arial" w:cs="Arial"/>
        </w:rPr>
        <w:t>The total size of the electronic submission (email and all attachments) must not exceed 15MB; larger emails may get rejected by the network server and will be considered non-responsive.</w:t>
      </w:r>
      <w:r>
        <w:rPr>
          <w:rFonts w:ascii="Arial" w:hAnsi="Arial" w:cs="Arial"/>
        </w:rPr>
        <w:t xml:space="preserve"> </w:t>
      </w:r>
    </w:p>
    <w:p w:rsidR="00E431E7" w:rsidRPr="004B47EA" w:rsidP="00E431E7">
      <w:pPr>
        <w:numPr>
          <w:ilvl w:val="0"/>
          <w:numId w:val="1"/>
        </w:numPr>
        <w:spacing w:after="200" w:line="276" w:lineRule="auto"/>
        <w:rPr>
          <w:rFonts w:ascii="Arial" w:hAnsi="Arial" w:cs="Arial"/>
        </w:rPr>
      </w:pPr>
      <w:r w:rsidRPr="004B47EA">
        <w:rPr>
          <w:rFonts w:ascii="Arial" w:hAnsi="Arial" w:cs="Arial"/>
        </w:rPr>
        <w:t xml:space="preserve">Cited relevant projects must be within the last </w:t>
      </w:r>
      <w:r>
        <w:rPr>
          <w:rFonts w:ascii="Arial" w:hAnsi="Arial" w:cs="Arial"/>
        </w:rPr>
        <w:t>five</w:t>
      </w:r>
      <w:r w:rsidRPr="004B47EA">
        <w:rPr>
          <w:rFonts w:ascii="Arial" w:hAnsi="Arial" w:cs="Arial"/>
        </w:rPr>
        <w:t xml:space="preserve"> (</w:t>
      </w:r>
      <w:r>
        <w:rPr>
          <w:rFonts w:ascii="Arial" w:hAnsi="Arial" w:cs="Arial"/>
        </w:rPr>
        <w:t>5</w:t>
      </w:r>
      <w:r w:rsidRPr="004B47EA">
        <w:rPr>
          <w:rFonts w:ascii="Arial" w:hAnsi="Arial" w:cs="Arial"/>
        </w:rPr>
        <w:t>) years.</w:t>
      </w:r>
    </w:p>
    <w:p w:rsidR="00E431E7" w:rsidRPr="007F48DF" w:rsidP="00E431E7">
      <w:pPr>
        <w:numPr>
          <w:ilvl w:val="0"/>
          <w:numId w:val="1"/>
        </w:numPr>
        <w:spacing w:after="200" w:line="276" w:lineRule="auto"/>
        <w:rPr>
          <w:rFonts w:ascii="Arial" w:hAnsi="Arial" w:cs="Arial"/>
        </w:rPr>
      </w:pPr>
      <w:r w:rsidRPr="004B47EA">
        <w:rPr>
          <w:rFonts w:ascii="Arial" w:hAnsi="Arial" w:cs="Arial"/>
        </w:rPr>
        <w:t>Submit packages via email to the contract specialist</w:t>
      </w:r>
      <w:r>
        <w:rPr>
          <w:rFonts w:ascii="Arial" w:hAnsi="Arial" w:cs="Arial"/>
        </w:rPr>
        <w:t xml:space="preserve"> by the deadline</w:t>
      </w:r>
      <w:r w:rsidRPr="004B47EA">
        <w:rPr>
          <w:rFonts w:ascii="Arial" w:hAnsi="Arial" w:cs="Arial"/>
        </w:rPr>
        <w:t xml:space="preserve">:  </w:t>
      </w:r>
      <w:r>
        <w:fldChar w:fldCharType="begin"/>
      </w:r>
      <w:r>
        <w:instrText xml:space="preserve"> HYPERLINK "mailto:ronald.heidemann@va.gov" </w:instrText>
      </w:r>
      <w:r>
        <w:fldChar w:fldCharType="separate"/>
      </w:r>
      <w:r w:rsidRPr="00FF62A1" w:rsidR="00070DB3">
        <w:rPr>
          <w:rStyle w:val="Hyperlink"/>
          <w:rFonts w:ascii="Arial" w:hAnsi="Arial" w:cs="Arial"/>
        </w:rPr>
        <w:t>ronald.heidemann@va.gov</w:t>
      </w:r>
      <w:r>
        <w:fldChar w:fldCharType="end"/>
      </w:r>
    </w:p>
    <w:p w:rsidR="007F48DF" w:rsidRPr="007F48DF" w:rsidP="007F48DF">
      <w:pPr>
        <w:numPr>
          <w:ilvl w:val="0"/>
          <w:numId w:val="1"/>
        </w:numPr>
        <w:spacing w:after="200" w:line="276" w:lineRule="auto"/>
        <w:rPr>
          <w:rFonts w:ascii="Arial" w:hAnsi="Arial" w:cs="Arial"/>
        </w:rPr>
      </w:pPr>
      <w:r w:rsidRPr="007F48DF">
        <w:rPr>
          <w:rFonts w:ascii="Arial" w:hAnsi="Arial" w:cs="Arial"/>
        </w:rPr>
        <w:t>Subject line must include the notice number: 36C25027R0008</w:t>
      </w:r>
    </w:p>
    <w:p w:rsidR="00070DB3" w:rsidRPr="00070DB3" w:rsidP="00070DB3">
      <w:pPr>
        <w:pStyle w:val="ListParagraph"/>
        <w:numPr>
          <w:ilvl w:val="0"/>
          <w:numId w:val="1"/>
        </w:numPr>
        <w:rPr>
          <w:rFonts w:ascii="Arial" w:hAnsi="Arial" w:cs="Arial"/>
        </w:rPr>
      </w:pPr>
      <w:r w:rsidRPr="00070DB3">
        <w:rPr>
          <w:rFonts w:ascii="Arial" w:hAnsi="Arial" w:cs="Arial"/>
          <w:b/>
          <w:bCs/>
          <w:u w:val="single"/>
        </w:rPr>
        <w:t>Please include your firm’s POC and UEI in the email body.</w:t>
      </w:r>
      <w:r w:rsidRPr="00070DB3">
        <w:rPr>
          <w:rFonts w:ascii="Arial" w:hAnsi="Arial" w:cs="Arial"/>
        </w:rPr>
        <w:t xml:space="preserve"> </w:t>
      </w:r>
    </w:p>
    <w:p w:rsidR="00070DB3" w:rsidRPr="004B47EA" w:rsidP="00070DB3">
      <w:pPr>
        <w:spacing w:after="200" w:line="276" w:lineRule="auto"/>
        <w:ind w:left="720"/>
        <w:rPr>
          <w:rFonts w:ascii="Arial" w:hAnsi="Arial" w:cs="Arial"/>
        </w:rPr>
      </w:pPr>
    </w:p>
    <w:p w:rsidR="00C87626" w:rsidRPr="00C87626" w:rsidP="007F48DF">
      <w:pPr>
        <w:pStyle w:val="ListParagraph"/>
        <w:ind w:left="90"/>
        <w:jc w:val="center"/>
        <w:rPr>
          <w:rFonts w:ascii="Arial" w:hAnsi="Arial" w:cs="Arial"/>
        </w:rPr>
      </w:pPr>
    </w:p>
    <w:p w:rsidR="00C87626" w:rsidRPr="00C87626" w:rsidP="007F48DF">
      <w:pPr>
        <w:pStyle w:val="ListParagraph"/>
        <w:ind w:left="90"/>
        <w:jc w:val="center"/>
        <w:rPr>
          <w:rFonts w:ascii="Arial" w:hAnsi="Arial" w:cs="Arial"/>
        </w:rPr>
      </w:pPr>
      <w:r w:rsidRPr="00C87626">
        <w:rPr>
          <w:rFonts w:ascii="Arial" w:hAnsi="Arial" w:cs="Arial"/>
        </w:rPr>
        <w:t xml:space="preserve">***End of </w:t>
      </w:r>
      <w:r w:rsidRPr="00C87626">
        <w:rPr>
          <w:rFonts w:ascii="Arial" w:hAnsi="Arial" w:cs="Arial"/>
        </w:rPr>
        <w:t>Presolicitation</w:t>
      </w:r>
      <w:r w:rsidRPr="00C87626">
        <w:rPr>
          <w:rFonts w:ascii="Arial" w:hAnsi="Arial" w:cs="Arial"/>
        </w:rPr>
        <w:t xml:space="preserve"> Notice**</w:t>
      </w:r>
    </w:p>
    <w:p w:rsidR="00782851" w:rsidP="007F48DF">
      <w:pPr>
        <w:jc w:val="center"/>
      </w:pPr>
    </w:p>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A93DAB">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240FCD" w:rsidP="00240FCD">
          <w:pPr>
            <w:pStyle w:val="Footer"/>
          </w:pPr>
        </w:p>
      </w:tc>
      <w:tc>
        <w:tcPr>
          <w:tcW w:w="4788" w:type="dxa"/>
        </w:tcPr>
        <w:p w:rsidR="00240FCD" w:rsidP="00240FCD">
          <w:pPr>
            <w:pStyle w:val="Footer"/>
            <w:jc w:val="right"/>
          </w:pPr>
          <w:r>
            <w:t>Presolicitation</w:t>
          </w:r>
          <w:r>
            <w:t xml:space="preserve"> Notice</w:t>
          </w:r>
        </w:p>
      </w:tc>
    </w:tr>
  </w:tbl>
  <w:p w:rsidR="00D538D6" w:rsidRPr="00240FCD" w:rsidP="00240FCD">
    <w:pPr>
      <w:pStyle w:val="Footer"/>
    </w:pPr>
  </w:p>
  <w:p>
    <w:pPr>
      <w:pStyle w:val="Header"/>
      <w:jc w:val="right"/>
    </w:pPr>
    <w:r>
      <w:t xml:space="preserve">Page </w:t>
    </w:r>
    <w:r>
      <w:fldChar w:fldCharType="begin"/>
    </w:r>
    <w:r>
      <w:instrText xml:space="preserve"> PAGE   \* MERGEFORMAT </w:instrText>
    </w:r>
    <w:r>
      <w:fldChar w:fldCharType="separate"/>
    </w:r>
    <w:r>
      <w:t>4</w:t>
    </w:r>
    <w:r>
      <w:fldChar w:fldCharType="end"/>
    </w:r>
    <w:r>
      <w:t xml:space="preserve"> of </w:t>
    </w:r>
    <w:r>
      <w:fldChar w:fldCharType="begin"/>
    </w:r>
    <w:r>
      <w:instrText xml:space="preserve"> NUMPAGES   \* MERGEFORMAT </w:instrText>
    </w:r>
    <w:r>
      <w:fldChar w:fldCharType="separate"/>
    </w:r>
    <w:r>
      <w:t>4</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B0DC6">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B0DC6">
          <w:pPr>
            <w:pStyle w:val="Footer"/>
          </w:pPr>
          <w:r>
            <w:t>*=Required Field</w:t>
          </w:r>
        </w:p>
      </w:tc>
      <w:tc>
        <w:tcPr>
          <w:tcW w:w="4788" w:type="dxa"/>
        </w:tcPr>
        <w:p w:rsidR="009B0DC6" w:rsidP="009B0DC6">
          <w:pPr>
            <w:pStyle w:val="Footer"/>
            <w:jc w:val="right"/>
          </w:pPr>
          <w:r>
            <w:t>Presolicitation</w:t>
          </w:r>
          <w:r>
            <w:t xml:space="preserve"> Notice</w:t>
          </w:r>
        </w:p>
      </w:tc>
    </w:tr>
  </w:tbl>
  <w:p w:rsidR="00916BCF" w:rsidRPr="00041EE5" w:rsidP="009B0DC6">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4</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E9F" w:rsidRPr="000758A6" w:rsidP="000758A6">
    <w:pPr>
      <w:pStyle w:val="Heading1"/>
      <w:contextualSpacing/>
      <w:jc w:val="center"/>
      <w:rPr>
        <w:rFonts w:asciiTheme="minorHAnsi" w:hAnsiTheme="minorHAnsi"/>
        <w:sz w:val="36"/>
      </w:rPr>
    </w:pPr>
    <w:r w:rsidRPr="000758A6">
      <w:rPr>
        <w:rFonts w:asciiTheme="minorHAnsi" w:hAnsiTheme="minorHAnsi"/>
        <w:sz w:val="36"/>
      </w:rPr>
      <w:t>Presolicitation</w:t>
    </w:r>
    <w:r w:rsidRPr="000758A6">
      <w:rPr>
        <w:rFonts w:asciiTheme="minorHAnsi" w:hAnsiTheme="minorHAnsi"/>
        <w:sz w:val="36"/>
      </w:rPr>
      <w:t xml:space="preserve"> Notice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283" w:rsidRPr="000F59BB" w:rsidP="000F59BB">
    <w:pPr>
      <w:pStyle w:val="Heading1"/>
      <w:contextualSpacing/>
      <w:jc w:val="center"/>
      <w:rPr>
        <w:rFonts w:asciiTheme="minorHAnsi" w:hAnsiTheme="minorHAnsi"/>
        <w:sz w:val="36"/>
      </w:rPr>
    </w:pPr>
    <w:r w:rsidRPr="000758A6">
      <w:rPr>
        <w:rFonts w:asciiTheme="minorHAnsi" w:hAnsiTheme="minorHAnsi"/>
        <w:sz w:val="36"/>
      </w:rPr>
      <w:t>Presolicitation</w:t>
    </w:r>
    <w:r w:rsidRPr="000758A6">
      <w:rPr>
        <w:rFonts w:asciiTheme="minorHAnsi" w:hAnsiTheme="minorHAnsi"/>
        <w:sz w:val="36"/>
      </w:rPr>
      <w:t xml:space="preserve"> Notice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BD3D79"/>
    <w:multiLevelType w:val="multilevel"/>
    <w:tmpl w:val="09C41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cumentProtection w:edit="readOnly" w:enforcement="1"/>
  <w:defaultTabStop w:val="720"/>
  <w:characterSpacingControl w:val="doNotCompress"/>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A7E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7E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7E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7E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39"/>
    <w:rsid w:val="007154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E23A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9A7E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7E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7E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7E3D"/>
    <w:rPr>
      <w:rFonts w:eastAsiaTheme="majorEastAsia" w:cstheme="majorBidi"/>
      <w:color w:val="272727" w:themeColor="text1" w:themeTint="D8"/>
    </w:rPr>
  </w:style>
  <w:style w:type="paragraph" w:styleId="Quote">
    <w:name w:val="Quote"/>
    <w:basedOn w:val="Normal"/>
    <w:next w:val="Normal"/>
    <w:link w:val="QuoteChar"/>
    <w:uiPriority w:val="29"/>
    <w:qFormat/>
    <w:rsid w:val="009A7E3D"/>
    <w:pPr>
      <w:spacing w:before="160"/>
      <w:jc w:val="center"/>
    </w:pPr>
    <w:rPr>
      <w:i/>
      <w:iCs/>
      <w:color w:val="404040" w:themeColor="text1" w:themeTint="BF"/>
    </w:rPr>
  </w:style>
  <w:style w:type="character" w:customStyle="1" w:styleId="QuoteChar">
    <w:name w:val="Quote Char"/>
    <w:basedOn w:val="DefaultParagraphFont"/>
    <w:link w:val="Quote"/>
    <w:uiPriority w:val="29"/>
    <w:rsid w:val="009A7E3D"/>
    <w:rPr>
      <w:i/>
      <w:iCs/>
      <w:color w:val="404040" w:themeColor="text1" w:themeTint="BF"/>
    </w:rPr>
  </w:style>
  <w:style w:type="paragraph" w:styleId="IntenseQuote">
    <w:name w:val="Intense Quote"/>
    <w:basedOn w:val="Normal"/>
    <w:next w:val="Normal"/>
    <w:link w:val="IntenseQuoteChar"/>
    <w:uiPriority w:val="30"/>
    <w:qFormat/>
    <w:rsid w:val="009A7E3D"/>
    <w:pPr>
      <w:pBdr>
        <w:top w:val="single" w:sz="4" w:space="10" w:color="0F4761" w:themeColor="accent1" w:themeShade="BF"/>
        <w:bottom w:val="single" w:sz="4" w:space="10" w:color="0F4761" w:themeColor="accent1" w:themeShade="BF"/>
      </w:pBdr>
      <w:spacing w:before="360" w:after="360"/>
      <w:ind w:left="864" w:right="864"/>
      <w:jc w:val="center"/>
    </w:pPr>
    <w:rPr>
      <w:i/>
      <w:iCs/>
      <w:color w:val="366092" w:themeColor="accent1" w:themeShade="BF"/>
    </w:rPr>
  </w:style>
  <w:style w:type="character" w:customStyle="1" w:styleId="IntenseQuoteChar">
    <w:name w:val="Intense Quote Char"/>
    <w:basedOn w:val="DefaultParagraphFont"/>
    <w:link w:val="IntenseQuote"/>
    <w:uiPriority w:val="30"/>
    <w:rsid w:val="009A7E3D"/>
    <w:rPr>
      <w:i/>
      <w:iCs/>
      <w:color w:val="366092" w:themeColor="accent1" w:themeShade="BF"/>
    </w:rPr>
  </w:style>
  <w:style w:type="character" w:styleId="IntenseReference">
    <w:name w:val="Intense Reference"/>
    <w:basedOn w:val="DefaultParagraphFont"/>
    <w:uiPriority w:val="32"/>
    <w:qFormat/>
    <w:rsid w:val="009A7E3D"/>
    <w:rPr>
      <w:b/>
      <w:bCs/>
      <w:smallCaps/>
      <w:color w:val="366092" w:themeColor="accent1" w:themeShade="BF"/>
      <w:spacing w:val="5"/>
    </w:rPr>
  </w:style>
  <w:style w:type="character" w:styleId="Hyperlink">
    <w:name w:val="Hyperlink"/>
    <w:basedOn w:val="DefaultParagraphFont"/>
    <w:uiPriority w:val="99"/>
    <w:unhideWhenUsed/>
    <w:rsid w:val="00C87626"/>
    <w:rPr>
      <w:color w:val="0000FF" w:themeColor="hyperlink"/>
      <w:u w:val="single"/>
    </w:rPr>
  </w:style>
  <w:style w:type="character" w:customStyle="1" w:styleId="UnresolvedMention">
    <w:name w:val="Unresolved Mention"/>
    <w:basedOn w:val="DefaultParagraphFont"/>
    <w:uiPriority w:val="99"/>
    <w:semiHidden/>
    <w:unhideWhenUsed/>
    <w:rsid w:val="00070DB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2026-10-16T20:46:06Z</dcterms:created>
  <dcterms:modified xsi:type="dcterms:W3CDTF">2026-10-16T20:46:06Z</dcterms:modified>
</cp:coreProperties>
</file>