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E51B4" w14:textId="7417BFE3" w:rsidR="00B42CB6" w:rsidRPr="000B6569" w:rsidRDefault="00B42CB6" w:rsidP="00170FE1">
      <w:pPr>
        <w:rPr>
          <w:rFonts w:ascii="Times New Roman" w:hAnsi="Times New Roman" w:cs="Times New Roman"/>
          <w:b/>
          <w:bCs/>
        </w:rPr>
      </w:pPr>
      <w:r w:rsidRPr="39E33951">
        <w:rPr>
          <w:rFonts w:ascii="Times New Roman" w:hAnsi="Times New Roman" w:cs="Times New Roman"/>
          <w:b/>
          <w:bCs/>
        </w:rPr>
        <w:t xml:space="preserve">LSM POST-DELIVERY SOURCES SOUGHT / </w:t>
      </w:r>
      <w:r w:rsidR="00B777F3" w:rsidRPr="39E33951">
        <w:rPr>
          <w:rFonts w:ascii="Times New Roman" w:hAnsi="Times New Roman" w:cs="Times New Roman"/>
          <w:b/>
          <w:bCs/>
        </w:rPr>
        <w:t>REQUEST FOR INFORMATION (</w:t>
      </w:r>
      <w:r w:rsidRPr="39E33951">
        <w:rPr>
          <w:rFonts w:ascii="Times New Roman" w:hAnsi="Times New Roman" w:cs="Times New Roman"/>
          <w:b/>
          <w:bCs/>
        </w:rPr>
        <w:t>RFI</w:t>
      </w:r>
      <w:r w:rsidR="00B777F3" w:rsidRPr="39E33951">
        <w:rPr>
          <w:rFonts w:ascii="Times New Roman" w:hAnsi="Times New Roman" w:cs="Times New Roman"/>
          <w:b/>
          <w:bCs/>
        </w:rPr>
        <w:t>)</w:t>
      </w:r>
    </w:p>
    <w:p w14:paraId="665170EE" w14:textId="77777777" w:rsidR="00B42CB6" w:rsidRPr="00B95520" w:rsidRDefault="00B42CB6" w:rsidP="00B42CB6">
      <w:pPr>
        <w:rPr>
          <w:rFonts w:ascii="Times New Roman" w:hAnsi="Times New Roman" w:cs="Times New Roman"/>
        </w:rPr>
      </w:pPr>
      <w:r w:rsidRPr="00B95520">
        <w:rPr>
          <w:rFonts w:ascii="Times New Roman" w:hAnsi="Times New Roman" w:cs="Times New Roman"/>
        </w:rPr>
        <w:t>THIS SPECIAL NOTICE IS A SOURCES SOUGHT FOR MARKET RESEARCH AND IS FOR INFORMATIONAL AND PLANNING PURPOSES ONLY. THIS IS NOT A REQUEST FOR PROPOSALS. THERE IS NO FUNDING ASSOCIATED WITH THIS ANNOUNCEMENT.</w:t>
      </w:r>
    </w:p>
    <w:p w14:paraId="5D66551E" w14:textId="77777777" w:rsidR="00B42CB6" w:rsidRPr="00B95520" w:rsidRDefault="00B42CB6" w:rsidP="00B42CB6">
      <w:pPr>
        <w:rPr>
          <w:rFonts w:ascii="Times New Roman" w:hAnsi="Times New Roman" w:cs="Times New Roman"/>
        </w:rPr>
      </w:pPr>
    </w:p>
    <w:p w14:paraId="39DC4700" w14:textId="53807C2F" w:rsidR="00B42CB6" w:rsidRPr="00B95520" w:rsidRDefault="009A498D" w:rsidP="00B42CB6">
      <w:pPr>
        <w:rPr>
          <w:rFonts w:ascii="Times New Roman" w:hAnsi="Times New Roman" w:cs="Times New Roman"/>
          <w:b/>
          <w:bCs/>
        </w:rPr>
      </w:pPr>
      <w:r w:rsidRPr="39E33951">
        <w:rPr>
          <w:rFonts w:ascii="Times New Roman" w:hAnsi="Times New Roman" w:cs="Times New Roman"/>
          <w:b/>
          <w:bCs/>
        </w:rPr>
        <w:t>INTRODUCTION</w:t>
      </w:r>
      <w:r w:rsidR="00B42CB6" w:rsidRPr="39E33951">
        <w:rPr>
          <w:rFonts w:ascii="Times New Roman" w:hAnsi="Times New Roman" w:cs="Times New Roman"/>
          <w:b/>
          <w:bCs/>
        </w:rPr>
        <w:t>:</w:t>
      </w:r>
    </w:p>
    <w:p w14:paraId="529CA271" w14:textId="0FB99D3F" w:rsidR="00B42CB6" w:rsidRPr="00B95520" w:rsidRDefault="00B42CB6" w:rsidP="00B42CB6">
      <w:pPr>
        <w:rPr>
          <w:rFonts w:ascii="Times New Roman" w:hAnsi="Times New Roman" w:cs="Times New Roman"/>
        </w:rPr>
      </w:pPr>
      <w:r w:rsidRPr="39E33951">
        <w:rPr>
          <w:rFonts w:ascii="Times New Roman" w:hAnsi="Times New Roman" w:cs="Times New Roman"/>
        </w:rPr>
        <w:t xml:space="preserve">The </w:t>
      </w:r>
      <w:r w:rsidR="00502D67" w:rsidRPr="39E33951">
        <w:rPr>
          <w:rFonts w:ascii="Times New Roman" w:hAnsi="Times New Roman" w:cs="Times New Roman"/>
        </w:rPr>
        <w:t>Portfolio Acquisition Executive (PAE) Maritime</w:t>
      </w:r>
      <w:r w:rsidRPr="39E33951">
        <w:rPr>
          <w:rFonts w:ascii="Times New Roman" w:hAnsi="Times New Roman" w:cs="Times New Roman"/>
        </w:rPr>
        <w:t xml:space="preserve"> is issuing this Special Notice on behalf of the Amphibious Assault and Connectors Program Office (PMS 317) to inform the Acquisition Strategy for the Post-Delivery phase of the </w:t>
      </w:r>
      <w:r w:rsidR="00A21F98" w:rsidRPr="39E33951">
        <w:rPr>
          <w:rFonts w:ascii="Times New Roman" w:hAnsi="Times New Roman" w:cs="Times New Roman"/>
        </w:rPr>
        <w:t>Medium Landing Ship</w:t>
      </w:r>
      <w:r w:rsidRPr="39E33951">
        <w:rPr>
          <w:rFonts w:ascii="Times New Roman" w:hAnsi="Times New Roman" w:cs="Times New Roman"/>
        </w:rPr>
        <w:t xml:space="preserve"> (LSM) Block 1 Program. </w:t>
      </w:r>
      <w:r w:rsidR="003C3754" w:rsidRPr="003C3754">
        <w:rPr>
          <w:rFonts w:ascii="Times New Roman" w:hAnsi="Times New Roman" w:cs="Times New Roman"/>
        </w:rPr>
        <w:t>The Government is conducting market research to identify parties with both interest and resources to execute post-delivery availabilities (PDA, FOA, PSA), outfitting, Government Furnished Equipment (GFE) installation and emergent/growth repairs for the LSM class vessels.</w:t>
      </w:r>
    </w:p>
    <w:p w14:paraId="3F20782E" w14:textId="15771EA8" w:rsidR="00B42CB6" w:rsidRDefault="00B42CB6" w:rsidP="39E33951">
      <w:pPr>
        <w:rPr>
          <w:rFonts w:ascii="Times New Roman" w:hAnsi="Times New Roman" w:cs="Times New Roman"/>
        </w:rPr>
      </w:pPr>
      <w:r w:rsidRPr="08D44507">
        <w:rPr>
          <w:rFonts w:ascii="Times New Roman" w:hAnsi="Times New Roman" w:cs="Times New Roman"/>
        </w:rPr>
        <w:t>Executed under the Middle Tier of Acquisition (MTA) Rapid Fielding pathway, the LSM program leverages a proven Non-Developmental Vessel (NDV) baseline design</w:t>
      </w:r>
      <w:r w:rsidR="33D6DF55" w:rsidRPr="08D44507">
        <w:rPr>
          <w:rFonts w:ascii="Times New Roman" w:hAnsi="Times New Roman" w:cs="Times New Roman"/>
        </w:rPr>
        <w:t>,</w:t>
      </w:r>
      <w:r w:rsidR="00521075">
        <w:rPr>
          <w:rFonts w:ascii="Times New Roman" w:hAnsi="Times New Roman" w:cs="Times New Roman"/>
        </w:rPr>
        <w:t xml:space="preserve"> </w:t>
      </w:r>
      <w:r w:rsidRPr="08D44507">
        <w:rPr>
          <w:rFonts w:ascii="Times New Roman" w:hAnsi="Times New Roman" w:cs="Times New Roman"/>
        </w:rPr>
        <w:t xml:space="preserve">the Damen </w:t>
      </w:r>
      <w:r w:rsidR="4059D02B" w:rsidRPr="08D44507">
        <w:rPr>
          <w:rFonts w:ascii="Times New Roman" w:hAnsi="Times New Roman" w:cs="Times New Roman"/>
        </w:rPr>
        <w:t xml:space="preserve">Landing Ship </w:t>
      </w:r>
      <w:r w:rsidR="78CAAA57" w:rsidRPr="08D44507">
        <w:rPr>
          <w:rFonts w:ascii="Times New Roman" w:hAnsi="Times New Roman" w:cs="Times New Roman"/>
        </w:rPr>
        <w:t>Transport</w:t>
      </w:r>
      <w:r w:rsidR="4059D02B" w:rsidRPr="08D44507">
        <w:rPr>
          <w:rFonts w:ascii="Times New Roman" w:hAnsi="Times New Roman" w:cs="Times New Roman"/>
        </w:rPr>
        <w:t xml:space="preserve"> (</w:t>
      </w:r>
      <w:r w:rsidRPr="08D44507">
        <w:rPr>
          <w:rFonts w:ascii="Times New Roman" w:hAnsi="Times New Roman" w:cs="Times New Roman"/>
        </w:rPr>
        <w:t>LST</w:t>
      </w:r>
      <w:r w:rsidR="08D35B8F" w:rsidRPr="08D44507">
        <w:rPr>
          <w:rFonts w:ascii="Times New Roman" w:hAnsi="Times New Roman" w:cs="Times New Roman"/>
        </w:rPr>
        <w:t>)</w:t>
      </w:r>
      <w:r w:rsidR="00F33611" w:rsidRPr="08D44507">
        <w:rPr>
          <w:rFonts w:ascii="Times New Roman" w:hAnsi="Times New Roman" w:cs="Times New Roman"/>
        </w:rPr>
        <w:t xml:space="preserve"> </w:t>
      </w:r>
      <w:r w:rsidRPr="08D44507">
        <w:rPr>
          <w:rFonts w:ascii="Times New Roman" w:hAnsi="Times New Roman" w:cs="Times New Roman"/>
        </w:rPr>
        <w:t>100</w:t>
      </w:r>
      <w:r w:rsidR="41187BD7" w:rsidRPr="08D44507">
        <w:rPr>
          <w:rFonts w:ascii="Times New Roman" w:hAnsi="Times New Roman" w:cs="Times New Roman"/>
        </w:rPr>
        <w:t>,</w:t>
      </w:r>
      <w:r w:rsidRPr="08D44507">
        <w:rPr>
          <w:rFonts w:ascii="Times New Roman" w:hAnsi="Times New Roman" w:cs="Times New Roman"/>
        </w:rPr>
        <w:t xml:space="preserve"> to rapidly deliver intra-theater lift capability. LSMs are designed to deliver vehicles, personnel, and cargo from shore-to-shore in support of distributed maritime operations and expeditionary advanced base operations.</w:t>
      </w:r>
    </w:p>
    <w:p w14:paraId="5BAF654F" w14:textId="62714919" w:rsidR="00B42CB6" w:rsidRPr="00B95520" w:rsidRDefault="00B42CB6" w:rsidP="39E33951">
      <w:pPr>
        <w:rPr>
          <w:rFonts w:ascii="Times New Roman" w:hAnsi="Times New Roman" w:cs="Times New Roman"/>
        </w:rPr>
      </w:pPr>
    </w:p>
    <w:p w14:paraId="72CE776A" w14:textId="77777777" w:rsidR="00B42CB6" w:rsidRPr="007D5BC4" w:rsidRDefault="00B42CB6" w:rsidP="00B42CB6">
      <w:pPr>
        <w:rPr>
          <w:rFonts w:ascii="Times New Roman" w:hAnsi="Times New Roman" w:cs="Times New Roman"/>
          <w:b/>
          <w:bCs/>
        </w:rPr>
      </w:pPr>
      <w:r w:rsidRPr="007D5BC4">
        <w:rPr>
          <w:rFonts w:ascii="Times New Roman" w:hAnsi="Times New Roman" w:cs="Times New Roman"/>
          <w:b/>
          <w:bCs/>
        </w:rPr>
        <w:t>PURPOSE:</w:t>
      </w:r>
    </w:p>
    <w:p w14:paraId="75C8170A" w14:textId="3D6D821C" w:rsidR="00B42CB6" w:rsidRPr="00B95520" w:rsidRDefault="00B42CB6" w:rsidP="00B42CB6">
      <w:pPr>
        <w:rPr>
          <w:rFonts w:ascii="Times New Roman" w:hAnsi="Times New Roman" w:cs="Times New Roman"/>
        </w:rPr>
      </w:pPr>
      <w:r w:rsidRPr="08D44507">
        <w:rPr>
          <w:rFonts w:ascii="Times New Roman" w:hAnsi="Times New Roman" w:cs="Times New Roman"/>
        </w:rPr>
        <w:t xml:space="preserve">From </w:t>
      </w:r>
      <w:proofErr w:type="gramStart"/>
      <w:r w:rsidRPr="08D44507">
        <w:rPr>
          <w:rFonts w:ascii="Times New Roman" w:hAnsi="Times New Roman" w:cs="Times New Roman"/>
        </w:rPr>
        <w:t>this</w:t>
      </w:r>
      <w:proofErr w:type="gramEnd"/>
      <w:r w:rsidRPr="08D44507">
        <w:rPr>
          <w:rFonts w:ascii="Times New Roman" w:hAnsi="Times New Roman" w:cs="Times New Roman"/>
        </w:rPr>
        <w:t xml:space="preserve"> Sources Sought, </w:t>
      </w:r>
      <w:r w:rsidR="00502D67" w:rsidRPr="08D44507">
        <w:rPr>
          <w:rFonts w:ascii="Times New Roman" w:hAnsi="Times New Roman" w:cs="Times New Roman"/>
        </w:rPr>
        <w:t>PAE Maritime</w:t>
      </w:r>
      <w:r w:rsidRPr="08D44507">
        <w:rPr>
          <w:rFonts w:ascii="Times New Roman" w:hAnsi="Times New Roman" w:cs="Times New Roman"/>
        </w:rPr>
        <w:t xml:space="preserve"> is seeking to understand industrial sources interested in and capable of executing LSM Post-Delivery operations</w:t>
      </w:r>
      <w:r w:rsidR="003D3B14" w:rsidRPr="08D44507">
        <w:rPr>
          <w:rFonts w:ascii="Times New Roman" w:hAnsi="Times New Roman" w:cs="Times New Roman"/>
        </w:rPr>
        <w:t>, while receiving the delivery of LSM</w:t>
      </w:r>
      <w:r w:rsidR="56D0A88D" w:rsidRPr="08D44507">
        <w:rPr>
          <w:rFonts w:ascii="Times New Roman" w:hAnsi="Times New Roman" w:cs="Times New Roman"/>
        </w:rPr>
        <w:t>’s from</w:t>
      </w:r>
      <w:r w:rsidR="003D3B14" w:rsidRPr="08D44507">
        <w:rPr>
          <w:rFonts w:ascii="Times New Roman" w:hAnsi="Times New Roman" w:cs="Times New Roman"/>
        </w:rPr>
        <w:t xml:space="preserve"> multiple shipyards</w:t>
      </w:r>
      <w:r w:rsidR="550DB01E" w:rsidRPr="08D44507">
        <w:rPr>
          <w:rFonts w:ascii="Times New Roman" w:hAnsi="Times New Roman" w:cs="Times New Roman"/>
        </w:rPr>
        <w:t xml:space="preserve"> for planning purposes. This is not a solicitation, and no contract will be awarded from this notice.</w:t>
      </w:r>
      <w:r w:rsidR="00CA57F4" w:rsidRPr="08D44507">
        <w:rPr>
          <w:rFonts w:ascii="Times New Roman" w:hAnsi="Times New Roman" w:cs="Times New Roman"/>
        </w:rPr>
        <w:t xml:space="preserve"> </w:t>
      </w:r>
      <w:r w:rsidRPr="08D44507">
        <w:rPr>
          <w:rFonts w:ascii="Times New Roman" w:hAnsi="Times New Roman" w:cs="Times New Roman"/>
        </w:rPr>
        <w:t>Interested parties are reminded that they must comply with all U.S. export control laws and regulations, and that 10 U.S.C.</w:t>
      </w:r>
      <w:r w:rsidR="773CA9B3" w:rsidRPr="08D44507">
        <w:rPr>
          <w:rFonts w:ascii="Times New Roman" w:hAnsi="Times New Roman" w:cs="Times New Roman"/>
        </w:rPr>
        <w:t xml:space="preserve"> </w:t>
      </w:r>
      <w:r w:rsidR="2A6852BC" w:rsidRPr="08D44507">
        <w:rPr>
          <w:rFonts w:ascii="Times New Roman" w:hAnsi="Times New Roman" w:cs="Times New Roman"/>
        </w:rPr>
        <w:t>§</w:t>
      </w:r>
      <w:r w:rsidRPr="08D44507">
        <w:rPr>
          <w:rFonts w:ascii="Times New Roman" w:hAnsi="Times New Roman" w:cs="Times New Roman"/>
        </w:rPr>
        <w:t xml:space="preserve"> 8679 prohibits the construction or major modification of vessels in foreign shipyards.</w:t>
      </w:r>
    </w:p>
    <w:p w14:paraId="1828CC74" w14:textId="77777777" w:rsidR="00B42CB6" w:rsidRPr="00B95520" w:rsidRDefault="00B42CB6" w:rsidP="00B42CB6">
      <w:pPr>
        <w:rPr>
          <w:rFonts w:ascii="Times New Roman" w:hAnsi="Times New Roman" w:cs="Times New Roman"/>
        </w:rPr>
      </w:pPr>
    </w:p>
    <w:p w14:paraId="70382E51" w14:textId="3AF40040" w:rsidR="00B42CB6" w:rsidRPr="007D5BC4" w:rsidRDefault="00B42CB6" w:rsidP="00B42CB6">
      <w:pPr>
        <w:rPr>
          <w:rFonts w:ascii="Times New Roman" w:hAnsi="Times New Roman" w:cs="Times New Roman"/>
          <w:b/>
          <w:bCs/>
        </w:rPr>
      </w:pPr>
      <w:r w:rsidRPr="785F4846">
        <w:rPr>
          <w:rFonts w:ascii="Times New Roman" w:hAnsi="Times New Roman" w:cs="Times New Roman"/>
          <w:b/>
          <w:bCs/>
        </w:rPr>
        <w:t>ANTICIPATED SCOPE OF WORK</w:t>
      </w:r>
      <w:r w:rsidR="00CC44CD" w:rsidRPr="785F4846">
        <w:rPr>
          <w:rFonts w:ascii="Times New Roman" w:hAnsi="Times New Roman" w:cs="Times New Roman"/>
          <w:b/>
          <w:bCs/>
        </w:rPr>
        <w:t xml:space="preserve"> STARTING IN FY29</w:t>
      </w:r>
      <w:r w:rsidRPr="785F4846">
        <w:rPr>
          <w:rFonts w:ascii="Times New Roman" w:hAnsi="Times New Roman" w:cs="Times New Roman"/>
          <w:b/>
          <w:bCs/>
        </w:rPr>
        <w:t>:</w:t>
      </w:r>
    </w:p>
    <w:p w14:paraId="04657E7F" w14:textId="64EBB564" w:rsidR="009949C5" w:rsidRDefault="00B42CB6" w:rsidP="13F5C63F">
      <w:pPr>
        <w:rPr>
          <w:rFonts w:ascii="Times New Roman" w:hAnsi="Times New Roman" w:cs="Times New Roman"/>
        </w:rPr>
      </w:pPr>
      <w:r w:rsidRPr="39E33951">
        <w:rPr>
          <w:rFonts w:ascii="Times New Roman" w:hAnsi="Times New Roman" w:cs="Times New Roman"/>
        </w:rPr>
        <w:t>The information contained herein is based on the best information available at the time of publication, is subject to revision</w:t>
      </w:r>
      <w:r w:rsidR="00BC0289" w:rsidRPr="39E33951">
        <w:rPr>
          <w:rFonts w:ascii="Times New Roman" w:hAnsi="Times New Roman" w:cs="Times New Roman"/>
        </w:rPr>
        <w:t xml:space="preserve"> without notice</w:t>
      </w:r>
      <w:r w:rsidRPr="39E33951">
        <w:rPr>
          <w:rFonts w:ascii="Times New Roman" w:hAnsi="Times New Roman" w:cs="Times New Roman"/>
        </w:rPr>
        <w:t>, and is not binding upon the Government. The type of work to be accomplished under a potential LSM Post-Delivery contract involves multiple phases following the Vessel Construction Manager's (VCM) delivery:</w:t>
      </w:r>
    </w:p>
    <w:p w14:paraId="28FF095B" w14:textId="77777777" w:rsidR="00DB5F05" w:rsidRDefault="00DB5F05" w:rsidP="00175DFF">
      <w:pPr>
        <w:jc w:val="center"/>
        <w:rPr>
          <w:rFonts w:ascii="Times New Roman" w:hAnsi="Times New Roman" w:cs="Times New Roman"/>
          <w:noProof/>
        </w:rPr>
      </w:pPr>
    </w:p>
    <w:p w14:paraId="4B99065A" w14:textId="239512CD" w:rsidR="003D3B14" w:rsidRDefault="00102561" w:rsidP="00175DFF">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12C2E164" wp14:editId="5CBD89EF">
            <wp:extent cx="3878352" cy="1218066"/>
            <wp:effectExtent l="0" t="0" r="8255" b="0"/>
            <wp:docPr id="18238539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12912" cy="1228920"/>
                    </a:xfrm>
                    <a:prstGeom prst="rect">
                      <a:avLst/>
                    </a:prstGeom>
                    <a:noFill/>
                  </pic:spPr>
                </pic:pic>
              </a:graphicData>
            </a:graphic>
          </wp:inline>
        </w:drawing>
      </w:r>
    </w:p>
    <w:p w14:paraId="45D02E89" w14:textId="2D2539E0" w:rsidR="00C12120" w:rsidRDefault="00C12120" w:rsidP="00C12120">
      <w:pPr>
        <w:rPr>
          <w:rFonts w:ascii="Times New Roman" w:hAnsi="Times New Roman" w:cs="Times New Roman"/>
        </w:rPr>
      </w:pPr>
      <w:r>
        <w:rPr>
          <w:rFonts w:ascii="Times New Roman" w:hAnsi="Times New Roman" w:cs="Times New Roman"/>
        </w:rPr>
        <w:t xml:space="preserve">Based on a notional </w:t>
      </w:r>
      <w:r w:rsidR="00E00A01">
        <w:rPr>
          <w:rFonts w:ascii="Times New Roman" w:hAnsi="Times New Roman" w:cs="Times New Roman"/>
        </w:rPr>
        <w:t xml:space="preserve">LSM production schedule, </w:t>
      </w:r>
      <w:r w:rsidR="00663FF4">
        <w:rPr>
          <w:rFonts w:ascii="Times New Roman" w:hAnsi="Times New Roman" w:cs="Times New Roman"/>
        </w:rPr>
        <w:t>t</w:t>
      </w:r>
      <w:r w:rsidR="00E00A01" w:rsidRPr="00E00A01">
        <w:rPr>
          <w:rFonts w:ascii="Times New Roman" w:hAnsi="Times New Roman" w:cs="Times New Roman"/>
        </w:rPr>
        <w:t>he Gov</w:t>
      </w:r>
      <w:r w:rsidR="001A3376">
        <w:rPr>
          <w:rFonts w:ascii="Times New Roman" w:hAnsi="Times New Roman" w:cs="Times New Roman"/>
        </w:rPr>
        <w:t>ernmen</w:t>
      </w:r>
      <w:r w:rsidR="00E00A01" w:rsidRPr="00E00A01">
        <w:rPr>
          <w:rFonts w:ascii="Times New Roman" w:hAnsi="Times New Roman" w:cs="Times New Roman"/>
        </w:rPr>
        <w:t xml:space="preserve">t anticipates post-delivery activities for up to </w:t>
      </w:r>
      <w:r w:rsidR="00E00A01">
        <w:rPr>
          <w:rFonts w:ascii="Times New Roman" w:hAnsi="Times New Roman" w:cs="Times New Roman"/>
        </w:rPr>
        <w:t>6</w:t>
      </w:r>
      <w:r w:rsidR="00E00A01" w:rsidRPr="00E00A01">
        <w:rPr>
          <w:rFonts w:ascii="Times New Roman" w:hAnsi="Times New Roman" w:cs="Times New Roman"/>
        </w:rPr>
        <w:t xml:space="preserve"> ships per year over a</w:t>
      </w:r>
      <w:r w:rsidR="00243A77">
        <w:rPr>
          <w:rFonts w:ascii="Times New Roman" w:hAnsi="Times New Roman" w:cs="Times New Roman"/>
        </w:rPr>
        <w:t xml:space="preserve"> minimum of </w:t>
      </w:r>
      <w:r w:rsidR="00FB3482">
        <w:rPr>
          <w:rFonts w:ascii="Times New Roman" w:hAnsi="Times New Roman" w:cs="Times New Roman"/>
        </w:rPr>
        <w:t xml:space="preserve">approximately 4 </w:t>
      </w:r>
      <w:r w:rsidR="00E00A01" w:rsidRPr="00E00A01">
        <w:rPr>
          <w:rFonts w:ascii="Times New Roman" w:hAnsi="Times New Roman" w:cs="Times New Roman"/>
        </w:rPr>
        <w:t>year</w:t>
      </w:r>
      <w:r w:rsidR="00FB3482">
        <w:rPr>
          <w:rFonts w:ascii="Times New Roman" w:hAnsi="Times New Roman" w:cs="Times New Roman"/>
        </w:rPr>
        <w:t>s.</w:t>
      </w:r>
    </w:p>
    <w:p w14:paraId="439AC15D" w14:textId="2E024C35" w:rsidR="009949C5" w:rsidRPr="0031189D" w:rsidRDefault="13F5C63F" w:rsidP="0031189D">
      <w:pPr>
        <w:pStyle w:val="ListParagraph"/>
        <w:numPr>
          <w:ilvl w:val="0"/>
          <w:numId w:val="8"/>
        </w:numPr>
        <w:rPr>
          <w:rFonts w:ascii="Times New Roman" w:eastAsia="Times New Roman" w:hAnsi="Times New Roman" w:cs="Times New Roman"/>
        </w:rPr>
      </w:pPr>
      <w:r w:rsidRPr="39E33951">
        <w:rPr>
          <w:rFonts w:ascii="Times New Roman" w:eastAsia="Times New Roman" w:hAnsi="Times New Roman" w:cs="Times New Roman"/>
        </w:rPr>
        <w:t>Anticipated Post-Delivery Phases</w:t>
      </w:r>
      <w:r w:rsidR="57C3F6A7" w:rsidRPr="39E33951">
        <w:rPr>
          <w:rFonts w:ascii="Times New Roman" w:eastAsia="Times New Roman" w:hAnsi="Times New Roman" w:cs="Times New Roman"/>
        </w:rPr>
        <w:t>:</w:t>
      </w:r>
    </w:p>
    <w:p w14:paraId="485A8835" w14:textId="343CAFDE" w:rsidR="009949C5" w:rsidRPr="009949C5" w:rsidRDefault="009949C5" w:rsidP="0031189D">
      <w:pPr>
        <w:pStyle w:val="ListParagraph"/>
        <w:numPr>
          <w:ilvl w:val="0"/>
          <w:numId w:val="9"/>
        </w:numPr>
        <w:rPr>
          <w:rFonts w:ascii="Times New Roman" w:hAnsi="Times New Roman" w:cs="Times New Roman"/>
        </w:rPr>
      </w:pPr>
      <w:r w:rsidRPr="39E33951">
        <w:rPr>
          <w:rFonts w:ascii="Times New Roman" w:hAnsi="Times New Roman" w:cs="Times New Roman"/>
        </w:rPr>
        <w:t>Fitting Out Availability (FOA / PDA): </w:t>
      </w:r>
    </w:p>
    <w:p w14:paraId="25B084C5" w14:textId="5CBB6004" w:rsidR="009949C5" w:rsidRPr="009949C5" w:rsidRDefault="009949C5" w:rsidP="0031189D">
      <w:pPr>
        <w:pStyle w:val="ListParagraph"/>
        <w:ind w:left="1080"/>
        <w:rPr>
          <w:rFonts w:ascii="Times New Roman" w:hAnsi="Times New Roman" w:cs="Times New Roman"/>
        </w:rPr>
      </w:pPr>
      <w:r w:rsidRPr="39E33951">
        <w:rPr>
          <w:rFonts w:ascii="Times New Roman" w:hAnsi="Times New Roman" w:cs="Times New Roman"/>
        </w:rPr>
        <w:t>An approximate 2-to-3-month pier-side availability immediately following vessel delivery</w:t>
      </w:r>
      <w:r w:rsidR="00656F14" w:rsidRPr="39E33951">
        <w:rPr>
          <w:rFonts w:ascii="Times New Roman" w:hAnsi="Times New Roman" w:cs="Times New Roman"/>
        </w:rPr>
        <w:t xml:space="preserve"> from the construction shipyard</w:t>
      </w:r>
      <w:r w:rsidRPr="39E33951">
        <w:rPr>
          <w:rFonts w:ascii="Times New Roman" w:hAnsi="Times New Roman" w:cs="Times New Roman"/>
        </w:rPr>
        <w:t>. Work primarily consists of</w:t>
      </w:r>
      <w:r w:rsidR="45BE3955" w:rsidRPr="39E33951">
        <w:rPr>
          <w:rFonts w:ascii="Times New Roman" w:hAnsi="Times New Roman" w:cs="Times New Roman"/>
        </w:rPr>
        <w:t xml:space="preserve"> providing industrial support for Government teams in the installation and integration </w:t>
      </w:r>
      <w:r w:rsidR="703B1BAB" w:rsidRPr="39E33951">
        <w:rPr>
          <w:rFonts w:ascii="Times New Roman" w:hAnsi="Times New Roman" w:cs="Times New Roman"/>
        </w:rPr>
        <w:t>of</w:t>
      </w:r>
      <w:r w:rsidRPr="39E33951">
        <w:rPr>
          <w:rFonts w:ascii="Times New Roman" w:hAnsi="Times New Roman" w:cs="Times New Roman"/>
        </w:rPr>
        <w:t xml:space="preserve"> Government Furnished Equipment (GFE), including but not limited to:</w:t>
      </w:r>
    </w:p>
    <w:p w14:paraId="7FE24BAF" w14:textId="77777777" w:rsidR="009949C5" w:rsidRPr="009949C5" w:rsidRDefault="009949C5" w:rsidP="0031189D">
      <w:pPr>
        <w:pStyle w:val="ListParagraph"/>
        <w:numPr>
          <w:ilvl w:val="0"/>
          <w:numId w:val="3"/>
        </w:numPr>
        <w:rPr>
          <w:rFonts w:ascii="Times New Roman" w:hAnsi="Times New Roman" w:cs="Times New Roman"/>
        </w:rPr>
      </w:pPr>
      <w:r w:rsidRPr="13F5C63F">
        <w:rPr>
          <w:rFonts w:ascii="Times New Roman" w:hAnsi="Times New Roman" w:cs="Times New Roman"/>
        </w:rPr>
        <w:t>Command &amp; Control Systems (e.g., CAC2S)</w:t>
      </w:r>
    </w:p>
    <w:p w14:paraId="277E7BC7" w14:textId="77777777" w:rsidR="009949C5" w:rsidRPr="009949C5" w:rsidRDefault="009949C5" w:rsidP="0031189D">
      <w:pPr>
        <w:pStyle w:val="ListParagraph"/>
        <w:numPr>
          <w:ilvl w:val="0"/>
          <w:numId w:val="3"/>
        </w:numPr>
        <w:rPr>
          <w:rFonts w:ascii="Times New Roman" w:hAnsi="Times New Roman" w:cs="Times New Roman"/>
        </w:rPr>
      </w:pPr>
      <w:r w:rsidRPr="13F5C63F">
        <w:rPr>
          <w:rFonts w:ascii="Times New Roman" w:hAnsi="Times New Roman" w:cs="Times New Roman"/>
        </w:rPr>
        <w:t>Networks and Communications (e.g., Tactical/Broadband SATCOM, ADNS)</w:t>
      </w:r>
    </w:p>
    <w:p w14:paraId="3A5F36DE" w14:textId="77777777" w:rsidR="009949C5" w:rsidRPr="009949C5" w:rsidRDefault="009949C5" w:rsidP="0031189D">
      <w:pPr>
        <w:pStyle w:val="ListParagraph"/>
        <w:numPr>
          <w:ilvl w:val="0"/>
          <w:numId w:val="3"/>
        </w:numPr>
        <w:rPr>
          <w:rFonts w:ascii="Times New Roman" w:hAnsi="Times New Roman" w:cs="Times New Roman"/>
        </w:rPr>
      </w:pPr>
      <w:r w:rsidRPr="13F5C63F">
        <w:rPr>
          <w:rFonts w:ascii="Times New Roman" w:hAnsi="Times New Roman" w:cs="Times New Roman"/>
        </w:rPr>
        <w:t>Weapons and Armament (e.g., MK38 MOD 4 Gun Weapon System, .50 Cal mounts)</w:t>
      </w:r>
    </w:p>
    <w:p w14:paraId="71C8B79D" w14:textId="518A3E50" w:rsidR="009949C5" w:rsidRPr="009949C5" w:rsidRDefault="009949C5" w:rsidP="0031189D">
      <w:pPr>
        <w:pStyle w:val="ListParagraph"/>
        <w:numPr>
          <w:ilvl w:val="0"/>
          <w:numId w:val="3"/>
        </w:numPr>
        <w:rPr>
          <w:rFonts w:ascii="Times New Roman" w:hAnsi="Times New Roman" w:cs="Times New Roman"/>
        </w:rPr>
      </w:pPr>
      <w:r w:rsidRPr="13F5C63F">
        <w:rPr>
          <w:rFonts w:ascii="Times New Roman" w:hAnsi="Times New Roman" w:cs="Times New Roman"/>
        </w:rPr>
        <w:t>Deck Equipment (e.g., 7M Rigid Inflatable Boat (RIB) Launch and Recovery Systems, Buoy Cranes)</w:t>
      </w:r>
    </w:p>
    <w:p w14:paraId="3C39017D" w14:textId="77777777" w:rsidR="009949C5" w:rsidRPr="009949C5" w:rsidRDefault="009949C5" w:rsidP="0031189D">
      <w:pPr>
        <w:pStyle w:val="ListParagraph"/>
        <w:numPr>
          <w:ilvl w:val="0"/>
          <w:numId w:val="3"/>
        </w:numPr>
        <w:rPr>
          <w:rFonts w:ascii="Times New Roman" w:hAnsi="Times New Roman" w:cs="Times New Roman"/>
        </w:rPr>
      </w:pPr>
      <w:r w:rsidRPr="39E33951">
        <w:rPr>
          <w:rFonts w:ascii="Times New Roman" w:hAnsi="Times New Roman" w:cs="Times New Roman"/>
        </w:rPr>
        <w:t>Ship Systems &amp; Compartment Integration: Integrating and finalizing the Advanced Damage Control System (ADCS) and Engineering Control System (ECS).</w:t>
      </w:r>
    </w:p>
    <w:p w14:paraId="465DAF65" w14:textId="638B2F5F" w:rsidR="434DFD19" w:rsidRDefault="434DFD19" w:rsidP="0031189D">
      <w:pPr>
        <w:pStyle w:val="ListParagraph"/>
        <w:numPr>
          <w:ilvl w:val="0"/>
          <w:numId w:val="9"/>
        </w:numPr>
        <w:rPr>
          <w:rFonts w:ascii="Times New Roman" w:hAnsi="Times New Roman" w:cs="Times New Roman"/>
        </w:rPr>
      </w:pPr>
      <w:r w:rsidRPr="39E33951">
        <w:rPr>
          <w:rFonts w:ascii="Times New Roman" w:hAnsi="Times New Roman" w:cs="Times New Roman"/>
        </w:rPr>
        <w:t>Trials and Fleet Support Period:</w:t>
      </w:r>
      <w:r w:rsidR="6F9657BB" w:rsidRPr="39E33951">
        <w:rPr>
          <w:rFonts w:ascii="Times New Roman" w:hAnsi="Times New Roman" w:cs="Times New Roman"/>
        </w:rPr>
        <w:t xml:space="preserve"> </w:t>
      </w:r>
    </w:p>
    <w:p w14:paraId="217C3DCA" w14:textId="176C565A" w:rsidR="6F9657BB" w:rsidRDefault="6F9657BB" w:rsidP="0031189D">
      <w:pPr>
        <w:pStyle w:val="ListParagraph"/>
        <w:ind w:left="1080"/>
        <w:rPr>
          <w:rFonts w:ascii="Times New Roman" w:hAnsi="Times New Roman" w:cs="Times New Roman"/>
        </w:rPr>
      </w:pPr>
      <w:r w:rsidRPr="39E33951">
        <w:rPr>
          <w:rFonts w:ascii="Times New Roman" w:hAnsi="Times New Roman" w:cs="Times New Roman"/>
        </w:rPr>
        <w:t>Pier-side and underway operational evaluation</w:t>
      </w:r>
      <w:r w:rsidR="00EF40EA" w:rsidRPr="39E33951">
        <w:rPr>
          <w:rFonts w:ascii="Times New Roman" w:hAnsi="Times New Roman" w:cs="Times New Roman"/>
        </w:rPr>
        <w:t>, Fleet Time,</w:t>
      </w:r>
      <w:r w:rsidRPr="39E33951">
        <w:rPr>
          <w:rFonts w:ascii="Times New Roman" w:hAnsi="Times New Roman" w:cs="Times New Roman"/>
        </w:rPr>
        <w:t xml:space="preserve"> and the 8-week Final Contract Trials (FCT) period</w:t>
      </w:r>
      <w:r w:rsidR="00263243" w:rsidRPr="39E33951">
        <w:rPr>
          <w:rFonts w:ascii="Times New Roman" w:hAnsi="Times New Roman" w:cs="Times New Roman"/>
        </w:rPr>
        <w:t>, supported by the industrial and operational services described in Section B.5.</w:t>
      </w:r>
    </w:p>
    <w:p w14:paraId="76F44115" w14:textId="50B4BFF8" w:rsidR="6F9657BB" w:rsidRDefault="6F9657BB" w:rsidP="0031189D">
      <w:pPr>
        <w:pStyle w:val="ListParagraph"/>
        <w:numPr>
          <w:ilvl w:val="0"/>
          <w:numId w:val="9"/>
        </w:numPr>
        <w:rPr>
          <w:rFonts w:ascii="Times New Roman" w:hAnsi="Times New Roman" w:cs="Times New Roman"/>
        </w:rPr>
      </w:pPr>
      <w:r w:rsidRPr="39E33951">
        <w:rPr>
          <w:rFonts w:ascii="Times New Roman" w:hAnsi="Times New Roman" w:cs="Times New Roman"/>
        </w:rPr>
        <w:t>Post Shakedown Availability (PSA): </w:t>
      </w:r>
    </w:p>
    <w:p w14:paraId="7C6A67FE" w14:textId="5AC24273" w:rsidR="6F9657BB" w:rsidRDefault="6F9657BB" w:rsidP="0031189D">
      <w:pPr>
        <w:pStyle w:val="ListParagraph"/>
        <w:ind w:left="1080"/>
        <w:rPr>
          <w:rFonts w:ascii="Times New Roman" w:hAnsi="Times New Roman" w:cs="Times New Roman"/>
        </w:rPr>
      </w:pPr>
      <w:r w:rsidRPr="39E33951">
        <w:rPr>
          <w:rFonts w:ascii="Times New Roman" w:hAnsi="Times New Roman" w:cs="Times New Roman"/>
        </w:rPr>
        <w:t xml:space="preserve">An approximate 2-to-3-month availability to correct trial deficiencies, complete remaining alterations, and finalize fit-out prior to the vessel sailing to its final OCONUS homeport (e.g., U.S. Pacific Fleet) by the Obligation Work Limiting Date (OWLD).  </w:t>
      </w:r>
    </w:p>
    <w:p w14:paraId="301A6863" w14:textId="3019013C" w:rsidR="02283F41" w:rsidRPr="0031189D" w:rsidRDefault="02283F41" w:rsidP="0031189D">
      <w:pPr>
        <w:pStyle w:val="ListParagraph"/>
        <w:numPr>
          <w:ilvl w:val="0"/>
          <w:numId w:val="8"/>
        </w:numPr>
        <w:rPr>
          <w:rFonts w:ascii="Times New Roman" w:eastAsia="Times New Roman" w:hAnsi="Times New Roman" w:cs="Times New Roman"/>
        </w:rPr>
      </w:pPr>
      <w:r w:rsidRPr="39E33951">
        <w:rPr>
          <w:rFonts w:ascii="Times New Roman" w:eastAsia="Times New Roman" w:hAnsi="Times New Roman" w:cs="Times New Roman"/>
        </w:rPr>
        <w:t>Supporting Activities Performed During One or More Phases</w:t>
      </w:r>
      <w:r w:rsidR="0D2A6C0A" w:rsidRPr="39E33951">
        <w:rPr>
          <w:rFonts w:ascii="Times New Roman" w:eastAsia="Times New Roman" w:hAnsi="Times New Roman" w:cs="Times New Roman"/>
        </w:rPr>
        <w:t>:</w:t>
      </w:r>
    </w:p>
    <w:p w14:paraId="538E886D" w14:textId="49D285F9" w:rsidR="009949C5" w:rsidRPr="009949C5" w:rsidRDefault="009949C5" w:rsidP="0031189D">
      <w:pPr>
        <w:pStyle w:val="ListParagraph"/>
        <w:numPr>
          <w:ilvl w:val="0"/>
          <w:numId w:val="5"/>
        </w:numPr>
        <w:rPr>
          <w:rFonts w:ascii="Times New Roman" w:hAnsi="Times New Roman" w:cs="Times New Roman"/>
        </w:rPr>
      </w:pPr>
      <w:r w:rsidRPr="39E33951">
        <w:rPr>
          <w:rFonts w:ascii="Times New Roman" w:hAnsi="Times New Roman" w:cs="Times New Roman"/>
        </w:rPr>
        <w:t>Item Unique Identification (IUID) Compliance: </w:t>
      </w:r>
    </w:p>
    <w:p w14:paraId="71FAF133" w14:textId="06A43169" w:rsidR="009949C5" w:rsidRPr="009949C5" w:rsidRDefault="009949C5" w:rsidP="0031189D">
      <w:pPr>
        <w:pStyle w:val="ListParagraph"/>
        <w:rPr>
          <w:rFonts w:ascii="Times New Roman" w:hAnsi="Times New Roman" w:cs="Times New Roman"/>
        </w:rPr>
      </w:pPr>
      <w:r w:rsidRPr="39E33951">
        <w:rPr>
          <w:rFonts w:ascii="Times New Roman" w:hAnsi="Times New Roman" w:cs="Times New Roman"/>
        </w:rPr>
        <w:t xml:space="preserve">The </w:t>
      </w:r>
      <w:r w:rsidR="5108D988" w:rsidRPr="39E33951">
        <w:rPr>
          <w:rFonts w:ascii="Times New Roman" w:hAnsi="Times New Roman" w:cs="Times New Roman"/>
        </w:rPr>
        <w:t>p</w:t>
      </w:r>
      <w:r w:rsidRPr="39E33951">
        <w:rPr>
          <w:rFonts w:ascii="Times New Roman" w:hAnsi="Times New Roman" w:cs="Times New Roman"/>
        </w:rPr>
        <w:t>ost-</w:t>
      </w:r>
      <w:r w:rsidR="5738278B" w:rsidRPr="39E33951">
        <w:rPr>
          <w:rFonts w:ascii="Times New Roman" w:hAnsi="Times New Roman" w:cs="Times New Roman"/>
        </w:rPr>
        <w:t>d</w:t>
      </w:r>
      <w:r w:rsidRPr="39E33951">
        <w:rPr>
          <w:rFonts w:ascii="Times New Roman" w:hAnsi="Times New Roman" w:cs="Times New Roman"/>
        </w:rPr>
        <w:t xml:space="preserve">elivery contractor shall be responsible for physically marking, validating, and updating the DoD IUID Registry for any equipment or GFE installed during the PDA/PSA phases, in strict accordance with DFARS 252.211-7003 and MIL-STD-130N. </w:t>
      </w:r>
      <w:r w:rsidRPr="39E33951">
        <w:rPr>
          <w:rFonts w:ascii="Times New Roman" w:hAnsi="Times New Roman" w:cs="Times New Roman"/>
        </w:rPr>
        <w:lastRenderedPageBreak/>
        <w:t>The contractor must coordinate with the Participating Acquisition Resource Managers (PARMs) to ensure pedigree data transfer.</w:t>
      </w:r>
    </w:p>
    <w:p w14:paraId="4F77FA35" w14:textId="6E558611" w:rsidR="009949C5" w:rsidRDefault="009949C5" w:rsidP="0031189D">
      <w:pPr>
        <w:pStyle w:val="ListParagraph"/>
        <w:numPr>
          <w:ilvl w:val="0"/>
          <w:numId w:val="5"/>
        </w:numPr>
        <w:rPr>
          <w:rFonts w:ascii="Times New Roman" w:hAnsi="Times New Roman" w:cs="Times New Roman"/>
        </w:rPr>
      </w:pPr>
      <w:r w:rsidRPr="39E33951">
        <w:rPr>
          <w:rFonts w:ascii="Times New Roman" w:hAnsi="Times New Roman" w:cs="Times New Roman"/>
        </w:rPr>
        <w:t>Packaging, Handling, Storage, and Transportation (PHS&amp;T) &amp; Hazardous Material (HAZMAT) Management: </w:t>
      </w:r>
    </w:p>
    <w:p w14:paraId="430414BC" w14:textId="076E623C" w:rsidR="009949C5" w:rsidRDefault="009949C5" w:rsidP="0031189D">
      <w:pPr>
        <w:pStyle w:val="ListParagraph"/>
        <w:rPr>
          <w:rFonts w:ascii="Times New Roman" w:hAnsi="Times New Roman" w:cs="Times New Roman"/>
        </w:rPr>
      </w:pPr>
      <w:r w:rsidRPr="39E33951">
        <w:rPr>
          <w:rFonts w:ascii="Times New Roman" w:hAnsi="Times New Roman" w:cs="Times New Roman"/>
        </w:rPr>
        <w:t>The contractor must provide secure, compliant warehousing and staging areas for incoming GFE</w:t>
      </w:r>
      <w:r w:rsidR="6364EDD5" w:rsidRPr="39E33951">
        <w:rPr>
          <w:rFonts w:ascii="Times New Roman" w:hAnsi="Times New Roman" w:cs="Times New Roman"/>
        </w:rPr>
        <w:t xml:space="preserve"> and other required items. </w:t>
      </w:r>
      <w:r w:rsidRPr="39E33951">
        <w:rPr>
          <w:rFonts w:ascii="Times New Roman" w:hAnsi="Times New Roman" w:cs="Times New Roman"/>
        </w:rPr>
        <w:t>The contractor must demonstrate the capability to handle, label, and store hazardous materials (e.g., chemicals, gas bottles, lithium batteries) in accordance with NAVSUP PUB 573, OSHA standards (29 CFR 1910.1200), and DOT regulations (49 CFR, 172.704).</w:t>
      </w:r>
    </w:p>
    <w:p w14:paraId="33FD0C54" w14:textId="47FBD3F4" w:rsidR="00051531" w:rsidRPr="009949C5" w:rsidRDefault="00B41F88" w:rsidP="0031189D">
      <w:pPr>
        <w:pStyle w:val="ListParagraph"/>
        <w:numPr>
          <w:ilvl w:val="0"/>
          <w:numId w:val="5"/>
        </w:numPr>
        <w:rPr>
          <w:rFonts w:ascii="Times New Roman" w:hAnsi="Times New Roman" w:cs="Times New Roman"/>
        </w:rPr>
      </w:pPr>
      <w:r w:rsidRPr="39E33951">
        <w:rPr>
          <w:rFonts w:ascii="Times New Roman" w:hAnsi="Times New Roman" w:cs="Times New Roman"/>
        </w:rPr>
        <w:t xml:space="preserve">Crew Move-Aboard (CMA) &amp; Familiarization Support: </w:t>
      </w:r>
    </w:p>
    <w:p w14:paraId="56C3A9E7" w14:textId="30BB5251" w:rsidR="00051531" w:rsidRPr="009949C5" w:rsidRDefault="00B41F88" w:rsidP="0031189D">
      <w:pPr>
        <w:pStyle w:val="ListParagraph"/>
        <w:rPr>
          <w:rFonts w:ascii="Times New Roman" w:hAnsi="Times New Roman" w:cs="Times New Roman"/>
        </w:rPr>
      </w:pPr>
      <w:r w:rsidRPr="39E33951">
        <w:rPr>
          <w:rFonts w:ascii="Times New Roman" w:hAnsi="Times New Roman" w:cs="Times New Roman"/>
        </w:rPr>
        <w:t>Coordinating pier-side operations with a permanently assigned Navy/USMC crew of approximately 5</w:t>
      </w:r>
      <w:r w:rsidR="624D59A9" w:rsidRPr="39E33951">
        <w:rPr>
          <w:rFonts w:ascii="Times New Roman" w:hAnsi="Times New Roman" w:cs="Times New Roman"/>
        </w:rPr>
        <w:t>7</w:t>
      </w:r>
      <w:r w:rsidRPr="39E33951">
        <w:rPr>
          <w:rFonts w:ascii="Times New Roman" w:hAnsi="Times New Roman" w:cs="Times New Roman"/>
        </w:rPr>
        <w:t xml:space="preserve"> personnel)</w:t>
      </w:r>
      <w:r w:rsidR="008218D4" w:rsidRPr="39E33951">
        <w:rPr>
          <w:rFonts w:ascii="Times New Roman" w:hAnsi="Times New Roman" w:cs="Times New Roman"/>
        </w:rPr>
        <w:t xml:space="preserve"> to include nearby office space</w:t>
      </w:r>
      <w:r w:rsidRPr="39E33951">
        <w:rPr>
          <w:rFonts w:ascii="Times New Roman" w:hAnsi="Times New Roman" w:cs="Times New Roman"/>
        </w:rPr>
        <w:t>. The contractor must facilitate safe vessel access, support GFE training/checkout (specifically for IT, ET, GM, and OS ratings), and manage concurrent outfitting operations while the crew takes custody of the vessel.</w:t>
      </w:r>
    </w:p>
    <w:p w14:paraId="31D75DFE" w14:textId="4A079F59" w:rsidR="009949C5" w:rsidRPr="009949C5" w:rsidRDefault="08E84FE0" w:rsidP="0031189D">
      <w:pPr>
        <w:pStyle w:val="ListParagraph"/>
        <w:numPr>
          <w:ilvl w:val="0"/>
          <w:numId w:val="5"/>
        </w:numPr>
        <w:rPr>
          <w:rFonts w:ascii="Times New Roman" w:hAnsi="Times New Roman" w:cs="Times New Roman"/>
        </w:rPr>
      </w:pPr>
      <w:r w:rsidRPr="39E33951">
        <w:rPr>
          <w:rFonts w:ascii="Times New Roman" w:hAnsi="Times New Roman" w:cs="Times New Roman"/>
        </w:rPr>
        <w:t>Logistics &amp; Maintenance Validation: </w:t>
      </w:r>
    </w:p>
    <w:p w14:paraId="0E9C36A8" w14:textId="68AE4179" w:rsidR="009949C5" w:rsidRDefault="1BEB3F91">
      <w:pPr>
        <w:pStyle w:val="ListParagraph"/>
        <w:rPr>
          <w:rFonts w:ascii="Times New Roman" w:hAnsi="Times New Roman" w:cs="Times New Roman"/>
        </w:rPr>
      </w:pPr>
      <w:r w:rsidRPr="39E33951">
        <w:rPr>
          <w:rFonts w:ascii="Times New Roman" w:hAnsi="Times New Roman" w:cs="Times New Roman"/>
        </w:rPr>
        <w:t xml:space="preserve">During </w:t>
      </w:r>
      <w:r w:rsidR="55AF36E7" w:rsidRPr="39E33951">
        <w:rPr>
          <w:rFonts w:ascii="Times New Roman" w:hAnsi="Times New Roman" w:cs="Times New Roman"/>
        </w:rPr>
        <w:t>the PDA Phase</w:t>
      </w:r>
      <w:r w:rsidRPr="39E33951">
        <w:rPr>
          <w:rFonts w:ascii="Times New Roman" w:hAnsi="Times New Roman" w:cs="Times New Roman"/>
        </w:rPr>
        <w:t xml:space="preserve"> and the trials-support period, t</w:t>
      </w:r>
      <w:r w:rsidR="08E84FE0" w:rsidRPr="39E33951">
        <w:rPr>
          <w:rFonts w:ascii="Times New Roman" w:hAnsi="Times New Roman" w:cs="Times New Roman"/>
        </w:rPr>
        <w:t xml:space="preserve">he post-delivery yard will be required to utilize Navy </w:t>
      </w:r>
      <w:r w:rsidR="48E452C7" w:rsidRPr="39E33951">
        <w:rPr>
          <w:rFonts w:ascii="Times New Roman" w:hAnsi="Times New Roman" w:cs="Times New Roman"/>
        </w:rPr>
        <w:t>contract design package (CDP)</w:t>
      </w:r>
      <w:r w:rsidR="08E84FE0" w:rsidRPr="39E33951">
        <w:rPr>
          <w:rFonts w:ascii="Times New Roman" w:hAnsi="Times New Roman" w:cs="Times New Roman"/>
        </w:rPr>
        <w:t xml:space="preserve"> and Interactive Computer Aided Provisioning System (ICAPS) data to ensure maintenance accessibility, supporting the transition from the VCM </w:t>
      </w:r>
      <w:r w:rsidR="007C5943" w:rsidRPr="39E33951">
        <w:rPr>
          <w:rFonts w:ascii="Times New Roman" w:hAnsi="Times New Roman" w:cs="Times New Roman"/>
        </w:rPr>
        <w:t>construction</w:t>
      </w:r>
      <w:r w:rsidR="08E84FE0" w:rsidRPr="39E33951">
        <w:rPr>
          <w:rFonts w:ascii="Times New Roman" w:hAnsi="Times New Roman" w:cs="Times New Roman"/>
        </w:rPr>
        <w:t xml:space="preserve"> phase to organic Navy maintenance (e.g., D-Level repair validations per the Core Logistics Analysis).</w:t>
      </w:r>
    </w:p>
    <w:p w14:paraId="6290C630" w14:textId="77777777" w:rsidR="00256D65" w:rsidRDefault="002D6360" w:rsidP="00256D65">
      <w:pPr>
        <w:pStyle w:val="ListParagraph"/>
        <w:numPr>
          <w:ilvl w:val="0"/>
          <w:numId w:val="5"/>
        </w:numPr>
        <w:rPr>
          <w:rFonts w:ascii="Times New Roman" w:hAnsi="Times New Roman" w:cs="Times New Roman"/>
        </w:rPr>
      </w:pPr>
      <w:r w:rsidRPr="39E33951">
        <w:rPr>
          <w:rFonts w:ascii="Times New Roman" w:hAnsi="Times New Roman" w:cs="Times New Roman"/>
        </w:rPr>
        <w:t>Fleet Time Industrial &amp; Operational Support:</w:t>
      </w:r>
    </w:p>
    <w:p w14:paraId="492F9892" w14:textId="5CC3E764" w:rsidR="00256D65" w:rsidRPr="0031189D" w:rsidRDefault="00256D65" w:rsidP="0031189D">
      <w:pPr>
        <w:pStyle w:val="ListParagraph"/>
        <w:rPr>
          <w:rFonts w:ascii="Times New Roman" w:hAnsi="Times New Roman" w:cs="Times New Roman"/>
        </w:rPr>
      </w:pPr>
      <w:r w:rsidRPr="39E33951">
        <w:rPr>
          <w:rFonts w:ascii="Times New Roman" w:hAnsi="Times New Roman" w:cs="Times New Roman"/>
        </w:rPr>
        <w:t>During Fleet Time and FCT, the post-delivery yard is anticipated to provide responsive industrial and waterfront support for Government-led testing, crew certification, and corrective actions. Required capabilities may include:</w:t>
      </w:r>
    </w:p>
    <w:p w14:paraId="41FCFFC5" w14:textId="57F29DFD" w:rsidR="00256D65" w:rsidRPr="0031189D" w:rsidRDefault="00256D65" w:rsidP="0031189D">
      <w:pPr>
        <w:pStyle w:val="ListParagraph"/>
        <w:numPr>
          <w:ilvl w:val="0"/>
          <w:numId w:val="21"/>
        </w:numPr>
        <w:rPr>
          <w:rFonts w:ascii="Times New Roman" w:hAnsi="Times New Roman" w:cs="Times New Roman"/>
        </w:rPr>
      </w:pPr>
      <w:r w:rsidRPr="39E33951">
        <w:rPr>
          <w:rFonts w:ascii="Times New Roman" w:hAnsi="Times New Roman" w:cs="Times New Roman"/>
        </w:rPr>
        <w:t>Skilled trades and facilities to support troubleshooting and repair of HM&amp;E systems and installed GFE</w:t>
      </w:r>
    </w:p>
    <w:p w14:paraId="21ECF42C" w14:textId="632936CF" w:rsidR="00256D65" w:rsidRPr="0031189D" w:rsidRDefault="00256D65" w:rsidP="0031189D">
      <w:pPr>
        <w:pStyle w:val="ListParagraph"/>
        <w:numPr>
          <w:ilvl w:val="0"/>
          <w:numId w:val="21"/>
        </w:numPr>
        <w:rPr>
          <w:rFonts w:ascii="Times New Roman" w:hAnsi="Times New Roman" w:cs="Times New Roman"/>
        </w:rPr>
      </w:pPr>
      <w:r w:rsidRPr="39E33951">
        <w:rPr>
          <w:rFonts w:ascii="Times New Roman" w:hAnsi="Times New Roman" w:cs="Times New Roman"/>
        </w:rPr>
        <w:t>Expedited receipt and delivery of repair parts and materials</w:t>
      </w:r>
    </w:p>
    <w:p w14:paraId="1A5FFA07" w14:textId="6885320A" w:rsidR="00256D65" w:rsidRPr="0031189D" w:rsidRDefault="009D1B0A" w:rsidP="0031189D">
      <w:pPr>
        <w:pStyle w:val="ListParagraph"/>
        <w:numPr>
          <w:ilvl w:val="0"/>
          <w:numId w:val="21"/>
        </w:numPr>
        <w:rPr>
          <w:rFonts w:ascii="Times New Roman" w:hAnsi="Times New Roman" w:cs="Times New Roman"/>
        </w:rPr>
      </w:pPr>
      <w:r w:rsidRPr="39E33951">
        <w:rPr>
          <w:rFonts w:ascii="Times New Roman" w:hAnsi="Times New Roman" w:cs="Times New Roman"/>
        </w:rPr>
        <w:t>Fueling and Petroleum, Oil, and Lubricants (</w:t>
      </w:r>
      <w:r w:rsidR="00256D65" w:rsidRPr="39E33951">
        <w:rPr>
          <w:rFonts w:ascii="Times New Roman" w:hAnsi="Times New Roman" w:cs="Times New Roman"/>
        </w:rPr>
        <w:t>POL</w:t>
      </w:r>
      <w:r w:rsidRPr="39E33951">
        <w:rPr>
          <w:rFonts w:ascii="Times New Roman" w:hAnsi="Times New Roman" w:cs="Times New Roman"/>
        </w:rPr>
        <w:t>)</w:t>
      </w:r>
      <w:r w:rsidR="00256D65" w:rsidRPr="39E33951">
        <w:rPr>
          <w:rFonts w:ascii="Times New Roman" w:hAnsi="Times New Roman" w:cs="Times New Roman"/>
        </w:rPr>
        <w:t xml:space="preserve"> handling, waste disposal, crane services, utilities, and other pier support</w:t>
      </w:r>
    </w:p>
    <w:p w14:paraId="6F07A14D" w14:textId="74C9E1E5" w:rsidR="00256D65" w:rsidRPr="0031189D" w:rsidRDefault="00256D65" w:rsidP="0031189D">
      <w:pPr>
        <w:pStyle w:val="ListParagraph"/>
        <w:numPr>
          <w:ilvl w:val="0"/>
          <w:numId w:val="21"/>
        </w:numPr>
        <w:rPr>
          <w:rFonts w:ascii="Times New Roman" w:hAnsi="Times New Roman" w:cs="Times New Roman"/>
        </w:rPr>
      </w:pPr>
      <w:r w:rsidRPr="39E33951">
        <w:rPr>
          <w:rFonts w:ascii="Times New Roman" w:hAnsi="Times New Roman" w:cs="Times New Roman"/>
        </w:rPr>
        <w:t>Pier-side and on-call support for crew certification and underway events</w:t>
      </w:r>
    </w:p>
    <w:p w14:paraId="163C8106" w14:textId="3A75B19C" w:rsidR="13F5C63F" w:rsidRDefault="00256D65" w:rsidP="39E33951">
      <w:pPr>
        <w:pStyle w:val="ListParagraph"/>
        <w:numPr>
          <w:ilvl w:val="0"/>
          <w:numId w:val="21"/>
        </w:numPr>
        <w:rPr>
          <w:rFonts w:ascii="Times New Roman" w:hAnsi="Times New Roman" w:cs="Times New Roman"/>
        </w:rPr>
      </w:pPr>
      <w:r w:rsidRPr="785F4846">
        <w:rPr>
          <w:rFonts w:ascii="Times New Roman" w:hAnsi="Times New Roman" w:cs="Times New Roman"/>
        </w:rPr>
        <w:t xml:space="preserve">Coordination with </w:t>
      </w:r>
      <w:r w:rsidR="00914278" w:rsidRPr="785F4846">
        <w:rPr>
          <w:rFonts w:ascii="Times New Roman" w:hAnsi="Times New Roman" w:cs="Times New Roman"/>
        </w:rPr>
        <w:t>Alteration Installation Teams (</w:t>
      </w:r>
      <w:r w:rsidRPr="785F4846">
        <w:rPr>
          <w:rFonts w:ascii="Times New Roman" w:hAnsi="Times New Roman" w:cs="Times New Roman"/>
        </w:rPr>
        <w:t>AITs</w:t>
      </w:r>
      <w:r w:rsidR="00914278" w:rsidRPr="785F4846">
        <w:rPr>
          <w:rFonts w:ascii="Times New Roman" w:hAnsi="Times New Roman" w:cs="Times New Roman"/>
        </w:rPr>
        <w:t>)</w:t>
      </w:r>
      <w:r w:rsidRPr="785F4846">
        <w:rPr>
          <w:rFonts w:ascii="Times New Roman" w:hAnsi="Times New Roman" w:cs="Times New Roman"/>
        </w:rPr>
        <w:t>, Test Directors, and trial teams, including access and equipment laydown areas.</w:t>
      </w:r>
    </w:p>
    <w:p w14:paraId="751B7005" w14:textId="648A368E" w:rsidR="00972BB9" w:rsidRDefault="00F75D0D" w:rsidP="00814CF8">
      <w:pPr>
        <w:pStyle w:val="ListParagraph"/>
        <w:numPr>
          <w:ilvl w:val="0"/>
          <w:numId w:val="5"/>
        </w:numPr>
        <w:rPr>
          <w:rFonts w:ascii="Times New Roman" w:hAnsi="Times New Roman" w:cs="Times New Roman"/>
        </w:rPr>
      </w:pPr>
      <w:r>
        <w:rPr>
          <w:rFonts w:ascii="Times New Roman" w:hAnsi="Times New Roman" w:cs="Times New Roman"/>
        </w:rPr>
        <w:t xml:space="preserve">Export </w:t>
      </w:r>
      <w:r w:rsidR="00435F34">
        <w:rPr>
          <w:rFonts w:ascii="Times New Roman" w:hAnsi="Times New Roman" w:cs="Times New Roman"/>
        </w:rPr>
        <w:t>Control</w:t>
      </w:r>
      <w:r w:rsidR="00E540CA">
        <w:rPr>
          <w:rFonts w:ascii="Times New Roman" w:hAnsi="Times New Roman" w:cs="Times New Roman"/>
        </w:rPr>
        <w:t xml:space="preserve"> - </w:t>
      </w:r>
      <w:r w:rsidR="00E540CA" w:rsidRPr="00E540CA">
        <w:rPr>
          <w:rFonts w:ascii="Times New Roman" w:hAnsi="Times New Roman" w:cs="Times New Roman"/>
        </w:rPr>
        <w:t>International Traffic in Arms Regulations</w:t>
      </w:r>
      <w:r w:rsidR="00E540CA">
        <w:rPr>
          <w:rFonts w:ascii="Times New Roman" w:hAnsi="Times New Roman" w:cs="Times New Roman"/>
        </w:rPr>
        <w:t xml:space="preserve"> (</w:t>
      </w:r>
      <w:r w:rsidR="00212B0A">
        <w:rPr>
          <w:rFonts w:ascii="Times New Roman" w:hAnsi="Times New Roman" w:cs="Times New Roman"/>
        </w:rPr>
        <w:t>ITAR</w:t>
      </w:r>
      <w:r w:rsidR="00E540CA">
        <w:rPr>
          <w:rFonts w:ascii="Times New Roman" w:hAnsi="Times New Roman" w:cs="Times New Roman"/>
        </w:rPr>
        <w:t xml:space="preserve">) and </w:t>
      </w:r>
      <w:r w:rsidR="00840620" w:rsidRPr="00840620">
        <w:rPr>
          <w:rFonts w:ascii="Times New Roman" w:hAnsi="Times New Roman" w:cs="Times New Roman"/>
        </w:rPr>
        <w:t>Export Administration Regulations</w:t>
      </w:r>
      <w:r w:rsidR="00840620">
        <w:rPr>
          <w:rFonts w:ascii="Times New Roman" w:hAnsi="Times New Roman" w:cs="Times New Roman"/>
        </w:rPr>
        <w:t xml:space="preserve"> (</w:t>
      </w:r>
      <w:r w:rsidR="00433340">
        <w:rPr>
          <w:rFonts w:ascii="Times New Roman" w:hAnsi="Times New Roman" w:cs="Times New Roman"/>
        </w:rPr>
        <w:t>EAR</w:t>
      </w:r>
      <w:r w:rsidR="00840620">
        <w:rPr>
          <w:rFonts w:ascii="Times New Roman" w:hAnsi="Times New Roman" w:cs="Times New Roman"/>
        </w:rPr>
        <w:t>)</w:t>
      </w:r>
    </w:p>
    <w:p w14:paraId="7C1C4BCA" w14:textId="0F5898EF" w:rsidR="00C97381" w:rsidRDefault="00433340" w:rsidP="00C97381">
      <w:pPr>
        <w:pStyle w:val="ListParagraph"/>
        <w:ind w:left="1080"/>
        <w:rPr>
          <w:rFonts w:ascii="Times New Roman" w:hAnsi="Times New Roman" w:cs="Times New Roman"/>
        </w:rPr>
      </w:pPr>
      <w:r w:rsidRPr="08D44507">
        <w:rPr>
          <w:rFonts w:ascii="Times New Roman" w:hAnsi="Times New Roman" w:cs="Times New Roman"/>
        </w:rPr>
        <w:t xml:space="preserve">The planned LSM post-delivery availability will include the installation, integration, and testing of sensitive Government Furnished Equipment (GFE), specifically Command and Control (C2) software, tactical network infrastructure, and radios. Because these systems and their associated technical data are strictly governed by </w:t>
      </w:r>
      <w:r w:rsidRPr="08D44507">
        <w:rPr>
          <w:rFonts w:ascii="Times New Roman" w:hAnsi="Times New Roman" w:cs="Times New Roman"/>
        </w:rPr>
        <w:lastRenderedPageBreak/>
        <w:t>ITAR (USML Categories XI/XIII) and EAR (600-Series) export controls, interested sources must provide a high-level summary of their compliance plan. Please briefly describe your shipyard’s</w:t>
      </w:r>
      <w:r w:rsidR="3DAF7241" w:rsidRPr="08D44507">
        <w:rPr>
          <w:rFonts w:ascii="Times New Roman" w:hAnsi="Times New Roman" w:cs="Times New Roman"/>
        </w:rPr>
        <w:t>:</w:t>
      </w:r>
      <w:r w:rsidRPr="08D44507">
        <w:rPr>
          <w:rFonts w:ascii="Times New Roman" w:hAnsi="Times New Roman" w:cs="Times New Roman"/>
        </w:rPr>
        <w:t xml:space="preserve"> </w:t>
      </w:r>
    </w:p>
    <w:p w14:paraId="18256443" w14:textId="77777777" w:rsidR="00494C37" w:rsidRDefault="00494C37" w:rsidP="00C97381">
      <w:pPr>
        <w:pStyle w:val="ListParagraph"/>
        <w:numPr>
          <w:ilvl w:val="0"/>
          <w:numId w:val="23"/>
        </w:numPr>
        <w:rPr>
          <w:rFonts w:ascii="Times New Roman" w:hAnsi="Times New Roman" w:cs="Times New Roman"/>
        </w:rPr>
      </w:pPr>
      <w:r>
        <w:rPr>
          <w:rFonts w:ascii="Times New Roman" w:hAnsi="Times New Roman" w:cs="Times New Roman"/>
        </w:rPr>
        <w:t>A</w:t>
      </w:r>
      <w:r w:rsidR="00433340" w:rsidRPr="00C97381">
        <w:rPr>
          <w:rFonts w:ascii="Times New Roman" w:hAnsi="Times New Roman" w:cs="Times New Roman"/>
        </w:rPr>
        <w:t>ctive Technology Control Plan (TCP)</w:t>
      </w:r>
    </w:p>
    <w:p w14:paraId="0A4ECE2D" w14:textId="77777777" w:rsidR="00494C37" w:rsidRDefault="00494C37" w:rsidP="00C97381">
      <w:pPr>
        <w:pStyle w:val="ListParagraph"/>
        <w:numPr>
          <w:ilvl w:val="0"/>
          <w:numId w:val="23"/>
        </w:numPr>
        <w:rPr>
          <w:rFonts w:ascii="Times New Roman" w:hAnsi="Times New Roman" w:cs="Times New Roman"/>
        </w:rPr>
      </w:pPr>
      <w:r>
        <w:rPr>
          <w:rFonts w:ascii="Times New Roman" w:hAnsi="Times New Roman" w:cs="Times New Roman"/>
        </w:rPr>
        <w:t>M</w:t>
      </w:r>
      <w:r w:rsidR="00433340" w:rsidRPr="00C97381">
        <w:rPr>
          <w:rFonts w:ascii="Times New Roman" w:hAnsi="Times New Roman" w:cs="Times New Roman"/>
        </w:rPr>
        <w:t xml:space="preserve">ethodology for preventing 'deemed exports' (e.g., unauthorized visual or digital access by foreign nationals or non-cleared personnel) during shipboard integration, </w:t>
      </w:r>
    </w:p>
    <w:p w14:paraId="1D39B427" w14:textId="6F8BE996" w:rsidR="00433340" w:rsidRPr="00C97381" w:rsidRDefault="00494C37" w:rsidP="00C97381">
      <w:pPr>
        <w:pStyle w:val="ListParagraph"/>
        <w:numPr>
          <w:ilvl w:val="0"/>
          <w:numId w:val="23"/>
        </w:numPr>
        <w:rPr>
          <w:rFonts w:ascii="Times New Roman" w:hAnsi="Times New Roman" w:cs="Times New Roman"/>
        </w:rPr>
      </w:pPr>
      <w:r>
        <w:rPr>
          <w:rFonts w:ascii="Times New Roman" w:hAnsi="Times New Roman" w:cs="Times New Roman"/>
        </w:rPr>
        <w:t>C</w:t>
      </w:r>
      <w:r w:rsidR="00433340" w:rsidRPr="00C97381">
        <w:rPr>
          <w:rFonts w:ascii="Times New Roman" w:hAnsi="Times New Roman" w:cs="Times New Roman"/>
        </w:rPr>
        <w:t>apability to physically and logically secure C2 spaces and network data in accordance with Defense Federal Acquisition Regulation Supplement (DFARS) 252.204-7012</w:t>
      </w:r>
    </w:p>
    <w:p w14:paraId="023269D0" w14:textId="77777777" w:rsidR="00B42CB6" w:rsidRPr="007D5BC4" w:rsidRDefault="00B42CB6" w:rsidP="00B42CB6">
      <w:pPr>
        <w:rPr>
          <w:rFonts w:ascii="Times New Roman" w:hAnsi="Times New Roman" w:cs="Times New Roman"/>
          <w:b/>
          <w:bCs/>
        </w:rPr>
      </w:pPr>
      <w:r w:rsidRPr="007D5BC4">
        <w:rPr>
          <w:rFonts w:ascii="Times New Roman" w:hAnsi="Times New Roman" w:cs="Times New Roman"/>
          <w:b/>
          <w:bCs/>
        </w:rPr>
        <w:t>LSM CHARACTERISTICS:</w:t>
      </w:r>
    </w:p>
    <w:p w14:paraId="42BF2180" w14:textId="2A30D9CF" w:rsidR="00B42CB6" w:rsidRPr="00B95520" w:rsidRDefault="00B42CB6" w:rsidP="00B42CB6">
      <w:pPr>
        <w:rPr>
          <w:rFonts w:ascii="Times New Roman" w:hAnsi="Times New Roman" w:cs="Times New Roman"/>
        </w:rPr>
      </w:pPr>
      <w:r w:rsidRPr="00B95520">
        <w:rPr>
          <w:rFonts w:ascii="Times New Roman" w:hAnsi="Times New Roman" w:cs="Times New Roman"/>
        </w:rPr>
        <w:t xml:space="preserve">The basic characteristics of </w:t>
      </w:r>
      <w:proofErr w:type="gramStart"/>
      <w:r w:rsidRPr="00B95520">
        <w:rPr>
          <w:rFonts w:ascii="Times New Roman" w:hAnsi="Times New Roman" w:cs="Times New Roman"/>
        </w:rPr>
        <w:t>the LSM</w:t>
      </w:r>
      <w:proofErr w:type="gramEnd"/>
      <w:r w:rsidRPr="00B95520">
        <w:rPr>
          <w:rFonts w:ascii="Times New Roman" w:hAnsi="Times New Roman" w:cs="Times New Roman"/>
        </w:rPr>
        <w:t xml:space="preserve"> design include:</w:t>
      </w:r>
    </w:p>
    <w:p w14:paraId="59634BE3" w14:textId="42916B66" w:rsidR="00B42CB6" w:rsidRPr="007D5BC4" w:rsidRDefault="00B42CB6" w:rsidP="007D5BC4">
      <w:pPr>
        <w:pStyle w:val="ListParagraph"/>
        <w:numPr>
          <w:ilvl w:val="0"/>
          <w:numId w:val="16"/>
        </w:numPr>
        <w:rPr>
          <w:rFonts w:ascii="Times New Roman" w:hAnsi="Times New Roman" w:cs="Times New Roman"/>
        </w:rPr>
      </w:pPr>
      <w:r w:rsidRPr="007D5BC4">
        <w:rPr>
          <w:rFonts w:ascii="Times New Roman" w:hAnsi="Times New Roman" w:cs="Times New Roman"/>
        </w:rPr>
        <w:t>Hull: Steel construction</w:t>
      </w:r>
    </w:p>
    <w:p w14:paraId="663C3EE8" w14:textId="255BD708" w:rsidR="00B42CB6" w:rsidRPr="007D5BC4" w:rsidRDefault="00B42CB6" w:rsidP="007D5BC4">
      <w:pPr>
        <w:pStyle w:val="ListParagraph"/>
        <w:numPr>
          <w:ilvl w:val="0"/>
          <w:numId w:val="16"/>
        </w:numPr>
        <w:rPr>
          <w:rFonts w:ascii="Times New Roman" w:hAnsi="Times New Roman" w:cs="Times New Roman"/>
        </w:rPr>
      </w:pPr>
      <w:r w:rsidRPr="007D5BC4">
        <w:rPr>
          <w:rFonts w:ascii="Times New Roman" w:hAnsi="Times New Roman" w:cs="Times New Roman"/>
        </w:rPr>
        <w:t>Length Overall: Approximately 100 meters (3</w:t>
      </w:r>
      <w:r w:rsidR="005B2F05">
        <w:rPr>
          <w:rFonts w:ascii="Times New Roman" w:hAnsi="Times New Roman" w:cs="Times New Roman"/>
        </w:rPr>
        <w:t>30</w:t>
      </w:r>
      <w:r w:rsidRPr="007D5BC4">
        <w:rPr>
          <w:rFonts w:ascii="Times New Roman" w:hAnsi="Times New Roman" w:cs="Times New Roman"/>
        </w:rPr>
        <w:t xml:space="preserve"> feet)</w:t>
      </w:r>
    </w:p>
    <w:p w14:paraId="0FF29345" w14:textId="100081ED" w:rsidR="00B42CB6" w:rsidRPr="007D5BC4" w:rsidRDefault="00B42CB6" w:rsidP="007D5BC4">
      <w:pPr>
        <w:pStyle w:val="ListParagraph"/>
        <w:numPr>
          <w:ilvl w:val="0"/>
          <w:numId w:val="16"/>
        </w:numPr>
        <w:rPr>
          <w:rFonts w:ascii="Times New Roman" w:hAnsi="Times New Roman" w:cs="Times New Roman"/>
        </w:rPr>
      </w:pPr>
      <w:r w:rsidRPr="007D5BC4">
        <w:rPr>
          <w:rFonts w:ascii="Times New Roman" w:hAnsi="Times New Roman" w:cs="Times New Roman"/>
        </w:rPr>
        <w:t>Beam: Approximately 16 meters (52.5 feet)</w:t>
      </w:r>
    </w:p>
    <w:p w14:paraId="28DE7D50" w14:textId="0B289E05" w:rsidR="00B42CB6" w:rsidRPr="007D5BC4" w:rsidRDefault="00B42CB6" w:rsidP="007D5BC4">
      <w:pPr>
        <w:pStyle w:val="ListParagraph"/>
        <w:numPr>
          <w:ilvl w:val="0"/>
          <w:numId w:val="16"/>
        </w:numPr>
        <w:rPr>
          <w:rFonts w:ascii="Times New Roman" w:hAnsi="Times New Roman" w:cs="Times New Roman"/>
        </w:rPr>
      </w:pPr>
      <w:r w:rsidRPr="007D5BC4">
        <w:rPr>
          <w:rFonts w:ascii="Times New Roman" w:hAnsi="Times New Roman" w:cs="Times New Roman"/>
        </w:rPr>
        <w:t xml:space="preserve">Navigational Draft: Approximately </w:t>
      </w:r>
      <w:r w:rsidR="005B2F05">
        <w:rPr>
          <w:rFonts w:ascii="Times New Roman" w:hAnsi="Times New Roman" w:cs="Times New Roman"/>
        </w:rPr>
        <w:t>4.4</w:t>
      </w:r>
      <w:r w:rsidRPr="007D5BC4">
        <w:rPr>
          <w:rFonts w:ascii="Times New Roman" w:hAnsi="Times New Roman" w:cs="Times New Roman"/>
        </w:rPr>
        <w:t>5 meters (1</w:t>
      </w:r>
      <w:r w:rsidR="005B2F05">
        <w:rPr>
          <w:rFonts w:ascii="Times New Roman" w:hAnsi="Times New Roman" w:cs="Times New Roman"/>
        </w:rPr>
        <w:t>4.45</w:t>
      </w:r>
      <w:r w:rsidRPr="007D5BC4">
        <w:rPr>
          <w:rFonts w:ascii="Times New Roman" w:hAnsi="Times New Roman" w:cs="Times New Roman"/>
        </w:rPr>
        <w:t xml:space="preserve"> feet)</w:t>
      </w:r>
    </w:p>
    <w:p w14:paraId="3DFDFD95" w14:textId="32CA8C72" w:rsidR="00B42CB6" w:rsidRPr="007D5BC4" w:rsidRDefault="005B2F05" w:rsidP="007D5BC4">
      <w:pPr>
        <w:pStyle w:val="ListParagraph"/>
        <w:numPr>
          <w:ilvl w:val="0"/>
          <w:numId w:val="16"/>
        </w:numPr>
        <w:rPr>
          <w:rFonts w:ascii="Times New Roman" w:hAnsi="Times New Roman" w:cs="Times New Roman"/>
        </w:rPr>
      </w:pPr>
      <w:r>
        <w:rPr>
          <w:rFonts w:ascii="Times New Roman" w:hAnsi="Times New Roman" w:cs="Times New Roman"/>
        </w:rPr>
        <w:t>Lightship</w:t>
      </w:r>
      <w:r w:rsidR="00B42CB6" w:rsidRPr="007D5BC4">
        <w:rPr>
          <w:rFonts w:ascii="Times New Roman" w:hAnsi="Times New Roman" w:cs="Times New Roman"/>
        </w:rPr>
        <w:t xml:space="preserve">: </w:t>
      </w:r>
      <w:r w:rsidR="00134629">
        <w:rPr>
          <w:rFonts w:ascii="Times New Roman" w:hAnsi="Times New Roman" w:cs="Times New Roman"/>
        </w:rPr>
        <w:t xml:space="preserve">Approximately </w:t>
      </w:r>
      <w:r w:rsidR="00134629" w:rsidRPr="00134629">
        <w:rPr>
          <w:rFonts w:ascii="Times New Roman" w:hAnsi="Times New Roman" w:cs="Times New Roman"/>
        </w:rPr>
        <w:t>2618</w:t>
      </w:r>
      <w:r w:rsidR="00134629" w:rsidRPr="00134629" w:rsidDel="00134629">
        <w:rPr>
          <w:rFonts w:ascii="Times New Roman" w:hAnsi="Times New Roman" w:cs="Times New Roman"/>
        </w:rPr>
        <w:t xml:space="preserve"> </w:t>
      </w:r>
      <w:r w:rsidR="00B42CB6" w:rsidRPr="007D5BC4">
        <w:rPr>
          <w:rFonts w:ascii="Times New Roman" w:hAnsi="Times New Roman" w:cs="Times New Roman"/>
        </w:rPr>
        <w:t>metric tons (</w:t>
      </w:r>
      <w:r>
        <w:rPr>
          <w:rFonts w:ascii="Times New Roman" w:hAnsi="Times New Roman" w:cs="Times New Roman"/>
        </w:rPr>
        <w:t>2577LT</w:t>
      </w:r>
      <w:r w:rsidR="00B42CB6" w:rsidRPr="007D5BC4">
        <w:rPr>
          <w:rFonts w:ascii="Times New Roman" w:hAnsi="Times New Roman" w:cs="Times New Roman"/>
        </w:rPr>
        <w:t>)</w:t>
      </w:r>
    </w:p>
    <w:p w14:paraId="53F61B9D" w14:textId="77777777" w:rsidR="00B42CB6" w:rsidRPr="007D5BC4" w:rsidRDefault="00B42CB6" w:rsidP="007D5BC4">
      <w:pPr>
        <w:pStyle w:val="ListParagraph"/>
        <w:numPr>
          <w:ilvl w:val="0"/>
          <w:numId w:val="16"/>
        </w:numPr>
        <w:rPr>
          <w:rFonts w:ascii="Times New Roman" w:hAnsi="Times New Roman" w:cs="Times New Roman"/>
        </w:rPr>
      </w:pPr>
      <w:r w:rsidRPr="007D5BC4">
        <w:rPr>
          <w:rFonts w:ascii="Times New Roman" w:hAnsi="Times New Roman" w:cs="Times New Roman"/>
        </w:rPr>
        <w:t>Configuration: Roll-on/Roll-off (RO/RO) capability with bow and stern ramps</w:t>
      </w:r>
    </w:p>
    <w:p w14:paraId="238E31C0" w14:textId="77777777" w:rsidR="00B42CB6" w:rsidRPr="00B95520" w:rsidRDefault="00B42CB6" w:rsidP="00B42CB6">
      <w:pPr>
        <w:rPr>
          <w:rFonts w:ascii="Times New Roman" w:hAnsi="Times New Roman" w:cs="Times New Roman"/>
        </w:rPr>
      </w:pPr>
    </w:p>
    <w:p w14:paraId="211752D1" w14:textId="77777777" w:rsidR="00B42CB6" w:rsidRPr="007D5BC4" w:rsidRDefault="00B42CB6" w:rsidP="00B42CB6">
      <w:pPr>
        <w:rPr>
          <w:rFonts w:ascii="Times New Roman" w:hAnsi="Times New Roman" w:cs="Times New Roman"/>
          <w:b/>
          <w:bCs/>
        </w:rPr>
      </w:pPr>
      <w:r w:rsidRPr="007D5BC4">
        <w:rPr>
          <w:rFonts w:ascii="Times New Roman" w:hAnsi="Times New Roman" w:cs="Times New Roman"/>
          <w:b/>
          <w:bCs/>
        </w:rPr>
        <w:t>RESPONSES AND SUBMISSION OF REQUESTED INFORMATION:</w:t>
      </w:r>
    </w:p>
    <w:p w14:paraId="656F000B" w14:textId="3A2E3C42" w:rsidR="00B42CB6" w:rsidRPr="00B95520" w:rsidRDefault="00B42CB6" w:rsidP="00B42CB6">
      <w:pPr>
        <w:rPr>
          <w:rFonts w:ascii="Times New Roman" w:hAnsi="Times New Roman" w:cs="Times New Roman"/>
        </w:rPr>
      </w:pPr>
      <w:r w:rsidRPr="00B95520">
        <w:rPr>
          <w:rFonts w:ascii="Times New Roman" w:hAnsi="Times New Roman" w:cs="Times New Roman"/>
        </w:rPr>
        <w:t>Interested parties are encouraged to respond to this announcement with complete response information. Complete responses shall include:</w:t>
      </w:r>
    </w:p>
    <w:p w14:paraId="2F63500B" w14:textId="5FD3CBEC" w:rsidR="00B42CB6" w:rsidRPr="007D5BC4" w:rsidRDefault="00B42CB6" w:rsidP="007D5BC4">
      <w:pPr>
        <w:pStyle w:val="ListParagraph"/>
        <w:numPr>
          <w:ilvl w:val="0"/>
          <w:numId w:val="19"/>
        </w:numPr>
        <w:rPr>
          <w:rFonts w:ascii="Times New Roman" w:hAnsi="Times New Roman" w:cs="Times New Roman"/>
        </w:rPr>
      </w:pPr>
      <w:r w:rsidRPr="007D5BC4">
        <w:rPr>
          <w:rFonts w:ascii="Times New Roman" w:hAnsi="Times New Roman" w:cs="Times New Roman"/>
        </w:rPr>
        <w:t>Company Profile: Organization Name, Address, Website, and Point of Contact (Name, Title, Em</w:t>
      </w:r>
      <w:r w:rsidR="007D5BC4" w:rsidRPr="007D5BC4">
        <w:rPr>
          <w:rFonts w:ascii="Times New Roman" w:hAnsi="Times New Roman" w:cs="Times New Roman"/>
        </w:rPr>
        <w:t>a</w:t>
      </w:r>
      <w:r w:rsidRPr="007D5BC4">
        <w:rPr>
          <w:rFonts w:ascii="Times New Roman" w:hAnsi="Times New Roman" w:cs="Times New Roman"/>
        </w:rPr>
        <w:t>il, Phone).</w:t>
      </w:r>
    </w:p>
    <w:p w14:paraId="1002790F" w14:textId="77777777" w:rsidR="00B42CB6" w:rsidRPr="007D5BC4" w:rsidRDefault="00B42CB6" w:rsidP="007D5BC4">
      <w:pPr>
        <w:pStyle w:val="ListParagraph"/>
        <w:numPr>
          <w:ilvl w:val="0"/>
          <w:numId w:val="19"/>
        </w:numPr>
        <w:rPr>
          <w:rFonts w:ascii="Times New Roman" w:hAnsi="Times New Roman" w:cs="Times New Roman"/>
        </w:rPr>
      </w:pPr>
      <w:r w:rsidRPr="007D5BC4">
        <w:rPr>
          <w:rFonts w:ascii="Times New Roman" w:hAnsi="Times New Roman" w:cs="Times New Roman"/>
        </w:rPr>
        <w:t>Business Size: Business size, socioeconomic category, and associated NAICS code.</w:t>
      </w:r>
    </w:p>
    <w:p w14:paraId="515BFD23" w14:textId="7C688255" w:rsidR="00B42CB6" w:rsidRPr="007D5BC4" w:rsidRDefault="00B42CB6" w:rsidP="007D5BC4">
      <w:pPr>
        <w:pStyle w:val="ListParagraph"/>
        <w:numPr>
          <w:ilvl w:val="0"/>
          <w:numId w:val="19"/>
        </w:numPr>
        <w:rPr>
          <w:rFonts w:ascii="Times New Roman" w:hAnsi="Times New Roman" w:cs="Times New Roman"/>
        </w:rPr>
      </w:pPr>
      <w:r w:rsidRPr="39E33951">
        <w:rPr>
          <w:rFonts w:ascii="Times New Roman" w:hAnsi="Times New Roman" w:cs="Times New Roman"/>
        </w:rPr>
        <w:t xml:space="preserve">Relevant Experience: Description of the company’s relevant experience in executing post-delivery availabilities, outfitting, </w:t>
      </w:r>
      <w:r w:rsidR="12F6AF68" w:rsidRPr="39E33951">
        <w:rPr>
          <w:rFonts w:ascii="Times New Roman" w:hAnsi="Times New Roman" w:cs="Times New Roman"/>
        </w:rPr>
        <w:t xml:space="preserve">modernization, repair, </w:t>
      </w:r>
      <w:r w:rsidRPr="39E33951">
        <w:rPr>
          <w:rFonts w:ascii="Times New Roman" w:hAnsi="Times New Roman" w:cs="Times New Roman"/>
        </w:rPr>
        <w:t>or C4ISR/weapons integration on vessels of similar size and complexity.</w:t>
      </w:r>
      <w:r w:rsidR="027E6029" w:rsidRPr="39E33951">
        <w:rPr>
          <w:rFonts w:ascii="Times New Roman" w:hAnsi="Times New Roman" w:cs="Times New Roman"/>
        </w:rPr>
        <w:t xml:space="preserve"> </w:t>
      </w:r>
    </w:p>
    <w:p w14:paraId="3160D291" w14:textId="6E3F7963" w:rsidR="00B42CB6" w:rsidRPr="007D5BC4" w:rsidRDefault="00B42CB6" w:rsidP="007D5BC4">
      <w:pPr>
        <w:pStyle w:val="ListParagraph"/>
        <w:numPr>
          <w:ilvl w:val="0"/>
          <w:numId w:val="19"/>
        </w:numPr>
        <w:rPr>
          <w:rFonts w:ascii="Times New Roman" w:hAnsi="Times New Roman" w:cs="Times New Roman"/>
        </w:rPr>
      </w:pPr>
      <w:r w:rsidRPr="007D5BC4">
        <w:rPr>
          <w:rFonts w:ascii="Times New Roman" w:hAnsi="Times New Roman" w:cs="Times New Roman"/>
        </w:rPr>
        <w:t>Facility Capabilities:</w:t>
      </w:r>
    </w:p>
    <w:p w14:paraId="02EBAB57" w14:textId="719BDDD5" w:rsidR="00B42CB6" w:rsidRPr="007D5BC4" w:rsidRDefault="00B42CB6" w:rsidP="0031189D">
      <w:pPr>
        <w:pStyle w:val="ListParagraph"/>
        <w:numPr>
          <w:ilvl w:val="0"/>
          <w:numId w:val="1"/>
        </w:numPr>
        <w:rPr>
          <w:rFonts w:ascii="Times New Roman" w:hAnsi="Times New Roman" w:cs="Times New Roman"/>
        </w:rPr>
      </w:pPr>
      <w:r w:rsidRPr="39E33951">
        <w:rPr>
          <w:rFonts w:ascii="Times New Roman" w:hAnsi="Times New Roman" w:cs="Times New Roman"/>
        </w:rPr>
        <w:t xml:space="preserve">Available pier space and draft capacity to safely accommodate vessels of 328 ft length and </w:t>
      </w:r>
      <w:r w:rsidR="5387A9A3" w:rsidRPr="39E33951">
        <w:rPr>
          <w:rFonts w:ascii="Times New Roman" w:hAnsi="Times New Roman" w:cs="Times New Roman"/>
        </w:rPr>
        <w:t>14.5</w:t>
      </w:r>
      <w:r w:rsidRPr="39E33951">
        <w:rPr>
          <w:rFonts w:ascii="Times New Roman" w:hAnsi="Times New Roman" w:cs="Times New Roman"/>
        </w:rPr>
        <w:t xml:space="preserve"> </w:t>
      </w:r>
      <w:proofErr w:type="gramStart"/>
      <w:r w:rsidRPr="39E33951">
        <w:rPr>
          <w:rFonts w:ascii="Times New Roman" w:hAnsi="Times New Roman" w:cs="Times New Roman"/>
        </w:rPr>
        <w:t xml:space="preserve">ft </w:t>
      </w:r>
      <w:r w:rsidR="005F78BB" w:rsidRPr="39E33951">
        <w:rPr>
          <w:rFonts w:ascii="Times New Roman" w:hAnsi="Times New Roman" w:cs="Times New Roman"/>
        </w:rPr>
        <w:t xml:space="preserve"> navigational</w:t>
      </w:r>
      <w:proofErr w:type="gramEnd"/>
      <w:r w:rsidR="005F78BB" w:rsidRPr="39E33951">
        <w:rPr>
          <w:rFonts w:ascii="Times New Roman" w:hAnsi="Times New Roman" w:cs="Times New Roman"/>
        </w:rPr>
        <w:t xml:space="preserve"> </w:t>
      </w:r>
      <w:r w:rsidRPr="39E33951">
        <w:rPr>
          <w:rFonts w:ascii="Times New Roman" w:hAnsi="Times New Roman" w:cs="Times New Roman"/>
        </w:rPr>
        <w:t>draft</w:t>
      </w:r>
    </w:p>
    <w:p w14:paraId="2474CFA6" w14:textId="61D71259" w:rsidR="00B42CB6" w:rsidRPr="007D5BC4" w:rsidRDefault="00B42CB6" w:rsidP="0031189D">
      <w:pPr>
        <w:pStyle w:val="ListParagraph"/>
        <w:numPr>
          <w:ilvl w:val="0"/>
          <w:numId w:val="1"/>
        </w:numPr>
        <w:rPr>
          <w:rFonts w:ascii="Times New Roman" w:hAnsi="Times New Roman" w:cs="Times New Roman"/>
        </w:rPr>
      </w:pPr>
      <w:r w:rsidRPr="13F5C63F">
        <w:rPr>
          <w:rFonts w:ascii="Times New Roman" w:hAnsi="Times New Roman" w:cs="Times New Roman"/>
        </w:rPr>
        <w:t>Crane capacities and laydown/staging areas for GFE receipt and integration.</w:t>
      </w:r>
    </w:p>
    <w:p w14:paraId="5AAB0720" w14:textId="57B30A92" w:rsidR="00B42CB6" w:rsidRDefault="00B42CB6" w:rsidP="0031189D">
      <w:pPr>
        <w:pStyle w:val="ListParagraph"/>
        <w:numPr>
          <w:ilvl w:val="0"/>
          <w:numId w:val="1"/>
        </w:numPr>
        <w:rPr>
          <w:rFonts w:ascii="Times New Roman" w:hAnsi="Times New Roman" w:cs="Times New Roman"/>
        </w:rPr>
      </w:pPr>
      <w:r w:rsidRPr="13F5C63F">
        <w:rPr>
          <w:rFonts w:ascii="Times New Roman" w:hAnsi="Times New Roman" w:cs="Times New Roman"/>
        </w:rPr>
        <w:t>Availability of secure storage and classified workspaces required for Communications Security (COMSEC) and C4I integration.</w:t>
      </w:r>
    </w:p>
    <w:p w14:paraId="0DFD9096" w14:textId="43ED42C4" w:rsidR="009520F5" w:rsidRDefault="009520F5" w:rsidP="0031189D">
      <w:pPr>
        <w:pStyle w:val="ListParagraph"/>
        <w:numPr>
          <w:ilvl w:val="0"/>
          <w:numId w:val="1"/>
        </w:numPr>
        <w:rPr>
          <w:rFonts w:ascii="Times New Roman" w:hAnsi="Times New Roman" w:cs="Times New Roman"/>
        </w:rPr>
      </w:pPr>
      <w:r w:rsidRPr="39E33951">
        <w:rPr>
          <w:rFonts w:ascii="Times New Roman" w:hAnsi="Times New Roman" w:cs="Times New Roman"/>
        </w:rPr>
        <w:lastRenderedPageBreak/>
        <w:t>Crew Support Infrastructure: Availability of shore-side administrative, logistical, and training spaces (e.g., office spaces, classrooms, parking, physical security) capable of safely supporting a Pre-Commissioning Unit (PCU) / Crew of up to 5</w:t>
      </w:r>
      <w:r w:rsidR="24EA94ED" w:rsidRPr="39E33951">
        <w:rPr>
          <w:rFonts w:ascii="Times New Roman" w:hAnsi="Times New Roman" w:cs="Times New Roman"/>
        </w:rPr>
        <w:t>7</w:t>
      </w:r>
      <w:r w:rsidRPr="39E33951">
        <w:rPr>
          <w:rFonts w:ascii="Times New Roman" w:hAnsi="Times New Roman" w:cs="Times New Roman"/>
        </w:rPr>
        <w:t xml:space="preserve"> personnel during the FOA and PSA periods.</w:t>
      </w:r>
    </w:p>
    <w:p w14:paraId="6F8E5596" w14:textId="39D31C3E" w:rsidR="004379E1" w:rsidRPr="007D5BC4" w:rsidRDefault="004379E1" w:rsidP="0031189D">
      <w:pPr>
        <w:pStyle w:val="ListParagraph"/>
        <w:numPr>
          <w:ilvl w:val="0"/>
          <w:numId w:val="1"/>
        </w:numPr>
        <w:rPr>
          <w:rFonts w:ascii="Times New Roman" w:hAnsi="Times New Roman" w:cs="Times New Roman"/>
        </w:rPr>
      </w:pPr>
      <w:r w:rsidRPr="13F5C63F">
        <w:rPr>
          <w:rFonts w:ascii="Times New Roman" w:hAnsi="Times New Roman" w:cs="Times New Roman"/>
        </w:rPr>
        <w:t>High-Fidelity Simulator Hosting Capability: To support crew training prior to sail-away, the Navy intends to field a portable, high-fidelity LSM Beaching Simulator. Please describe your facility's capacity to host a physical bridge mock-up simulator (requiring power, HVAC, and secure IT network connectivity) within a reasonable distance from the berthed vessel to facilitate daily crew training operations</w:t>
      </w:r>
    </w:p>
    <w:p w14:paraId="4081087A" w14:textId="1F7ABA8C" w:rsidR="00B42CB6" w:rsidRPr="007D5BC4" w:rsidRDefault="00B42CB6" w:rsidP="007D5BC4">
      <w:pPr>
        <w:pStyle w:val="ListParagraph"/>
        <w:numPr>
          <w:ilvl w:val="0"/>
          <w:numId w:val="19"/>
        </w:numPr>
        <w:rPr>
          <w:rFonts w:ascii="Times New Roman" w:hAnsi="Times New Roman" w:cs="Times New Roman"/>
        </w:rPr>
      </w:pPr>
      <w:r w:rsidRPr="007D5BC4">
        <w:rPr>
          <w:rFonts w:ascii="Times New Roman" w:hAnsi="Times New Roman" w:cs="Times New Roman"/>
        </w:rPr>
        <w:t xml:space="preserve">Throughput Capacity: What is the maximum number of LSM vessels that your facility could accommodate simultaneously for FOA and PSA periods based on the projected class production schedule (up to </w:t>
      </w:r>
      <w:r w:rsidR="00134629">
        <w:rPr>
          <w:rFonts w:ascii="Times New Roman" w:hAnsi="Times New Roman" w:cs="Times New Roman"/>
        </w:rPr>
        <w:t>6</w:t>
      </w:r>
      <w:r w:rsidRPr="007D5BC4">
        <w:rPr>
          <w:rFonts w:ascii="Times New Roman" w:hAnsi="Times New Roman" w:cs="Times New Roman"/>
        </w:rPr>
        <w:t xml:space="preserve"> deliveries per year)?</w:t>
      </w:r>
    </w:p>
    <w:p w14:paraId="71587E96" w14:textId="66E2518E" w:rsidR="00B42CB6" w:rsidRPr="007D5BC4" w:rsidRDefault="00B42CB6">
      <w:pPr>
        <w:pStyle w:val="ListParagraph"/>
        <w:numPr>
          <w:ilvl w:val="0"/>
          <w:numId w:val="19"/>
        </w:numPr>
        <w:rPr>
          <w:rFonts w:ascii="Times New Roman" w:hAnsi="Times New Roman" w:cs="Times New Roman"/>
        </w:rPr>
      </w:pPr>
      <w:r w:rsidRPr="39E33951">
        <w:rPr>
          <w:rFonts w:ascii="Times New Roman" w:hAnsi="Times New Roman" w:cs="Times New Roman"/>
        </w:rPr>
        <w:t xml:space="preserve">Schedule Feasibility: </w:t>
      </w:r>
      <w:r w:rsidR="00AB4573" w:rsidRPr="39E33951">
        <w:rPr>
          <w:rFonts w:ascii="Times New Roman" w:hAnsi="Times New Roman" w:cs="Times New Roman"/>
        </w:rPr>
        <w:t>P</w:t>
      </w:r>
      <w:r w:rsidR="1A349DA8" w:rsidRPr="39E33951">
        <w:rPr>
          <w:rFonts w:ascii="Times New Roman" w:hAnsi="Times New Roman" w:cs="Times New Roman"/>
        </w:rPr>
        <w:t>rovide an estimate of the typical duration required to execute work comparab</w:t>
      </w:r>
      <w:r w:rsidR="64BD94E9" w:rsidRPr="39E33951">
        <w:rPr>
          <w:rFonts w:ascii="Times New Roman" w:hAnsi="Times New Roman" w:cs="Times New Roman"/>
        </w:rPr>
        <w:t>le to the anticipated LSM FOA and PSA efforts</w:t>
      </w:r>
      <w:r w:rsidRPr="39E33951">
        <w:rPr>
          <w:rFonts w:ascii="Times New Roman" w:hAnsi="Times New Roman" w:cs="Times New Roman"/>
        </w:rPr>
        <w:t xml:space="preserve">. </w:t>
      </w:r>
      <w:r w:rsidR="3F28E990" w:rsidRPr="39E33951">
        <w:rPr>
          <w:rFonts w:ascii="Times New Roman" w:hAnsi="Times New Roman" w:cs="Times New Roman"/>
        </w:rPr>
        <w:t>Assess whether</w:t>
      </w:r>
      <w:r w:rsidRPr="39E33951">
        <w:rPr>
          <w:rFonts w:ascii="Times New Roman" w:hAnsi="Times New Roman" w:cs="Times New Roman"/>
        </w:rPr>
        <w:t xml:space="preserve"> the 2-to-3-month allocations for FOA and PSA</w:t>
      </w:r>
      <w:r w:rsidR="610504E2" w:rsidRPr="39E33951">
        <w:rPr>
          <w:rFonts w:ascii="Times New Roman" w:hAnsi="Times New Roman" w:cs="Times New Roman"/>
        </w:rPr>
        <w:t xml:space="preserve"> are</w:t>
      </w:r>
      <w:r w:rsidRPr="39E33951">
        <w:rPr>
          <w:rFonts w:ascii="Times New Roman" w:hAnsi="Times New Roman" w:cs="Times New Roman"/>
        </w:rPr>
        <w:t xml:space="preserve"> realistic</w:t>
      </w:r>
      <w:r w:rsidR="39240353" w:rsidRPr="39E33951">
        <w:rPr>
          <w:rFonts w:ascii="Times New Roman" w:hAnsi="Times New Roman" w:cs="Times New Roman"/>
        </w:rPr>
        <w:t xml:space="preserve">. Identify the assumptions, schedule drivers, critical-path activities, and other factors that could affect schedule performance. </w:t>
      </w:r>
    </w:p>
    <w:p w14:paraId="6AFD3035" w14:textId="77777777" w:rsidR="00B42CB6" w:rsidRPr="007D5BC4" w:rsidRDefault="00B42CB6" w:rsidP="007D5BC4">
      <w:pPr>
        <w:pStyle w:val="ListParagraph"/>
        <w:numPr>
          <w:ilvl w:val="0"/>
          <w:numId w:val="19"/>
        </w:numPr>
        <w:rPr>
          <w:rFonts w:ascii="Times New Roman" w:hAnsi="Times New Roman" w:cs="Times New Roman"/>
        </w:rPr>
      </w:pPr>
      <w:r w:rsidRPr="007D5BC4">
        <w:rPr>
          <w:rFonts w:ascii="Times New Roman" w:hAnsi="Times New Roman" w:cs="Times New Roman"/>
        </w:rPr>
        <w:t>Facility Investments: Are there any required facility investments or improvements necessary to accommodate the LSM footprint or secure storage requirements?</w:t>
      </w:r>
    </w:p>
    <w:p w14:paraId="0E2F5ADE" w14:textId="77777777" w:rsidR="00B42CB6" w:rsidRPr="00B95520" w:rsidRDefault="00B42CB6" w:rsidP="00B42CB6">
      <w:pPr>
        <w:rPr>
          <w:rFonts w:ascii="Times New Roman" w:hAnsi="Times New Roman" w:cs="Times New Roman"/>
        </w:rPr>
      </w:pPr>
    </w:p>
    <w:p w14:paraId="49BDA2A2" w14:textId="2677316C" w:rsidR="00B42CB6" w:rsidRPr="00B95520" w:rsidRDefault="00952B99" w:rsidP="00B42CB6">
      <w:pPr>
        <w:rPr>
          <w:rFonts w:ascii="Times New Roman" w:hAnsi="Times New Roman" w:cs="Times New Roman"/>
        </w:rPr>
      </w:pPr>
      <w:r w:rsidRPr="39E33951">
        <w:rPr>
          <w:rFonts w:ascii="Times New Roman" w:hAnsi="Times New Roman" w:cs="Times New Roman"/>
        </w:rPr>
        <w:t xml:space="preserve">PAE Maritime </w:t>
      </w:r>
      <w:r w:rsidR="00B42CB6" w:rsidRPr="39E33951">
        <w:rPr>
          <w:rFonts w:ascii="Times New Roman" w:hAnsi="Times New Roman" w:cs="Times New Roman"/>
        </w:rPr>
        <w:t>may request further information regarding the capabilities of respondents to meet the requirements and may request a presentation and/or a site visit as deemed necessary.</w:t>
      </w:r>
    </w:p>
    <w:p w14:paraId="0B14EC3C" w14:textId="77777777" w:rsidR="00B42CB6" w:rsidRPr="00B95520" w:rsidRDefault="00B42CB6" w:rsidP="00B42CB6">
      <w:pPr>
        <w:rPr>
          <w:rFonts w:ascii="Times New Roman" w:hAnsi="Times New Roman" w:cs="Times New Roman"/>
        </w:rPr>
      </w:pPr>
    </w:p>
    <w:p w14:paraId="3CB762EF" w14:textId="287386AE" w:rsidR="00B42CB6" w:rsidRPr="007D5BC4" w:rsidRDefault="00B42CB6" w:rsidP="00B42CB6">
      <w:pPr>
        <w:rPr>
          <w:rFonts w:ascii="Times New Roman" w:hAnsi="Times New Roman" w:cs="Times New Roman"/>
          <w:b/>
          <w:bCs/>
        </w:rPr>
      </w:pPr>
      <w:r w:rsidRPr="39E33951">
        <w:rPr>
          <w:rFonts w:ascii="Times New Roman" w:hAnsi="Times New Roman" w:cs="Times New Roman"/>
          <w:b/>
          <w:bCs/>
        </w:rPr>
        <w:t>RESPONSE CRITERIA</w:t>
      </w:r>
      <w:r w:rsidR="005E1734" w:rsidRPr="39E33951">
        <w:rPr>
          <w:rFonts w:ascii="Times New Roman" w:hAnsi="Times New Roman" w:cs="Times New Roman"/>
          <w:b/>
          <w:bCs/>
        </w:rPr>
        <w:t xml:space="preserve"> AND DEADLINE</w:t>
      </w:r>
      <w:r w:rsidRPr="39E33951">
        <w:rPr>
          <w:rFonts w:ascii="Times New Roman" w:hAnsi="Times New Roman" w:cs="Times New Roman"/>
          <w:b/>
          <w:bCs/>
        </w:rPr>
        <w:t>:</w:t>
      </w:r>
    </w:p>
    <w:p w14:paraId="5C5C5D74" w14:textId="44440BAB" w:rsidR="00870DE4" w:rsidRDefault="00B42CB6" w:rsidP="00B42CB6">
      <w:pPr>
        <w:rPr>
          <w:rFonts w:ascii="Times New Roman" w:hAnsi="Times New Roman" w:cs="Times New Roman"/>
        </w:rPr>
      </w:pPr>
      <w:r w:rsidRPr="39E33951">
        <w:rPr>
          <w:rFonts w:ascii="Times New Roman" w:hAnsi="Times New Roman" w:cs="Times New Roman"/>
        </w:rPr>
        <w:t>Interested parties are free to submit any information which may assist the Navy in its market research and understanding of sources available to meet operational needs. The</w:t>
      </w:r>
      <w:r w:rsidR="00EA5C4E" w:rsidRPr="39E33951">
        <w:rPr>
          <w:rFonts w:ascii="Times New Roman" w:hAnsi="Times New Roman" w:cs="Times New Roman"/>
        </w:rPr>
        <w:t xml:space="preserve"> Government requests that responses are limited to 25 pages</w:t>
      </w:r>
      <w:r w:rsidRPr="39E33951">
        <w:rPr>
          <w:rFonts w:ascii="Times New Roman" w:hAnsi="Times New Roman" w:cs="Times New Roman"/>
        </w:rPr>
        <w:t xml:space="preserve">. </w:t>
      </w:r>
    </w:p>
    <w:p w14:paraId="60CAF1EC" w14:textId="16E7F9EA" w:rsidR="00B42CB6" w:rsidRPr="00B95520" w:rsidRDefault="00870DE4" w:rsidP="00B42CB6">
      <w:pPr>
        <w:rPr>
          <w:rFonts w:ascii="Times New Roman" w:hAnsi="Times New Roman" w:cs="Times New Roman"/>
        </w:rPr>
      </w:pPr>
      <w:r w:rsidRPr="39E33951">
        <w:rPr>
          <w:rFonts w:ascii="Times New Roman" w:hAnsi="Times New Roman" w:cs="Times New Roman"/>
        </w:rPr>
        <w:t xml:space="preserve">Please submit </w:t>
      </w:r>
      <w:r w:rsidR="003E752A" w:rsidRPr="39E33951">
        <w:rPr>
          <w:rFonts w:ascii="Times New Roman" w:hAnsi="Times New Roman" w:cs="Times New Roman"/>
        </w:rPr>
        <w:t xml:space="preserve">the </w:t>
      </w:r>
      <w:r w:rsidRPr="39E33951">
        <w:rPr>
          <w:rFonts w:ascii="Times New Roman" w:hAnsi="Times New Roman" w:cs="Times New Roman"/>
        </w:rPr>
        <w:t xml:space="preserve">responses to this notice via e-mail to </w:t>
      </w:r>
      <w:hyperlink r:id="rId11" w:history="1">
        <w:r w:rsidR="00E251F6" w:rsidRPr="00387816">
          <w:rPr>
            <w:rStyle w:val="Hyperlink"/>
            <w:rFonts w:ascii="Times New Roman" w:hAnsi="Times New Roman" w:cs="Times New Roman"/>
          </w:rPr>
          <w:t>elizabeth.feliciano-hernandez.civ@us.navy.mil</w:t>
        </w:r>
      </w:hyperlink>
      <w:r w:rsidR="00E251F6">
        <w:rPr>
          <w:rFonts w:ascii="Times New Roman" w:hAnsi="Times New Roman" w:cs="Times New Roman"/>
        </w:rPr>
        <w:t xml:space="preserve"> </w:t>
      </w:r>
      <w:r w:rsidRPr="39E33951">
        <w:rPr>
          <w:rFonts w:ascii="Times New Roman" w:hAnsi="Times New Roman" w:cs="Times New Roman"/>
        </w:rPr>
        <w:t xml:space="preserve">and </w:t>
      </w:r>
      <w:hyperlink r:id="rId12" w:history="1">
        <w:r w:rsidR="00F54D0C" w:rsidRPr="00387816">
          <w:rPr>
            <w:rStyle w:val="Hyperlink"/>
            <w:rFonts w:ascii="Times New Roman" w:hAnsi="Times New Roman" w:cs="Times New Roman"/>
          </w:rPr>
          <w:t>stuart.c.grosvenor.civ@us.navy.mil</w:t>
        </w:r>
      </w:hyperlink>
      <w:r w:rsidR="00F54D0C">
        <w:rPr>
          <w:rFonts w:ascii="Times New Roman" w:hAnsi="Times New Roman" w:cs="Times New Roman"/>
        </w:rPr>
        <w:t xml:space="preserve"> </w:t>
      </w:r>
      <w:r w:rsidR="004923E0" w:rsidRPr="39E33951">
        <w:rPr>
          <w:rFonts w:ascii="Times New Roman" w:hAnsi="Times New Roman" w:cs="Times New Roman"/>
        </w:rPr>
        <w:t xml:space="preserve">by </w:t>
      </w:r>
      <w:r w:rsidR="0098080C">
        <w:rPr>
          <w:rFonts w:ascii="Times New Roman" w:hAnsi="Times New Roman" w:cs="Times New Roman"/>
          <w:b/>
          <w:bCs/>
        </w:rPr>
        <w:t>26 October 2026</w:t>
      </w:r>
      <w:r w:rsidR="00273144">
        <w:rPr>
          <w:rFonts w:ascii="Times New Roman" w:hAnsi="Times New Roman" w:cs="Times New Roman"/>
          <w:b/>
          <w:bCs/>
        </w:rPr>
        <w:t xml:space="preserve"> at 1400 (E</w:t>
      </w:r>
      <w:r w:rsidR="00C053BA">
        <w:rPr>
          <w:rFonts w:ascii="Times New Roman" w:hAnsi="Times New Roman" w:cs="Times New Roman"/>
          <w:b/>
          <w:bCs/>
        </w:rPr>
        <w:t>aster</w:t>
      </w:r>
      <w:r w:rsidR="009C1A1E">
        <w:rPr>
          <w:rFonts w:ascii="Times New Roman" w:hAnsi="Times New Roman" w:cs="Times New Roman"/>
          <w:b/>
          <w:bCs/>
        </w:rPr>
        <w:t>n</w:t>
      </w:r>
      <w:r w:rsidR="00C053BA">
        <w:rPr>
          <w:rFonts w:ascii="Times New Roman" w:hAnsi="Times New Roman" w:cs="Times New Roman"/>
          <w:b/>
          <w:bCs/>
        </w:rPr>
        <w:t xml:space="preserve"> Time</w:t>
      </w:r>
      <w:r w:rsidR="00273144">
        <w:rPr>
          <w:rFonts w:ascii="Times New Roman" w:hAnsi="Times New Roman" w:cs="Times New Roman"/>
          <w:b/>
          <w:bCs/>
        </w:rPr>
        <w:t>)</w:t>
      </w:r>
      <w:r w:rsidR="004923E0" w:rsidRPr="39E33951">
        <w:rPr>
          <w:rFonts w:ascii="Times New Roman" w:hAnsi="Times New Roman" w:cs="Times New Roman"/>
          <w:b/>
          <w:bCs/>
        </w:rPr>
        <w:t>.</w:t>
      </w:r>
      <w:r w:rsidR="003E752A" w:rsidRPr="39E33951">
        <w:rPr>
          <w:rFonts w:ascii="Times New Roman" w:hAnsi="Times New Roman" w:cs="Times New Roman"/>
        </w:rPr>
        <w:t xml:space="preserve"> </w:t>
      </w:r>
      <w:r w:rsidR="000C13E0" w:rsidRPr="39E33951">
        <w:rPr>
          <w:rFonts w:ascii="Times New Roman" w:hAnsi="Times New Roman" w:cs="Times New Roman"/>
        </w:rPr>
        <w:t>O</w:t>
      </w:r>
      <w:r w:rsidR="00B42CB6" w:rsidRPr="39E33951">
        <w:rPr>
          <w:rFonts w:ascii="Times New Roman" w:hAnsi="Times New Roman" w:cs="Times New Roman"/>
        </w:rPr>
        <w:t>nly electronic responses via email will be accepted. Any email attachments or supplemental information must be compatible with Microsoft Office or PDF. No information may be sent in a “.zip” file format.</w:t>
      </w:r>
    </w:p>
    <w:p w14:paraId="481795ED" w14:textId="1CA79AFD" w:rsidR="00B42CB6" w:rsidRDefault="00B42CB6" w:rsidP="00B42CB6">
      <w:pPr>
        <w:rPr>
          <w:rFonts w:ascii="Times New Roman" w:hAnsi="Times New Roman" w:cs="Times New Roman"/>
        </w:rPr>
      </w:pPr>
      <w:r w:rsidRPr="39E33951">
        <w:rPr>
          <w:rFonts w:ascii="Times New Roman" w:hAnsi="Times New Roman" w:cs="Times New Roman"/>
        </w:rPr>
        <w:t xml:space="preserve">No classified material shall be submitted in response to this Special Notice under any circumstance. </w:t>
      </w:r>
      <w:r w:rsidRPr="39E33951">
        <w:rPr>
          <w:rFonts w:ascii="Times New Roman" w:hAnsi="Times New Roman" w:cs="Times New Roman"/>
          <w:b/>
          <w:bCs/>
        </w:rPr>
        <w:t>IMPORTANT</w:t>
      </w:r>
      <w:r w:rsidRPr="39E33951">
        <w:rPr>
          <w:rFonts w:ascii="Times New Roman" w:hAnsi="Times New Roman" w:cs="Times New Roman"/>
        </w:rPr>
        <w:t xml:space="preserve"> - Any email containing export-controlled information must be marked </w:t>
      </w:r>
      <w:r w:rsidRPr="39E33951">
        <w:rPr>
          <w:rFonts w:ascii="Times New Roman" w:hAnsi="Times New Roman" w:cs="Times New Roman"/>
          <w:b/>
          <w:bCs/>
        </w:rPr>
        <w:t>CUI</w:t>
      </w:r>
      <w:r w:rsidRPr="39E33951">
        <w:rPr>
          <w:rFonts w:ascii="Times New Roman" w:hAnsi="Times New Roman" w:cs="Times New Roman"/>
        </w:rPr>
        <w:t xml:space="preserve"> and use encryption.</w:t>
      </w:r>
    </w:p>
    <w:p w14:paraId="4BDF75B8" w14:textId="09FFAAB4" w:rsidR="00B42CB6" w:rsidRPr="001A3E18" w:rsidRDefault="00B42CB6" w:rsidP="39E33951">
      <w:pPr>
        <w:rPr>
          <w:rFonts w:ascii="Times New Roman" w:hAnsi="Times New Roman" w:cs="Times New Roman"/>
          <w:i/>
          <w:iCs/>
        </w:rPr>
      </w:pPr>
      <w:r w:rsidRPr="39E33951">
        <w:rPr>
          <w:rFonts w:ascii="Times New Roman" w:hAnsi="Times New Roman" w:cs="Times New Roman"/>
          <w:i/>
          <w:iCs/>
        </w:rPr>
        <w:lastRenderedPageBreak/>
        <w:t>Note: As a reminder, interested parties do not have to meet all requirements listed in this Special Notice to submit a response. All responses received will be reviewed by the Government. The Government reserves the right to use information provided by respondents for any purpose deemed necessary and legally appropriate. Submissions will not be returned.</w:t>
      </w:r>
    </w:p>
    <w:p w14:paraId="56B3FEC4" w14:textId="77777777" w:rsidR="00B42CB6" w:rsidRPr="00B95520" w:rsidRDefault="00B42CB6" w:rsidP="00B42CB6">
      <w:pPr>
        <w:rPr>
          <w:rFonts w:ascii="Times New Roman" w:hAnsi="Times New Roman" w:cs="Times New Roman"/>
        </w:rPr>
      </w:pPr>
    </w:p>
    <w:p w14:paraId="524186C2" w14:textId="77777777" w:rsidR="00B42CB6" w:rsidRPr="007D5BC4" w:rsidRDefault="00B42CB6" w:rsidP="00B42CB6">
      <w:pPr>
        <w:rPr>
          <w:rFonts w:ascii="Times New Roman" w:hAnsi="Times New Roman" w:cs="Times New Roman"/>
          <w:b/>
          <w:bCs/>
        </w:rPr>
      </w:pPr>
      <w:r w:rsidRPr="007D5BC4">
        <w:rPr>
          <w:rFonts w:ascii="Times New Roman" w:hAnsi="Times New Roman" w:cs="Times New Roman"/>
          <w:b/>
          <w:bCs/>
        </w:rPr>
        <w:t>NOTICE REGARDING PROPRIETARY INFORMATION:</w:t>
      </w:r>
    </w:p>
    <w:p w14:paraId="36DBAD59" w14:textId="77777777" w:rsidR="00B42CB6" w:rsidRPr="00B95520" w:rsidRDefault="00B42CB6" w:rsidP="00B42CB6">
      <w:pPr>
        <w:rPr>
          <w:rFonts w:ascii="Times New Roman" w:hAnsi="Times New Roman" w:cs="Times New Roman"/>
        </w:rPr>
      </w:pPr>
      <w:r w:rsidRPr="00B95520">
        <w:rPr>
          <w:rFonts w:ascii="Times New Roman" w:hAnsi="Times New Roman" w:cs="Times New Roman"/>
        </w:rPr>
        <w:t xml:space="preserve">All submitted materials will be designated for Government Use Only. Third party </w:t>
      </w:r>
      <w:proofErr w:type="gramStart"/>
      <w:r w:rsidRPr="00B95520">
        <w:rPr>
          <w:rFonts w:ascii="Times New Roman" w:hAnsi="Times New Roman" w:cs="Times New Roman"/>
        </w:rPr>
        <w:t>support</w:t>
      </w:r>
      <w:proofErr w:type="gramEnd"/>
      <w:r w:rsidRPr="00B95520">
        <w:rPr>
          <w:rFonts w:ascii="Times New Roman" w:hAnsi="Times New Roman" w:cs="Times New Roman"/>
        </w:rPr>
        <w:t xml:space="preserve"> contractors who have executed non-disclosure agreements with the </w:t>
      </w:r>
      <w:proofErr w:type="gramStart"/>
      <w:r w:rsidRPr="00B95520">
        <w:rPr>
          <w:rFonts w:ascii="Times New Roman" w:hAnsi="Times New Roman" w:cs="Times New Roman"/>
        </w:rPr>
        <w:t>Government</w:t>
      </w:r>
      <w:proofErr w:type="gramEnd"/>
      <w:r w:rsidRPr="00B95520">
        <w:rPr>
          <w:rFonts w:ascii="Times New Roman" w:hAnsi="Times New Roman" w:cs="Times New Roman"/>
        </w:rPr>
        <w:t xml:space="preserve"> may have access to the information provided. Any information submitted which is to be provided and reviewed by Government </w:t>
      </w:r>
      <w:proofErr w:type="gramStart"/>
      <w:r w:rsidRPr="00B95520">
        <w:rPr>
          <w:rFonts w:ascii="Times New Roman" w:hAnsi="Times New Roman" w:cs="Times New Roman"/>
        </w:rPr>
        <w:t>personnel only</w:t>
      </w:r>
      <w:proofErr w:type="gramEnd"/>
      <w:r w:rsidRPr="00B95520">
        <w:rPr>
          <w:rFonts w:ascii="Times New Roman" w:hAnsi="Times New Roman" w:cs="Times New Roman"/>
        </w:rPr>
        <w:t xml:space="preserve"> shall be clearly marked as such. Otherwise, the Government shall construe </w:t>
      </w:r>
      <w:proofErr w:type="gramStart"/>
      <w:r w:rsidRPr="00B95520">
        <w:rPr>
          <w:rFonts w:ascii="Times New Roman" w:hAnsi="Times New Roman" w:cs="Times New Roman"/>
        </w:rPr>
        <w:t>consent</w:t>
      </w:r>
      <w:proofErr w:type="gramEnd"/>
      <w:r w:rsidRPr="00B95520">
        <w:rPr>
          <w:rFonts w:ascii="Times New Roman" w:hAnsi="Times New Roman" w:cs="Times New Roman"/>
        </w:rPr>
        <w:t xml:space="preserve"> has been given to allow access to the information by any relevant third-party support contractor. Respondents are solely responsible for properly marking and clearly identifying any proprietary information or trade secrets contained within their response.</w:t>
      </w:r>
    </w:p>
    <w:p w14:paraId="60111790" w14:textId="77777777" w:rsidR="00B777F3" w:rsidRDefault="00B777F3" w:rsidP="00B42CB6">
      <w:pPr>
        <w:rPr>
          <w:rFonts w:ascii="Times New Roman" w:hAnsi="Times New Roman" w:cs="Times New Roman"/>
          <w:b/>
          <w:bCs/>
        </w:rPr>
      </w:pPr>
    </w:p>
    <w:p w14:paraId="269CC10C" w14:textId="66D04C6E" w:rsidR="00326106" w:rsidRDefault="00090D70" w:rsidP="00B42CB6">
      <w:pPr>
        <w:rPr>
          <w:rFonts w:ascii="Times New Roman" w:hAnsi="Times New Roman" w:cs="Times New Roman"/>
        </w:rPr>
      </w:pPr>
      <w:r w:rsidRPr="39E33951">
        <w:rPr>
          <w:rFonts w:ascii="Times New Roman" w:hAnsi="Times New Roman" w:cs="Times New Roman"/>
          <w:b/>
          <w:bCs/>
        </w:rPr>
        <w:t>DISCLAIMER:</w:t>
      </w:r>
      <w:r w:rsidRPr="39E33951">
        <w:rPr>
          <w:rFonts w:ascii="Times New Roman" w:hAnsi="Times New Roman" w:cs="Times New Roman"/>
        </w:rPr>
        <w:t xml:space="preserve"> </w:t>
      </w:r>
    </w:p>
    <w:p w14:paraId="5EBE0D6A" w14:textId="00110C9B" w:rsidR="003C0D5F" w:rsidRDefault="00090D70" w:rsidP="00B42CB6">
      <w:pPr>
        <w:rPr>
          <w:rFonts w:ascii="Times New Roman" w:hAnsi="Times New Roman" w:cs="Times New Roman"/>
        </w:rPr>
      </w:pPr>
      <w:r w:rsidRPr="39E33951">
        <w:rPr>
          <w:rFonts w:ascii="Times New Roman" w:hAnsi="Times New Roman" w:cs="Times New Roman"/>
        </w:rPr>
        <w:t>This</w:t>
      </w:r>
      <w:r w:rsidR="00326106" w:rsidRPr="39E33951">
        <w:rPr>
          <w:rFonts w:ascii="Times New Roman" w:hAnsi="Times New Roman" w:cs="Times New Roman"/>
        </w:rPr>
        <w:t xml:space="preserve"> notice</w:t>
      </w:r>
      <w:r w:rsidRPr="39E33951">
        <w:rPr>
          <w:rFonts w:ascii="Times New Roman" w:hAnsi="Times New Roman" w:cs="Times New Roman"/>
        </w:rPr>
        <w:t xml:space="preserve"> is for informational purposes only and does not constitute a solicitation. Issuance of this </w:t>
      </w:r>
      <w:r w:rsidR="00326106" w:rsidRPr="39E33951">
        <w:rPr>
          <w:rFonts w:ascii="Times New Roman" w:hAnsi="Times New Roman" w:cs="Times New Roman"/>
        </w:rPr>
        <w:t>notice</w:t>
      </w:r>
      <w:r w:rsidRPr="39E33951">
        <w:rPr>
          <w:rFonts w:ascii="Times New Roman" w:hAnsi="Times New Roman" w:cs="Times New Roman"/>
        </w:rPr>
        <w:t xml:space="preserve"> does not obligate </w:t>
      </w:r>
      <w:r w:rsidR="00326106" w:rsidRPr="39E33951">
        <w:rPr>
          <w:rFonts w:ascii="Times New Roman" w:hAnsi="Times New Roman" w:cs="Times New Roman"/>
        </w:rPr>
        <w:t xml:space="preserve">PAE Maritime and PMS 317 </w:t>
      </w:r>
      <w:r w:rsidRPr="39E33951">
        <w:rPr>
          <w:rFonts w:ascii="Times New Roman" w:hAnsi="Times New Roman" w:cs="Times New Roman"/>
        </w:rPr>
        <w:t xml:space="preserve">to issue a solicitation or award a contract. </w:t>
      </w:r>
      <w:r w:rsidR="003C0D5F" w:rsidRPr="39E33951">
        <w:rPr>
          <w:rFonts w:ascii="Times New Roman" w:hAnsi="Times New Roman" w:cs="Times New Roman"/>
        </w:rPr>
        <w:t xml:space="preserve">PAE Maritime nor PMS 317 </w:t>
      </w:r>
      <w:r w:rsidRPr="39E33951">
        <w:rPr>
          <w:rFonts w:ascii="Times New Roman" w:hAnsi="Times New Roman" w:cs="Times New Roman"/>
        </w:rPr>
        <w:t>will not reimburse respondents for any costs associated with preparing a response to this RFI.</w:t>
      </w:r>
      <w:r w:rsidR="003C0D5F" w:rsidRPr="39E33951">
        <w:rPr>
          <w:rFonts w:ascii="Times New Roman" w:hAnsi="Times New Roman" w:cs="Times New Roman"/>
        </w:rPr>
        <w:t xml:space="preserve"> </w:t>
      </w:r>
    </w:p>
    <w:p w14:paraId="24960640" w14:textId="55454D94" w:rsidR="00B42CB6" w:rsidRPr="00B95520" w:rsidRDefault="003C0D5F" w:rsidP="00B42CB6">
      <w:pPr>
        <w:rPr>
          <w:rFonts w:ascii="Times New Roman" w:hAnsi="Times New Roman" w:cs="Times New Roman"/>
        </w:rPr>
      </w:pPr>
      <w:r w:rsidRPr="39E33951">
        <w:rPr>
          <w:rFonts w:ascii="Times New Roman" w:hAnsi="Times New Roman" w:cs="Times New Roman"/>
        </w:rPr>
        <w:t>PAE Maritime and PMS 317 reserve the right to use the information received to develop future solicitations.</w:t>
      </w:r>
    </w:p>
    <w:p w14:paraId="1D5815AD" w14:textId="77777777" w:rsidR="00B777F3" w:rsidRDefault="00B777F3" w:rsidP="00B42CB6">
      <w:pPr>
        <w:rPr>
          <w:rFonts w:ascii="Times New Roman" w:hAnsi="Times New Roman" w:cs="Times New Roman"/>
          <w:b/>
          <w:bCs/>
        </w:rPr>
      </w:pPr>
    </w:p>
    <w:p w14:paraId="2A7A93B4" w14:textId="79967D76" w:rsidR="00B42CB6" w:rsidRPr="007D5BC4" w:rsidRDefault="00B42CB6" w:rsidP="00B42CB6">
      <w:pPr>
        <w:rPr>
          <w:rFonts w:ascii="Times New Roman" w:hAnsi="Times New Roman" w:cs="Times New Roman"/>
          <w:b/>
          <w:bCs/>
        </w:rPr>
      </w:pPr>
      <w:r w:rsidRPr="007D5BC4">
        <w:rPr>
          <w:rFonts w:ascii="Times New Roman" w:hAnsi="Times New Roman" w:cs="Times New Roman"/>
          <w:b/>
          <w:bCs/>
        </w:rPr>
        <w:t>QUESTIONS:</w:t>
      </w:r>
    </w:p>
    <w:p w14:paraId="3B811AAF" w14:textId="4EFBE208" w:rsidR="00B42CB6" w:rsidRPr="00B95520" w:rsidRDefault="00B42CB6" w:rsidP="00B42CB6">
      <w:pPr>
        <w:rPr>
          <w:rFonts w:ascii="Times New Roman" w:hAnsi="Times New Roman" w:cs="Times New Roman"/>
        </w:rPr>
      </w:pPr>
      <w:r w:rsidRPr="00B95520">
        <w:rPr>
          <w:rFonts w:ascii="Times New Roman" w:hAnsi="Times New Roman" w:cs="Times New Roman"/>
        </w:rPr>
        <w:t xml:space="preserve">Questions regarding this Special Notice shall be submitted by e-mail to the </w:t>
      </w:r>
      <w:r w:rsidR="001B24AE">
        <w:rPr>
          <w:rFonts w:ascii="Times New Roman" w:hAnsi="Times New Roman" w:cs="Times New Roman"/>
        </w:rPr>
        <w:t>Contracting Officer and Contract Specialist listed below</w:t>
      </w:r>
      <w:r w:rsidRPr="00B95520">
        <w:rPr>
          <w:rFonts w:ascii="Times New Roman" w:hAnsi="Times New Roman" w:cs="Times New Roman"/>
        </w:rPr>
        <w:t>. Verbal questions will NOT be accepted.</w:t>
      </w:r>
    </w:p>
    <w:p w14:paraId="39A06785" w14:textId="16801FEA" w:rsidR="00B42CB6" w:rsidRPr="00B95520" w:rsidRDefault="00B42CB6" w:rsidP="39E33951">
      <w:pPr>
        <w:rPr>
          <w:rFonts w:ascii="Times New Roman" w:hAnsi="Times New Roman" w:cs="Times New Roman"/>
        </w:rPr>
      </w:pPr>
    </w:p>
    <w:p w14:paraId="59B02A03" w14:textId="0EF4A20D" w:rsidR="00B42CB6" w:rsidRPr="007D5BC4" w:rsidRDefault="00B42CB6" w:rsidP="00B42CB6">
      <w:pPr>
        <w:rPr>
          <w:rFonts w:ascii="Times New Roman" w:hAnsi="Times New Roman" w:cs="Times New Roman"/>
          <w:b/>
          <w:bCs/>
        </w:rPr>
      </w:pPr>
      <w:r w:rsidRPr="007D5BC4">
        <w:rPr>
          <w:rFonts w:ascii="Times New Roman" w:hAnsi="Times New Roman" w:cs="Times New Roman"/>
          <w:b/>
          <w:bCs/>
        </w:rPr>
        <w:t>POINT OF CONTACT:</w:t>
      </w:r>
    </w:p>
    <w:p w14:paraId="5648A6FB" w14:textId="4F183017" w:rsidR="00B42CB6" w:rsidRPr="006109D2" w:rsidRDefault="002E7D8B" w:rsidP="006109D2">
      <w:pPr>
        <w:pStyle w:val="ListParagraph"/>
        <w:numPr>
          <w:ilvl w:val="0"/>
          <w:numId w:val="24"/>
        </w:numPr>
        <w:rPr>
          <w:rFonts w:ascii="Times New Roman" w:hAnsi="Times New Roman" w:cs="Times New Roman"/>
        </w:rPr>
      </w:pPr>
      <w:r w:rsidRPr="006109D2">
        <w:rPr>
          <w:rFonts w:ascii="Times New Roman" w:hAnsi="Times New Roman" w:cs="Times New Roman"/>
        </w:rPr>
        <w:t>Elizabeth Feliciano</w:t>
      </w:r>
      <w:r w:rsidR="00B42CB6" w:rsidRPr="006109D2">
        <w:rPr>
          <w:rFonts w:ascii="Times New Roman" w:hAnsi="Times New Roman" w:cs="Times New Roman"/>
        </w:rPr>
        <w:t xml:space="preserve">, Contracting Officer, </w:t>
      </w:r>
      <w:r w:rsidRPr="006109D2">
        <w:rPr>
          <w:rFonts w:ascii="Times New Roman" w:hAnsi="Times New Roman" w:cs="Times New Roman"/>
        </w:rPr>
        <w:t>Elizabeth.feliciano-hernandez.civ@us.navy.mil</w:t>
      </w:r>
    </w:p>
    <w:p w14:paraId="330B8A2C" w14:textId="1D4B37D2" w:rsidR="003A59CE" w:rsidRPr="006109D2" w:rsidRDefault="003A59CE" w:rsidP="006109D2">
      <w:pPr>
        <w:pStyle w:val="ListParagraph"/>
        <w:numPr>
          <w:ilvl w:val="0"/>
          <w:numId w:val="24"/>
        </w:numPr>
        <w:rPr>
          <w:rFonts w:ascii="Times New Roman" w:hAnsi="Times New Roman" w:cs="Times New Roman"/>
        </w:rPr>
      </w:pPr>
      <w:r w:rsidRPr="006109D2">
        <w:rPr>
          <w:rFonts w:ascii="Times New Roman" w:hAnsi="Times New Roman" w:cs="Times New Roman"/>
        </w:rPr>
        <w:t>Stuart</w:t>
      </w:r>
      <w:r w:rsidR="006109D2" w:rsidRPr="006109D2">
        <w:rPr>
          <w:rFonts w:ascii="Times New Roman" w:hAnsi="Times New Roman" w:cs="Times New Roman"/>
        </w:rPr>
        <w:t xml:space="preserve"> Grosvenor, Contract Specialist</w:t>
      </w:r>
      <w:r w:rsidRPr="006109D2">
        <w:rPr>
          <w:rFonts w:ascii="Times New Roman" w:hAnsi="Times New Roman" w:cs="Times New Roman"/>
        </w:rPr>
        <w:t xml:space="preserve">, </w:t>
      </w:r>
      <w:r w:rsidR="001B24AE">
        <w:rPr>
          <w:rFonts w:ascii="Times New Roman" w:hAnsi="Times New Roman" w:cs="Times New Roman"/>
        </w:rPr>
        <w:t>S</w:t>
      </w:r>
      <w:r w:rsidRPr="006109D2">
        <w:rPr>
          <w:rFonts w:ascii="Times New Roman" w:hAnsi="Times New Roman" w:cs="Times New Roman"/>
        </w:rPr>
        <w:t>tuart.c.grosvenor.civ@us.navy.mil</w:t>
      </w:r>
    </w:p>
    <w:p w14:paraId="517FBA89" w14:textId="77777777" w:rsidR="00700EA2" w:rsidRDefault="00700EA2" w:rsidP="00B42CB6">
      <w:pPr>
        <w:rPr>
          <w:rFonts w:ascii="Times New Roman" w:hAnsi="Times New Roman" w:cs="Times New Roman"/>
        </w:rPr>
      </w:pPr>
    </w:p>
    <w:p w14:paraId="6144FC6C" w14:textId="77777777" w:rsidR="00700EA2" w:rsidRPr="00B95520" w:rsidRDefault="00700EA2" w:rsidP="00B42CB6">
      <w:pPr>
        <w:rPr>
          <w:rFonts w:ascii="Times New Roman" w:hAnsi="Times New Roman" w:cs="Times New Roman"/>
        </w:rPr>
      </w:pPr>
    </w:p>
    <w:sectPr w:rsidR="00700EA2" w:rsidRPr="00B95520">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7EE10" w14:textId="77777777" w:rsidR="00B95E94" w:rsidRDefault="00B95E94" w:rsidP="004827AE">
      <w:pPr>
        <w:spacing w:after="0" w:line="240" w:lineRule="auto"/>
      </w:pPr>
      <w:r>
        <w:separator/>
      </w:r>
    </w:p>
  </w:endnote>
  <w:endnote w:type="continuationSeparator" w:id="0">
    <w:p w14:paraId="148DB249" w14:textId="77777777" w:rsidR="00B95E94" w:rsidRDefault="00B95E94" w:rsidP="00482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4435076"/>
      <w:docPartObj>
        <w:docPartGallery w:val="Page Numbers (Bottom of Page)"/>
        <w:docPartUnique/>
      </w:docPartObj>
    </w:sdtPr>
    <w:sdtEndPr>
      <w:rPr>
        <w:rFonts w:ascii="Times New Roman" w:hAnsi="Times New Roman" w:cs="Times New Roman"/>
        <w:noProof/>
      </w:rPr>
    </w:sdtEndPr>
    <w:sdtContent>
      <w:p w14:paraId="324D5911" w14:textId="21BAFBB3" w:rsidR="00422A0D" w:rsidRPr="00170FE1" w:rsidRDefault="00422A0D">
        <w:pPr>
          <w:pStyle w:val="Footer"/>
          <w:jc w:val="center"/>
          <w:rPr>
            <w:rFonts w:ascii="Times New Roman" w:hAnsi="Times New Roman" w:cs="Times New Roman"/>
          </w:rPr>
        </w:pPr>
        <w:r w:rsidRPr="00170FE1">
          <w:rPr>
            <w:rFonts w:ascii="Times New Roman" w:hAnsi="Times New Roman" w:cs="Times New Roman"/>
          </w:rPr>
          <w:fldChar w:fldCharType="begin"/>
        </w:r>
        <w:r w:rsidRPr="00170FE1">
          <w:rPr>
            <w:rFonts w:ascii="Times New Roman" w:hAnsi="Times New Roman" w:cs="Times New Roman"/>
          </w:rPr>
          <w:instrText xml:space="preserve"> PAGE   \* MERGEFORMAT </w:instrText>
        </w:r>
        <w:r w:rsidRPr="00170FE1">
          <w:rPr>
            <w:rFonts w:ascii="Times New Roman" w:hAnsi="Times New Roman" w:cs="Times New Roman"/>
          </w:rPr>
          <w:fldChar w:fldCharType="separate"/>
        </w:r>
        <w:r w:rsidRPr="00170FE1">
          <w:rPr>
            <w:rFonts w:ascii="Times New Roman" w:hAnsi="Times New Roman" w:cs="Times New Roman"/>
            <w:noProof/>
          </w:rPr>
          <w:t>2</w:t>
        </w:r>
        <w:r w:rsidRPr="00170FE1">
          <w:rPr>
            <w:rFonts w:ascii="Times New Roman" w:hAnsi="Times New Roman" w:cs="Times New Roman"/>
            <w:noProof/>
          </w:rPr>
          <w:fldChar w:fldCharType="end"/>
        </w:r>
      </w:p>
    </w:sdtContent>
  </w:sdt>
  <w:p w14:paraId="6D12E9BF" w14:textId="77777777" w:rsidR="004827AE" w:rsidRDefault="004827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80811" w14:textId="77777777" w:rsidR="00B95E94" w:rsidRDefault="00B95E94" w:rsidP="004827AE">
      <w:pPr>
        <w:spacing w:after="0" w:line="240" w:lineRule="auto"/>
      </w:pPr>
      <w:r>
        <w:separator/>
      </w:r>
    </w:p>
  </w:footnote>
  <w:footnote w:type="continuationSeparator" w:id="0">
    <w:p w14:paraId="3CA8B7C2" w14:textId="77777777" w:rsidR="00B95E94" w:rsidRDefault="00B95E94" w:rsidP="00482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4907E" w14:textId="77777777" w:rsidR="00DB5F05" w:rsidRPr="00DB5F05" w:rsidRDefault="00DB5F05" w:rsidP="00DB5F05">
    <w:pPr>
      <w:pStyle w:val="BodyText2"/>
      <w:rPr>
        <w:rFonts w:ascii="Times New Roman" w:hAnsi="Times New Roman" w:cs="Times New Roman"/>
        <w:szCs w:val="20"/>
      </w:rPr>
    </w:pPr>
    <w:r w:rsidRPr="00DB5F05">
      <w:rPr>
        <w:rFonts w:ascii="Times New Roman" w:hAnsi="Times New Roman" w:cs="Times New Roman"/>
        <w:szCs w:val="20"/>
      </w:rPr>
      <w:t>Document Type: Sources Sought Notice  </w:t>
    </w:r>
  </w:p>
  <w:p w14:paraId="7A97DC08" w14:textId="77777777" w:rsidR="00DB5F05" w:rsidRPr="00DB5F05" w:rsidRDefault="00DB5F05" w:rsidP="00DB5F05">
    <w:pPr>
      <w:pStyle w:val="BodyText2"/>
      <w:rPr>
        <w:rFonts w:ascii="Times New Roman" w:hAnsi="Times New Roman" w:cs="Times New Roman"/>
        <w:szCs w:val="20"/>
      </w:rPr>
    </w:pPr>
    <w:r w:rsidRPr="00DB5F05">
      <w:rPr>
        <w:rFonts w:ascii="Times New Roman" w:hAnsi="Times New Roman" w:cs="Times New Roman"/>
        <w:szCs w:val="20"/>
      </w:rPr>
      <w:t>Program: Medium Landing Ship (LSM)</w:t>
    </w:r>
  </w:p>
  <w:p w14:paraId="2EE109D5" w14:textId="77777777" w:rsidR="00DB5F05" w:rsidRPr="00DB5F05" w:rsidRDefault="00DB5F05" w:rsidP="00DB5F05">
    <w:pPr>
      <w:pStyle w:val="BodyText2"/>
      <w:rPr>
        <w:rFonts w:ascii="Times New Roman" w:hAnsi="Times New Roman" w:cs="Times New Roman"/>
        <w:szCs w:val="20"/>
      </w:rPr>
    </w:pPr>
    <w:r w:rsidRPr="00DB5F05">
      <w:rPr>
        <w:rFonts w:ascii="Times New Roman" w:hAnsi="Times New Roman" w:cs="Times New Roman"/>
        <w:szCs w:val="20"/>
      </w:rPr>
      <w:t>NAICS Code: 336611  </w:t>
    </w:r>
  </w:p>
  <w:p w14:paraId="61528BDB" w14:textId="543FC973" w:rsidR="00DB5F05" w:rsidRDefault="00DB5F05" w:rsidP="00DB5F05">
    <w:pPr>
      <w:pStyle w:val="BodyText2"/>
      <w:rPr>
        <w:rFonts w:ascii="Times New Roman" w:hAnsi="Times New Roman" w:cs="Times New Roman"/>
        <w:szCs w:val="20"/>
      </w:rPr>
    </w:pPr>
    <w:r w:rsidRPr="00DB5F05">
      <w:rPr>
        <w:rFonts w:ascii="Times New Roman" w:hAnsi="Times New Roman" w:cs="Times New Roman"/>
        <w:szCs w:val="20"/>
      </w:rPr>
      <w:t>Classification Code: 1905  </w:t>
    </w:r>
  </w:p>
  <w:p w14:paraId="16E6E119" w14:textId="77777777" w:rsidR="00DB5F05" w:rsidRPr="00DB5F05" w:rsidRDefault="00DB5F05" w:rsidP="00DB5F05">
    <w:pPr>
      <w:pStyle w:val="BodyText2"/>
      <w:rPr>
        <w:sz w:val="16"/>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17BFA"/>
    <w:multiLevelType w:val="hybridMultilevel"/>
    <w:tmpl w:val="FFFFFFFF"/>
    <w:lvl w:ilvl="0" w:tplc="B46C28AE">
      <w:start w:val="1"/>
      <w:numFmt w:val="decimal"/>
      <w:lvlText w:val="%1."/>
      <w:lvlJc w:val="left"/>
      <w:pPr>
        <w:ind w:left="1080" w:hanging="360"/>
      </w:pPr>
    </w:lvl>
    <w:lvl w:ilvl="1" w:tplc="E00E2AA6">
      <w:start w:val="1"/>
      <w:numFmt w:val="lowerLetter"/>
      <w:lvlText w:val="%2."/>
      <w:lvlJc w:val="left"/>
      <w:pPr>
        <w:ind w:left="1800" w:hanging="360"/>
      </w:pPr>
    </w:lvl>
    <w:lvl w:ilvl="2" w:tplc="75BC3D82">
      <w:start w:val="1"/>
      <w:numFmt w:val="lowerRoman"/>
      <w:lvlText w:val="%3."/>
      <w:lvlJc w:val="right"/>
      <w:pPr>
        <w:ind w:left="2520" w:hanging="180"/>
      </w:pPr>
    </w:lvl>
    <w:lvl w:ilvl="3" w:tplc="3656E09E">
      <w:start w:val="1"/>
      <w:numFmt w:val="decimal"/>
      <w:lvlText w:val="%4."/>
      <w:lvlJc w:val="left"/>
      <w:pPr>
        <w:ind w:left="3240" w:hanging="360"/>
      </w:pPr>
    </w:lvl>
    <w:lvl w:ilvl="4" w:tplc="ADF05F4A">
      <w:start w:val="1"/>
      <w:numFmt w:val="lowerLetter"/>
      <w:lvlText w:val="%5."/>
      <w:lvlJc w:val="left"/>
      <w:pPr>
        <w:ind w:left="3960" w:hanging="360"/>
      </w:pPr>
    </w:lvl>
    <w:lvl w:ilvl="5" w:tplc="2844424A">
      <w:start w:val="1"/>
      <w:numFmt w:val="lowerRoman"/>
      <w:lvlText w:val="%6."/>
      <w:lvlJc w:val="right"/>
      <w:pPr>
        <w:ind w:left="4680" w:hanging="180"/>
      </w:pPr>
    </w:lvl>
    <w:lvl w:ilvl="6" w:tplc="75FCDFE0">
      <w:start w:val="1"/>
      <w:numFmt w:val="decimal"/>
      <w:lvlText w:val="%7."/>
      <w:lvlJc w:val="left"/>
      <w:pPr>
        <w:ind w:left="5400" w:hanging="360"/>
      </w:pPr>
    </w:lvl>
    <w:lvl w:ilvl="7" w:tplc="209EA64E">
      <w:start w:val="1"/>
      <w:numFmt w:val="lowerLetter"/>
      <w:lvlText w:val="%8."/>
      <w:lvlJc w:val="left"/>
      <w:pPr>
        <w:ind w:left="6120" w:hanging="360"/>
      </w:pPr>
    </w:lvl>
    <w:lvl w:ilvl="8" w:tplc="8B34E7B2">
      <w:start w:val="1"/>
      <w:numFmt w:val="lowerRoman"/>
      <w:lvlText w:val="%9."/>
      <w:lvlJc w:val="right"/>
      <w:pPr>
        <w:ind w:left="6840" w:hanging="180"/>
      </w:pPr>
    </w:lvl>
  </w:abstractNum>
  <w:abstractNum w:abstractNumId="1" w15:restartNumberingAfterBreak="0">
    <w:nsid w:val="097FA5F3"/>
    <w:multiLevelType w:val="hybridMultilevel"/>
    <w:tmpl w:val="FFFFFFFF"/>
    <w:lvl w:ilvl="0" w:tplc="CEF08A92">
      <w:start w:val="1"/>
      <w:numFmt w:val="decimal"/>
      <w:lvlText w:val="%1."/>
      <w:lvlJc w:val="left"/>
      <w:pPr>
        <w:ind w:left="720" w:hanging="360"/>
      </w:pPr>
    </w:lvl>
    <w:lvl w:ilvl="1" w:tplc="8AC4FF8A">
      <w:start w:val="1"/>
      <w:numFmt w:val="lowerLetter"/>
      <w:lvlText w:val="%2."/>
      <w:lvlJc w:val="left"/>
      <w:pPr>
        <w:ind w:left="1440" w:hanging="360"/>
      </w:pPr>
    </w:lvl>
    <w:lvl w:ilvl="2" w:tplc="1A0CC1C0">
      <w:start w:val="1"/>
      <w:numFmt w:val="lowerRoman"/>
      <w:lvlText w:val="%3."/>
      <w:lvlJc w:val="right"/>
      <w:pPr>
        <w:ind w:left="2160" w:hanging="180"/>
      </w:pPr>
    </w:lvl>
    <w:lvl w:ilvl="3" w:tplc="59B02EC0">
      <w:start w:val="1"/>
      <w:numFmt w:val="decimal"/>
      <w:lvlText w:val="%4."/>
      <w:lvlJc w:val="left"/>
      <w:pPr>
        <w:ind w:left="2880" w:hanging="360"/>
      </w:pPr>
    </w:lvl>
    <w:lvl w:ilvl="4" w:tplc="E5FA29C8">
      <w:start w:val="1"/>
      <w:numFmt w:val="lowerLetter"/>
      <w:lvlText w:val="%5."/>
      <w:lvlJc w:val="left"/>
      <w:pPr>
        <w:ind w:left="3600" w:hanging="360"/>
      </w:pPr>
    </w:lvl>
    <w:lvl w:ilvl="5" w:tplc="358E06AC">
      <w:start w:val="1"/>
      <w:numFmt w:val="lowerRoman"/>
      <w:lvlText w:val="%6."/>
      <w:lvlJc w:val="right"/>
      <w:pPr>
        <w:ind w:left="4320" w:hanging="180"/>
      </w:pPr>
    </w:lvl>
    <w:lvl w:ilvl="6" w:tplc="4480323A">
      <w:start w:val="1"/>
      <w:numFmt w:val="decimal"/>
      <w:lvlText w:val="%7."/>
      <w:lvlJc w:val="left"/>
      <w:pPr>
        <w:ind w:left="5040" w:hanging="360"/>
      </w:pPr>
    </w:lvl>
    <w:lvl w:ilvl="7" w:tplc="43CC4C0A">
      <w:start w:val="1"/>
      <w:numFmt w:val="lowerLetter"/>
      <w:lvlText w:val="%8."/>
      <w:lvlJc w:val="left"/>
      <w:pPr>
        <w:ind w:left="5760" w:hanging="360"/>
      </w:pPr>
    </w:lvl>
    <w:lvl w:ilvl="8" w:tplc="83F6EB6E">
      <w:start w:val="1"/>
      <w:numFmt w:val="lowerRoman"/>
      <w:lvlText w:val="%9."/>
      <w:lvlJc w:val="right"/>
      <w:pPr>
        <w:ind w:left="6480" w:hanging="180"/>
      </w:pPr>
    </w:lvl>
  </w:abstractNum>
  <w:abstractNum w:abstractNumId="2" w15:restartNumberingAfterBreak="0">
    <w:nsid w:val="0B3B063D"/>
    <w:multiLevelType w:val="hybridMultilevel"/>
    <w:tmpl w:val="F5AC7D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4D6DAA"/>
    <w:multiLevelType w:val="hybridMultilevel"/>
    <w:tmpl w:val="FFFFFFFF"/>
    <w:lvl w:ilvl="0" w:tplc="2C18105C">
      <w:start w:val="1"/>
      <w:numFmt w:val="bullet"/>
      <w:lvlText w:val=""/>
      <w:lvlJc w:val="left"/>
      <w:pPr>
        <w:ind w:left="720" w:hanging="360"/>
      </w:pPr>
      <w:rPr>
        <w:rFonts w:ascii="Symbol" w:hAnsi="Symbol" w:hint="default"/>
      </w:rPr>
    </w:lvl>
    <w:lvl w:ilvl="1" w:tplc="00F2AD2A">
      <w:start w:val="1"/>
      <w:numFmt w:val="bullet"/>
      <w:lvlText w:val="o"/>
      <w:lvlJc w:val="left"/>
      <w:pPr>
        <w:ind w:left="1440" w:hanging="360"/>
      </w:pPr>
      <w:rPr>
        <w:rFonts w:ascii="Courier New" w:hAnsi="Courier New" w:hint="default"/>
      </w:rPr>
    </w:lvl>
    <w:lvl w:ilvl="2" w:tplc="8F5A0BC8">
      <w:start w:val="1"/>
      <w:numFmt w:val="bullet"/>
      <w:lvlText w:val=""/>
      <w:lvlJc w:val="left"/>
      <w:pPr>
        <w:ind w:left="2160" w:hanging="360"/>
      </w:pPr>
      <w:rPr>
        <w:rFonts w:ascii="Wingdings" w:hAnsi="Wingdings" w:hint="default"/>
      </w:rPr>
    </w:lvl>
    <w:lvl w:ilvl="3" w:tplc="58E2627E">
      <w:start w:val="1"/>
      <w:numFmt w:val="bullet"/>
      <w:lvlText w:val=""/>
      <w:lvlJc w:val="left"/>
      <w:pPr>
        <w:ind w:left="2880" w:hanging="360"/>
      </w:pPr>
      <w:rPr>
        <w:rFonts w:ascii="Symbol" w:hAnsi="Symbol" w:hint="default"/>
      </w:rPr>
    </w:lvl>
    <w:lvl w:ilvl="4" w:tplc="F90618FE">
      <w:start w:val="1"/>
      <w:numFmt w:val="bullet"/>
      <w:lvlText w:val="o"/>
      <w:lvlJc w:val="left"/>
      <w:pPr>
        <w:ind w:left="3600" w:hanging="360"/>
      </w:pPr>
      <w:rPr>
        <w:rFonts w:ascii="Courier New" w:hAnsi="Courier New" w:hint="default"/>
      </w:rPr>
    </w:lvl>
    <w:lvl w:ilvl="5" w:tplc="1EA4E90E">
      <w:start w:val="1"/>
      <w:numFmt w:val="bullet"/>
      <w:lvlText w:val=""/>
      <w:lvlJc w:val="left"/>
      <w:pPr>
        <w:ind w:left="4320" w:hanging="360"/>
      </w:pPr>
      <w:rPr>
        <w:rFonts w:ascii="Wingdings" w:hAnsi="Wingdings" w:hint="default"/>
      </w:rPr>
    </w:lvl>
    <w:lvl w:ilvl="6" w:tplc="3DF2E5AC">
      <w:start w:val="1"/>
      <w:numFmt w:val="bullet"/>
      <w:lvlText w:val=""/>
      <w:lvlJc w:val="left"/>
      <w:pPr>
        <w:ind w:left="5040" w:hanging="360"/>
      </w:pPr>
      <w:rPr>
        <w:rFonts w:ascii="Symbol" w:hAnsi="Symbol" w:hint="default"/>
      </w:rPr>
    </w:lvl>
    <w:lvl w:ilvl="7" w:tplc="B33487B8">
      <w:start w:val="1"/>
      <w:numFmt w:val="bullet"/>
      <w:lvlText w:val="o"/>
      <w:lvlJc w:val="left"/>
      <w:pPr>
        <w:ind w:left="5760" w:hanging="360"/>
      </w:pPr>
      <w:rPr>
        <w:rFonts w:ascii="Courier New" w:hAnsi="Courier New" w:hint="default"/>
      </w:rPr>
    </w:lvl>
    <w:lvl w:ilvl="8" w:tplc="1A441114">
      <w:start w:val="1"/>
      <w:numFmt w:val="bullet"/>
      <w:lvlText w:val=""/>
      <w:lvlJc w:val="left"/>
      <w:pPr>
        <w:ind w:left="6480" w:hanging="360"/>
      </w:pPr>
      <w:rPr>
        <w:rFonts w:ascii="Wingdings" w:hAnsi="Wingdings" w:hint="default"/>
      </w:rPr>
    </w:lvl>
  </w:abstractNum>
  <w:abstractNum w:abstractNumId="4" w15:restartNumberingAfterBreak="0">
    <w:nsid w:val="0D6DA345"/>
    <w:multiLevelType w:val="hybridMultilevel"/>
    <w:tmpl w:val="FFFFFFFF"/>
    <w:lvl w:ilvl="0" w:tplc="CD4206C8">
      <w:start w:val="1"/>
      <w:numFmt w:val="bullet"/>
      <w:lvlText w:val=""/>
      <w:lvlJc w:val="left"/>
      <w:pPr>
        <w:ind w:left="1440" w:hanging="360"/>
      </w:pPr>
      <w:rPr>
        <w:rFonts w:ascii="Symbol" w:hAnsi="Symbol" w:hint="default"/>
      </w:rPr>
    </w:lvl>
    <w:lvl w:ilvl="1" w:tplc="9B3030BA">
      <w:start w:val="1"/>
      <w:numFmt w:val="bullet"/>
      <w:lvlText w:val="o"/>
      <w:lvlJc w:val="left"/>
      <w:pPr>
        <w:ind w:left="2160" w:hanging="360"/>
      </w:pPr>
      <w:rPr>
        <w:rFonts w:ascii="Courier New" w:hAnsi="Courier New" w:hint="default"/>
      </w:rPr>
    </w:lvl>
    <w:lvl w:ilvl="2" w:tplc="CD70EF34">
      <w:start w:val="1"/>
      <w:numFmt w:val="bullet"/>
      <w:lvlText w:val=""/>
      <w:lvlJc w:val="left"/>
      <w:pPr>
        <w:ind w:left="2880" w:hanging="360"/>
      </w:pPr>
      <w:rPr>
        <w:rFonts w:ascii="Wingdings" w:hAnsi="Wingdings" w:hint="default"/>
      </w:rPr>
    </w:lvl>
    <w:lvl w:ilvl="3" w:tplc="2ECA600A">
      <w:start w:val="1"/>
      <w:numFmt w:val="bullet"/>
      <w:lvlText w:val=""/>
      <w:lvlJc w:val="left"/>
      <w:pPr>
        <w:ind w:left="3600" w:hanging="360"/>
      </w:pPr>
      <w:rPr>
        <w:rFonts w:ascii="Symbol" w:hAnsi="Symbol" w:hint="default"/>
      </w:rPr>
    </w:lvl>
    <w:lvl w:ilvl="4" w:tplc="E626CA1E">
      <w:start w:val="1"/>
      <w:numFmt w:val="bullet"/>
      <w:lvlText w:val="o"/>
      <w:lvlJc w:val="left"/>
      <w:pPr>
        <w:ind w:left="4320" w:hanging="360"/>
      </w:pPr>
      <w:rPr>
        <w:rFonts w:ascii="Courier New" w:hAnsi="Courier New" w:hint="default"/>
      </w:rPr>
    </w:lvl>
    <w:lvl w:ilvl="5" w:tplc="7108DC5C">
      <w:start w:val="1"/>
      <w:numFmt w:val="bullet"/>
      <w:lvlText w:val=""/>
      <w:lvlJc w:val="left"/>
      <w:pPr>
        <w:ind w:left="5040" w:hanging="360"/>
      </w:pPr>
      <w:rPr>
        <w:rFonts w:ascii="Wingdings" w:hAnsi="Wingdings" w:hint="default"/>
      </w:rPr>
    </w:lvl>
    <w:lvl w:ilvl="6" w:tplc="6D328B1C">
      <w:start w:val="1"/>
      <w:numFmt w:val="bullet"/>
      <w:lvlText w:val=""/>
      <w:lvlJc w:val="left"/>
      <w:pPr>
        <w:ind w:left="5760" w:hanging="360"/>
      </w:pPr>
      <w:rPr>
        <w:rFonts w:ascii="Symbol" w:hAnsi="Symbol" w:hint="default"/>
      </w:rPr>
    </w:lvl>
    <w:lvl w:ilvl="7" w:tplc="1944A2E0">
      <w:start w:val="1"/>
      <w:numFmt w:val="bullet"/>
      <w:lvlText w:val="o"/>
      <w:lvlJc w:val="left"/>
      <w:pPr>
        <w:ind w:left="6480" w:hanging="360"/>
      </w:pPr>
      <w:rPr>
        <w:rFonts w:ascii="Courier New" w:hAnsi="Courier New" w:hint="default"/>
      </w:rPr>
    </w:lvl>
    <w:lvl w:ilvl="8" w:tplc="D850189C">
      <w:start w:val="1"/>
      <w:numFmt w:val="bullet"/>
      <w:lvlText w:val=""/>
      <w:lvlJc w:val="left"/>
      <w:pPr>
        <w:ind w:left="7200" w:hanging="360"/>
      </w:pPr>
      <w:rPr>
        <w:rFonts w:ascii="Wingdings" w:hAnsi="Wingdings" w:hint="default"/>
      </w:rPr>
    </w:lvl>
  </w:abstractNum>
  <w:abstractNum w:abstractNumId="5" w15:restartNumberingAfterBreak="0">
    <w:nsid w:val="12ED42CC"/>
    <w:multiLevelType w:val="hybridMultilevel"/>
    <w:tmpl w:val="FFFFFFFF"/>
    <w:lvl w:ilvl="0" w:tplc="39D4EB14">
      <w:start w:val="1"/>
      <w:numFmt w:val="bullet"/>
      <w:lvlText w:val=""/>
      <w:lvlJc w:val="left"/>
      <w:pPr>
        <w:ind w:left="720" w:hanging="360"/>
      </w:pPr>
      <w:rPr>
        <w:rFonts w:ascii="Symbol" w:hAnsi="Symbol" w:hint="default"/>
      </w:rPr>
    </w:lvl>
    <w:lvl w:ilvl="1" w:tplc="040A4794">
      <w:start w:val="1"/>
      <w:numFmt w:val="bullet"/>
      <w:lvlText w:val="o"/>
      <w:lvlJc w:val="left"/>
      <w:pPr>
        <w:ind w:left="1440" w:hanging="360"/>
      </w:pPr>
      <w:rPr>
        <w:rFonts w:ascii="Courier New" w:hAnsi="Courier New" w:hint="default"/>
      </w:rPr>
    </w:lvl>
    <w:lvl w:ilvl="2" w:tplc="808AD544">
      <w:start w:val="1"/>
      <w:numFmt w:val="bullet"/>
      <w:lvlText w:val=""/>
      <w:lvlJc w:val="left"/>
      <w:pPr>
        <w:ind w:left="2160" w:hanging="360"/>
      </w:pPr>
      <w:rPr>
        <w:rFonts w:ascii="Wingdings" w:hAnsi="Wingdings" w:hint="default"/>
      </w:rPr>
    </w:lvl>
    <w:lvl w:ilvl="3" w:tplc="262A5C02">
      <w:start w:val="1"/>
      <w:numFmt w:val="bullet"/>
      <w:lvlText w:val=""/>
      <w:lvlJc w:val="left"/>
      <w:pPr>
        <w:ind w:left="2880" w:hanging="360"/>
      </w:pPr>
      <w:rPr>
        <w:rFonts w:ascii="Symbol" w:hAnsi="Symbol" w:hint="default"/>
      </w:rPr>
    </w:lvl>
    <w:lvl w:ilvl="4" w:tplc="4F3E8E56">
      <w:start w:val="1"/>
      <w:numFmt w:val="bullet"/>
      <w:lvlText w:val="o"/>
      <w:lvlJc w:val="left"/>
      <w:pPr>
        <w:ind w:left="3600" w:hanging="360"/>
      </w:pPr>
      <w:rPr>
        <w:rFonts w:ascii="Courier New" w:hAnsi="Courier New" w:hint="default"/>
      </w:rPr>
    </w:lvl>
    <w:lvl w:ilvl="5" w:tplc="142660BA">
      <w:start w:val="1"/>
      <w:numFmt w:val="bullet"/>
      <w:lvlText w:val=""/>
      <w:lvlJc w:val="left"/>
      <w:pPr>
        <w:ind w:left="4320" w:hanging="360"/>
      </w:pPr>
      <w:rPr>
        <w:rFonts w:ascii="Wingdings" w:hAnsi="Wingdings" w:hint="default"/>
      </w:rPr>
    </w:lvl>
    <w:lvl w:ilvl="6" w:tplc="3B4099CE">
      <w:start w:val="1"/>
      <w:numFmt w:val="bullet"/>
      <w:lvlText w:val=""/>
      <w:lvlJc w:val="left"/>
      <w:pPr>
        <w:ind w:left="5040" w:hanging="360"/>
      </w:pPr>
      <w:rPr>
        <w:rFonts w:ascii="Symbol" w:hAnsi="Symbol" w:hint="default"/>
      </w:rPr>
    </w:lvl>
    <w:lvl w:ilvl="7" w:tplc="208E679A">
      <w:start w:val="1"/>
      <w:numFmt w:val="bullet"/>
      <w:lvlText w:val="o"/>
      <w:lvlJc w:val="left"/>
      <w:pPr>
        <w:ind w:left="5760" w:hanging="360"/>
      </w:pPr>
      <w:rPr>
        <w:rFonts w:ascii="Courier New" w:hAnsi="Courier New" w:hint="default"/>
      </w:rPr>
    </w:lvl>
    <w:lvl w:ilvl="8" w:tplc="E7ECC7D6">
      <w:start w:val="1"/>
      <w:numFmt w:val="bullet"/>
      <w:lvlText w:val=""/>
      <w:lvlJc w:val="left"/>
      <w:pPr>
        <w:ind w:left="6480" w:hanging="360"/>
      </w:pPr>
      <w:rPr>
        <w:rFonts w:ascii="Wingdings" w:hAnsi="Wingdings" w:hint="default"/>
      </w:rPr>
    </w:lvl>
  </w:abstractNum>
  <w:abstractNum w:abstractNumId="6" w15:restartNumberingAfterBreak="0">
    <w:nsid w:val="20979B4A"/>
    <w:multiLevelType w:val="hybridMultilevel"/>
    <w:tmpl w:val="FFFFFFFF"/>
    <w:lvl w:ilvl="0" w:tplc="3208BF6C">
      <w:start w:val="1"/>
      <w:numFmt w:val="decimal"/>
      <w:lvlText w:val="%1."/>
      <w:lvlJc w:val="left"/>
      <w:pPr>
        <w:ind w:left="1080" w:hanging="360"/>
      </w:pPr>
    </w:lvl>
    <w:lvl w:ilvl="1" w:tplc="3202CF86">
      <w:start w:val="1"/>
      <w:numFmt w:val="lowerLetter"/>
      <w:lvlText w:val="%2."/>
      <w:lvlJc w:val="left"/>
      <w:pPr>
        <w:ind w:left="1800" w:hanging="360"/>
      </w:pPr>
    </w:lvl>
    <w:lvl w:ilvl="2" w:tplc="D5969742">
      <w:start w:val="1"/>
      <w:numFmt w:val="lowerRoman"/>
      <w:lvlText w:val="%3."/>
      <w:lvlJc w:val="right"/>
      <w:pPr>
        <w:ind w:left="2520" w:hanging="180"/>
      </w:pPr>
    </w:lvl>
    <w:lvl w:ilvl="3" w:tplc="434C2E0E">
      <w:start w:val="1"/>
      <w:numFmt w:val="decimal"/>
      <w:lvlText w:val="%4."/>
      <w:lvlJc w:val="left"/>
      <w:pPr>
        <w:ind w:left="3240" w:hanging="360"/>
      </w:pPr>
    </w:lvl>
    <w:lvl w:ilvl="4" w:tplc="571AD3B0">
      <w:start w:val="1"/>
      <w:numFmt w:val="lowerLetter"/>
      <w:lvlText w:val="%5."/>
      <w:lvlJc w:val="left"/>
      <w:pPr>
        <w:ind w:left="3960" w:hanging="360"/>
      </w:pPr>
    </w:lvl>
    <w:lvl w:ilvl="5" w:tplc="94FAE79A">
      <w:start w:val="1"/>
      <w:numFmt w:val="lowerRoman"/>
      <w:lvlText w:val="%6."/>
      <w:lvlJc w:val="right"/>
      <w:pPr>
        <w:ind w:left="4680" w:hanging="180"/>
      </w:pPr>
    </w:lvl>
    <w:lvl w:ilvl="6" w:tplc="8C7CDB02">
      <w:start w:val="1"/>
      <w:numFmt w:val="decimal"/>
      <w:lvlText w:val="%7."/>
      <w:lvlJc w:val="left"/>
      <w:pPr>
        <w:ind w:left="5400" w:hanging="360"/>
      </w:pPr>
    </w:lvl>
    <w:lvl w:ilvl="7" w:tplc="53904F8E">
      <w:start w:val="1"/>
      <w:numFmt w:val="lowerLetter"/>
      <w:lvlText w:val="%8."/>
      <w:lvlJc w:val="left"/>
      <w:pPr>
        <w:ind w:left="6120" w:hanging="360"/>
      </w:pPr>
    </w:lvl>
    <w:lvl w:ilvl="8" w:tplc="718C83C8">
      <w:start w:val="1"/>
      <w:numFmt w:val="lowerRoman"/>
      <w:lvlText w:val="%9."/>
      <w:lvlJc w:val="right"/>
      <w:pPr>
        <w:ind w:left="6840" w:hanging="180"/>
      </w:pPr>
    </w:lvl>
  </w:abstractNum>
  <w:abstractNum w:abstractNumId="7" w15:restartNumberingAfterBreak="0">
    <w:nsid w:val="21282627"/>
    <w:multiLevelType w:val="hybridMultilevel"/>
    <w:tmpl w:val="B274BC3E"/>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rPr>
        <w:sz w:val="20"/>
      </w:rPr>
    </w:lvl>
    <w:lvl w:ilvl="2" w:tplc="383CE8A6" w:tentative="1">
      <w:start w:val="1"/>
      <w:numFmt w:val="decimal"/>
      <w:lvlText w:val="%3."/>
      <w:lvlJc w:val="left"/>
      <w:pPr>
        <w:tabs>
          <w:tab w:val="num" w:pos="2160"/>
        </w:tabs>
        <w:ind w:left="2160" w:hanging="360"/>
      </w:pPr>
    </w:lvl>
    <w:lvl w:ilvl="3" w:tplc="D1B24CA6" w:tentative="1">
      <w:start w:val="1"/>
      <w:numFmt w:val="decimal"/>
      <w:lvlText w:val="%4."/>
      <w:lvlJc w:val="left"/>
      <w:pPr>
        <w:tabs>
          <w:tab w:val="num" w:pos="2880"/>
        </w:tabs>
        <w:ind w:left="2880" w:hanging="360"/>
      </w:pPr>
    </w:lvl>
    <w:lvl w:ilvl="4" w:tplc="02442334" w:tentative="1">
      <w:start w:val="1"/>
      <w:numFmt w:val="decimal"/>
      <w:lvlText w:val="%5."/>
      <w:lvlJc w:val="left"/>
      <w:pPr>
        <w:tabs>
          <w:tab w:val="num" w:pos="3600"/>
        </w:tabs>
        <w:ind w:left="3600" w:hanging="360"/>
      </w:pPr>
    </w:lvl>
    <w:lvl w:ilvl="5" w:tplc="CFC08ABC" w:tentative="1">
      <w:start w:val="1"/>
      <w:numFmt w:val="decimal"/>
      <w:lvlText w:val="%6."/>
      <w:lvlJc w:val="left"/>
      <w:pPr>
        <w:tabs>
          <w:tab w:val="num" w:pos="4320"/>
        </w:tabs>
        <w:ind w:left="4320" w:hanging="360"/>
      </w:pPr>
    </w:lvl>
    <w:lvl w:ilvl="6" w:tplc="F4B4574C" w:tentative="1">
      <w:start w:val="1"/>
      <w:numFmt w:val="decimal"/>
      <w:lvlText w:val="%7."/>
      <w:lvlJc w:val="left"/>
      <w:pPr>
        <w:tabs>
          <w:tab w:val="num" w:pos="5040"/>
        </w:tabs>
        <w:ind w:left="5040" w:hanging="360"/>
      </w:pPr>
    </w:lvl>
    <w:lvl w:ilvl="7" w:tplc="9B849C56" w:tentative="1">
      <w:start w:val="1"/>
      <w:numFmt w:val="decimal"/>
      <w:lvlText w:val="%8."/>
      <w:lvlJc w:val="left"/>
      <w:pPr>
        <w:tabs>
          <w:tab w:val="num" w:pos="5760"/>
        </w:tabs>
        <w:ind w:left="5760" w:hanging="360"/>
      </w:pPr>
    </w:lvl>
    <w:lvl w:ilvl="8" w:tplc="0EC29330" w:tentative="1">
      <w:start w:val="1"/>
      <w:numFmt w:val="decimal"/>
      <w:lvlText w:val="%9."/>
      <w:lvlJc w:val="left"/>
      <w:pPr>
        <w:tabs>
          <w:tab w:val="num" w:pos="6480"/>
        </w:tabs>
        <w:ind w:left="6480" w:hanging="360"/>
      </w:pPr>
    </w:lvl>
  </w:abstractNum>
  <w:abstractNum w:abstractNumId="8" w15:restartNumberingAfterBreak="0">
    <w:nsid w:val="2324442D"/>
    <w:multiLevelType w:val="hybridMultilevel"/>
    <w:tmpl w:val="85963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AC6951"/>
    <w:multiLevelType w:val="hybridMultilevel"/>
    <w:tmpl w:val="D47408A0"/>
    <w:lvl w:ilvl="0" w:tplc="82BCC9AA">
      <w:start w:val="1"/>
      <w:numFmt w:val="decimal"/>
      <w:lvlText w:val="%1."/>
      <w:lvlJc w:val="left"/>
      <w:pPr>
        <w:ind w:left="1080" w:hanging="360"/>
      </w:pPr>
    </w:lvl>
    <w:lvl w:ilvl="1" w:tplc="01D8152E">
      <w:start w:val="1"/>
      <w:numFmt w:val="lowerLetter"/>
      <w:lvlText w:val="%2."/>
      <w:lvlJc w:val="left"/>
      <w:pPr>
        <w:ind w:left="1800" w:hanging="360"/>
      </w:pPr>
    </w:lvl>
    <w:lvl w:ilvl="2" w:tplc="E08C002E">
      <w:start w:val="1"/>
      <w:numFmt w:val="lowerRoman"/>
      <w:lvlText w:val="%3."/>
      <w:lvlJc w:val="right"/>
      <w:pPr>
        <w:ind w:left="2520" w:hanging="180"/>
      </w:pPr>
    </w:lvl>
    <w:lvl w:ilvl="3" w:tplc="5FEC4500">
      <w:start w:val="1"/>
      <w:numFmt w:val="decimal"/>
      <w:lvlText w:val="%4."/>
      <w:lvlJc w:val="left"/>
      <w:pPr>
        <w:ind w:left="3240" w:hanging="360"/>
      </w:pPr>
    </w:lvl>
    <w:lvl w:ilvl="4" w:tplc="8DA8FFAC">
      <w:start w:val="1"/>
      <w:numFmt w:val="lowerLetter"/>
      <w:lvlText w:val="%5."/>
      <w:lvlJc w:val="left"/>
      <w:pPr>
        <w:ind w:left="3960" w:hanging="360"/>
      </w:pPr>
    </w:lvl>
    <w:lvl w:ilvl="5" w:tplc="0BC01968">
      <w:start w:val="1"/>
      <w:numFmt w:val="lowerRoman"/>
      <w:lvlText w:val="%6."/>
      <w:lvlJc w:val="right"/>
      <w:pPr>
        <w:ind w:left="4680" w:hanging="180"/>
      </w:pPr>
    </w:lvl>
    <w:lvl w:ilvl="6" w:tplc="1C009522">
      <w:start w:val="1"/>
      <w:numFmt w:val="decimal"/>
      <w:lvlText w:val="%7."/>
      <w:lvlJc w:val="left"/>
      <w:pPr>
        <w:ind w:left="5400" w:hanging="360"/>
      </w:pPr>
    </w:lvl>
    <w:lvl w:ilvl="7" w:tplc="CE0EADFC">
      <w:start w:val="1"/>
      <w:numFmt w:val="lowerLetter"/>
      <w:lvlText w:val="%8."/>
      <w:lvlJc w:val="left"/>
      <w:pPr>
        <w:ind w:left="6120" w:hanging="360"/>
      </w:pPr>
    </w:lvl>
    <w:lvl w:ilvl="8" w:tplc="4C1A00A2">
      <w:start w:val="1"/>
      <w:numFmt w:val="lowerRoman"/>
      <w:lvlText w:val="%9."/>
      <w:lvlJc w:val="right"/>
      <w:pPr>
        <w:ind w:left="6840" w:hanging="180"/>
      </w:pPr>
    </w:lvl>
  </w:abstractNum>
  <w:abstractNum w:abstractNumId="10" w15:restartNumberingAfterBreak="0">
    <w:nsid w:val="315EF54F"/>
    <w:multiLevelType w:val="hybridMultilevel"/>
    <w:tmpl w:val="FFFFFFFF"/>
    <w:lvl w:ilvl="0" w:tplc="6B4007C2">
      <w:start w:val="1"/>
      <w:numFmt w:val="upperLetter"/>
      <w:lvlText w:val="%1."/>
      <w:lvlJc w:val="left"/>
      <w:pPr>
        <w:ind w:left="1080" w:hanging="360"/>
      </w:pPr>
    </w:lvl>
    <w:lvl w:ilvl="1" w:tplc="18C20CF6">
      <w:start w:val="1"/>
      <w:numFmt w:val="lowerLetter"/>
      <w:lvlText w:val="%2."/>
      <w:lvlJc w:val="left"/>
      <w:pPr>
        <w:ind w:left="1800" w:hanging="360"/>
      </w:pPr>
    </w:lvl>
    <w:lvl w:ilvl="2" w:tplc="976A4138">
      <w:start w:val="1"/>
      <w:numFmt w:val="lowerRoman"/>
      <w:lvlText w:val="%3."/>
      <w:lvlJc w:val="right"/>
      <w:pPr>
        <w:ind w:left="2520" w:hanging="180"/>
      </w:pPr>
    </w:lvl>
    <w:lvl w:ilvl="3" w:tplc="5C1CFAAC">
      <w:start w:val="1"/>
      <w:numFmt w:val="decimal"/>
      <w:lvlText w:val="%4."/>
      <w:lvlJc w:val="left"/>
      <w:pPr>
        <w:ind w:left="3240" w:hanging="360"/>
      </w:pPr>
    </w:lvl>
    <w:lvl w:ilvl="4" w:tplc="1D7226BE">
      <w:start w:val="1"/>
      <w:numFmt w:val="lowerLetter"/>
      <w:lvlText w:val="%5."/>
      <w:lvlJc w:val="left"/>
      <w:pPr>
        <w:ind w:left="3960" w:hanging="360"/>
      </w:pPr>
    </w:lvl>
    <w:lvl w:ilvl="5" w:tplc="B234101C">
      <w:start w:val="1"/>
      <w:numFmt w:val="lowerRoman"/>
      <w:lvlText w:val="%6."/>
      <w:lvlJc w:val="right"/>
      <w:pPr>
        <w:ind w:left="4680" w:hanging="180"/>
      </w:pPr>
    </w:lvl>
    <w:lvl w:ilvl="6" w:tplc="628ABFCC">
      <w:start w:val="1"/>
      <w:numFmt w:val="decimal"/>
      <w:lvlText w:val="%7."/>
      <w:lvlJc w:val="left"/>
      <w:pPr>
        <w:ind w:left="5400" w:hanging="360"/>
      </w:pPr>
    </w:lvl>
    <w:lvl w:ilvl="7" w:tplc="6E96F6B6">
      <w:start w:val="1"/>
      <w:numFmt w:val="lowerLetter"/>
      <w:lvlText w:val="%8."/>
      <w:lvlJc w:val="left"/>
      <w:pPr>
        <w:ind w:left="6120" w:hanging="360"/>
      </w:pPr>
    </w:lvl>
    <w:lvl w:ilvl="8" w:tplc="6FF4861A">
      <w:start w:val="1"/>
      <w:numFmt w:val="lowerRoman"/>
      <w:lvlText w:val="%9."/>
      <w:lvlJc w:val="right"/>
      <w:pPr>
        <w:ind w:left="6840" w:hanging="180"/>
      </w:pPr>
    </w:lvl>
  </w:abstractNum>
  <w:abstractNum w:abstractNumId="11" w15:restartNumberingAfterBreak="0">
    <w:nsid w:val="3BF218B2"/>
    <w:multiLevelType w:val="hybridMultilevel"/>
    <w:tmpl w:val="FFFFFFFF"/>
    <w:lvl w:ilvl="0" w:tplc="4CD4CFC8">
      <w:start w:val="1"/>
      <w:numFmt w:val="upperLetter"/>
      <w:lvlText w:val="%1."/>
      <w:lvlJc w:val="left"/>
      <w:pPr>
        <w:ind w:left="720" w:hanging="360"/>
      </w:pPr>
    </w:lvl>
    <w:lvl w:ilvl="1" w:tplc="B1A240A0">
      <w:start w:val="1"/>
      <w:numFmt w:val="lowerLetter"/>
      <w:lvlText w:val="%2."/>
      <w:lvlJc w:val="left"/>
      <w:pPr>
        <w:ind w:left="1440" w:hanging="360"/>
      </w:pPr>
    </w:lvl>
    <w:lvl w:ilvl="2" w:tplc="B2BEC26C">
      <w:start w:val="1"/>
      <w:numFmt w:val="lowerRoman"/>
      <w:lvlText w:val="%3."/>
      <w:lvlJc w:val="right"/>
      <w:pPr>
        <w:ind w:left="2160" w:hanging="180"/>
      </w:pPr>
    </w:lvl>
    <w:lvl w:ilvl="3" w:tplc="486E32F6">
      <w:start w:val="1"/>
      <w:numFmt w:val="decimal"/>
      <w:lvlText w:val="%4."/>
      <w:lvlJc w:val="left"/>
      <w:pPr>
        <w:ind w:left="2880" w:hanging="360"/>
      </w:pPr>
    </w:lvl>
    <w:lvl w:ilvl="4" w:tplc="65AABF70">
      <w:start w:val="1"/>
      <w:numFmt w:val="lowerLetter"/>
      <w:lvlText w:val="%5."/>
      <w:lvlJc w:val="left"/>
      <w:pPr>
        <w:ind w:left="3600" w:hanging="360"/>
      </w:pPr>
    </w:lvl>
    <w:lvl w:ilvl="5" w:tplc="ADAE8C46">
      <w:start w:val="1"/>
      <w:numFmt w:val="lowerRoman"/>
      <w:lvlText w:val="%6."/>
      <w:lvlJc w:val="right"/>
      <w:pPr>
        <w:ind w:left="4320" w:hanging="180"/>
      </w:pPr>
    </w:lvl>
    <w:lvl w:ilvl="6" w:tplc="FBBE5B18">
      <w:start w:val="1"/>
      <w:numFmt w:val="decimal"/>
      <w:lvlText w:val="%7."/>
      <w:lvlJc w:val="left"/>
      <w:pPr>
        <w:ind w:left="5040" w:hanging="360"/>
      </w:pPr>
    </w:lvl>
    <w:lvl w:ilvl="7" w:tplc="40D000C8">
      <w:start w:val="1"/>
      <w:numFmt w:val="lowerLetter"/>
      <w:lvlText w:val="%8."/>
      <w:lvlJc w:val="left"/>
      <w:pPr>
        <w:ind w:left="5760" w:hanging="360"/>
      </w:pPr>
    </w:lvl>
    <w:lvl w:ilvl="8" w:tplc="4C689436">
      <w:start w:val="1"/>
      <w:numFmt w:val="lowerRoman"/>
      <w:lvlText w:val="%9."/>
      <w:lvlJc w:val="right"/>
      <w:pPr>
        <w:ind w:left="6480" w:hanging="180"/>
      </w:pPr>
    </w:lvl>
  </w:abstractNum>
  <w:abstractNum w:abstractNumId="12" w15:restartNumberingAfterBreak="0">
    <w:nsid w:val="44AAB2DA"/>
    <w:multiLevelType w:val="hybridMultilevel"/>
    <w:tmpl w:val="FFFFFFFF"/>
    <w:lvl w:ilvl="0" w:tplc="98D24728">
      <w:start w:val="1"/>
      <w:numFmt w:val="upperLetter"/>
      <w:lvlText w:val="%1."/>
      <w:lvlJc w:val="left"/>
      <w:pPr>
        <w:ind w:left="720" w:hanging="360"/>
      </w:pPr>
    </w:lvl>
    <w:lvl w:ilvl="1" w:tplc="4EDA5FC8">
      <w:start w:val="1"/>
      <w:numFmt w:val="lowerLetter"/>
      <w:lvlText w:val="%2."/>
      <w:lvlJc w:val="left"/>
      <w:pPr>
        <w:ind w:left="1440" w:hanging="360"/>
      </w:pPr>
    </w:lvl>
    <w:lvl w:ilvl="2" w:tplc="06E252B6">
      <w:start w:val="1"/>
      <w:numFmt w:val="lowerRoman"/>
      <w:lvlText w:val="%3."/>
      <w:lvlJc w:val="right"/>
      <w:pPr>
        <w:ind w:left="2160" w:hanging="180"/>
      </w:pPr>
    </w:lvl>
    <w:lvl w:ilvl="3" w:tplc="7024992C">
      <w:start w:val="1"/>
      <w:numFmt w:val="decimal"/>
      <w:lvlText w:val="%4."/>
      <w:lvlJc w:val="left"/>
      <w:pPr>
        <w:ind w:left="2880" w:hanging="360"/>
      </w:pPr>
    </w:lvl>
    <w:lvl w:ilvl="4" w:tplc="964A15C2">
      <w:start w:val="1"/>
      <w:numFmt w:val="lowerLetter"/>
      <w:lvlText w:val="%5."/>
      <w:lvlJc w:val="left"/>
      <w:pPr>
        <w:ind w:left="3600" w:hanging="360"/>
      </w:pPr>
    </w:lvl>
    <w:lvl w:ilvl="5" w:tplc="36DE2BC6">
      <w:start w:val="1"/>
      <w:numFmt w:val="lowerRoman"/>
      <w:lvlText w:val="%6."/>
      <w:lvlJc w:val="right"/>
      <w:pPr>
        <w:ind w:left="4320" w:hanging="180"/>
      </w:pPr>
    </w:lvl>
    <w:lvl w:ilvl="6" w:tplc="C7160F52">
      <w:start w:val="1"/>
      <w:numFmt w:val="decimal"/>
      <w:lvlText w:val="%7."/>
      <w:lvlJc w:val="left"/>
      <w:pPr>
        <w:ind w:left="5040" w:hanging="360"/>
      </w:pPr>
    </w:lvl>
    <w:lvl w:ilvl="7" w:tplc="35DECC88">
      <w:start w:val="1"/>
      <w:numFmt w:val="lowerLetter"/>
      <w:lvlText w:val="%8."/>
      <w:lvlJc w:val="left"/>
      <w:pPr>
        <w:ind w:left="5760" w:hanging="360"/>
      </w:pPr>
    </w:lvl>
    <w:lvl w:ilvl="8" w:tplc="3BDCFB92">
      <w:start w:val="1"/>
      <w:numFmt w:val="lowerRoman"/>
      <w:lvlText w:val="%9."/>
      <w:lvlJc w:val="right"/>
      <w:pPr>
        <w:ind w:left="6480" w:hanging="180"/>
      </w:pPr>
    </w:lvl>
  </w:abstractNum>
  <w:abstractNum w:abstractNumId="13" w15:restartNumberingAfterBreak="0">
    <w:nsid w:val="46CEA4AB"/>
    <w:multiLevelType w:val="hybridMultilevel"/>
    <w:tmpl w:val="FFFFFFFF"/>
    <w:lvl w:ilvl="0" w:tplc="7D4667F4">
      <w:start w:val="1"/>
      <w:numFmt w:val="upperLetter"/>
      <w:lvlText w:val="%1."/>
      <w:lvlJc w:val="left"/>
      <w:pPr>
        <w:ind w:left="720" w:hanging="360"/>
      </w:pPr>
    </w:lvl>
    <w:lvl w:ilvl="1" w:tplc="5338EF8A">
      <w:start w:val="1"/>
      <w:numFmt w:val="lowerLetter"/>
      <w:lvlText w:val="%2."/>
      <w:lvlJc w:val="left"/>
      <w:pPr>
        <w:ind w:left="1440" w:hanging="360"/>
      </w:pPr>
    </w:lvl>
    <w:lvl w:ilvl="2" w:tplc="422A975E">
      <w:start w:val="1"/>
      <w:numFmt w:val="lowerRoman"/>
      <w:lvlText w:val="%3."/>
      <w:lvlJc w:val="right"/>
      <w:pPr>
        <w:ind w:left="2160" w:hanging="180"/>
      </w:pPr>
    </w:lvl>
    <w:lvl w:ilvl="3" w:tplc="9904CCEA">
      <w:start w:val="1"/>
      <w:numFmt w:val="decimal"/>
      <w:lvlText w:val="%4."/>
      <w:lvlJc w:val="left"/>
      <w:pPr>
        <w:ind w:left="2880" w:hanging="360"/>
      </w:pPr>
    </w:lvl>
    <w:lvl w:ilvl="4" w:tplc="ABB6DF0A">
      <w:start w:val="1"/>
      <w:numFmt w:val="lowerLetter"/>
      <w:lvlText w:val="%5."/>
      <w:lvlJc w:val="left"/>
      <w:pPr>
        <w:ind w:left="3600" w:hanging="360"/>
      </w:pPr>
    </w:lvl>
    <w:lvl w:ilvl="5" w:tplc="41E0974A">
      <w:start w:val="1"/>
      <w:numFmt w:val="lowerRoman"/>
      <w:lvlText w:val="%6."/>
      <w:lvlJc w:val="right"/>
      <w:pPr>
        <w:ind w:left="4320" w:hanging="180"/>
      </w:pPr>
    </w:lvl>
    <w:lvl w:ilvl="6" w:tplc="99060D10">
      <w:start w:val="1"/>
      <w:numFmt w:val="decimal"/>
      <w:lvlText w:val="%7."/>
      <w:lvlJc w:val="left"/>
      <w:pPr>
        <w:ind w:left="5040" w:hanging="360"/>
      </w:pPr>
    </w:lvl>
    <w:lvl w:ilvl="7" w:tplc="8E3636A4">
      <w:start w:val="1"/>
      <w:numFmt w:val="lowerLetter"/>
      <w:lvlText w:val="%8."/>
      <w:lvlJc w:val="left"/>
      <w:pPr>
        <w:ind w:left="5760" w:hanging="360"/>
      </w:pPr>
    </w:lvl>
    <w:lvl w:ilvl="8" w:tplc="9B4AFAEA">
      <w:start w:val="1"/>
      <w:numFmt w:val="lowerRoman"/>
      <w:lvlText w:val="%9."/>
      <w:lvlJc w:val="right"/>
      <w:pPr>
        <w:ind w:left="6480" w:hanging="180"/>
      </w:pPr>
    </w:lvl>
  </w:abstractNum>
  <w:abstractNum w:abstractNumId="14" w15:restartNumberingAfterBreak="0">
    <w:nsid w:val="496B4405"/>
    <w:multiLevelType w:val="hybridMultilevel"/>
    <w:tmpl w:val="8444A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3E274AE"/>
    <w:multiLevelType w:val="hybridMultilevel"/>
    <w:tmpl w:val="FFFFFFFF"/>
    <w:lvl w:ilvl="0" w:tplc="0F429D1A">
      <w:start w:val="1"/>
      <w:numFmt w:val="upperLetter"/>
      <w:lvlText w:val="%1."/>
      <w:lvlJc w:val="left"/>
      <w:pPr>
        <w:ind w:left="720" w:hanging="360"/>
      </w:pPr>
    </w:lvl>
    <w:lvl w:ilvl="1" w:tplc="8BC8FC50">
      <w:start w:val="1"/>
      <w:numFmt w:val="lowerLetter"/>
      <w:lvlText w:val="%2."/>
      <w:lvlJc w:val="left"/>
      <w:pPr>
        <w:ind w:left="1440" w:hanging="360"/>
      </w:pPr>
    </w:lvl>
    <w:lvl w:ilvl="2" w:tplc="52587692">
      <w:start w:val="1"/>
      <w:numFmt w:val="lowerRoman"/>
      <w:lvlText w:val="%3."/>
      <w:lvlJc w:val="right"/>
      <w:pPr>
        <w:ind w:left="2160" w:hanging="180"/>
      </w:pPr>
    </w:lvl>
    <w:lvl w:ilvl="3" w:tplc="4B92B8DA">
      <w:start w:val="1"/>
      <w:numFmt w:val="decimal"/>
      <w:lvlText w:val="%4."/>
      <w:lvlJc w:val="left"/>
      <w:pPr>
        <w:ind w:left="2880" w:hanging="360"/>
      </w:pPr>
    </w:lvl>
    <w:lvl w:ilvl="4" w:tplc="1F68646A">
      <w:start w:val="1"/>
      <w:numFmt w:val="lowerLetter"/>
      <w:lvlText w:val="%5."/>
      <w:lvlJc w:val="left"/>
      <w:pPr>
        <w:ind w:left="3600" w:hanging="360"/>
      </w:pPr>
    </w:lvl>
    <w:lvl w:ilvl="5" w:tplc="D0B68BE4">
      <w:start w:val="1"/>
      <w:numFmt w:val="lowerRoman"/>
      <w:lvlText w:val="%6."/>
      <w:lvlJc w:val="right"/>
      <w:pPr>
        <w:ind w:left="4320" w:hanging="180"/>
      </w:pPr>
    </w:lvl>
    <w:lvl w:ilvl="6" w:tplc="14B24A16">
      <w:start w:val="1"/>
      <w:numFmt w:val="decimal"/>
      <w:lvlText w:val="%7."/>
      <w:lvlJc w:val="left"/>
      <w:pPr>
        <w:ind w:left="5040" w:hanging="360"/>
      </w:pPr>
    </w:lvl>
    <w:lvl w:ilvl="7" w:tplc="7CB6C836">
      <w:start w:val="1"/>
      <w:numFmt w:val="lowerLetter"/>
      <w:lvlText w:val="%8."/>
      <w:lvlJc w:val="left"/>
      <w:pPr>
        <w:ind w:left="5760" w:hanging="360"/>
      </w:pPr>
    </w:lvl>
    <w:lvl w:ilvl="8" w:tplc="50C87370">
      <w:start w:val="1"/>
      <w:numFmt w:val="lowerRoman"/>
      <w:lvlText w:val="%9."/>
      <w:lvlJc w:val="right"/>
      <w:pPr>
        <w:ind w:left="6480" w:hanging="180"/>
      </w:pPr>
    </w:lvl>
  </w:abstractNum>
  <w:abstractNum w:abstractNumId="16" w15:restartNumberingAfterBreak="0">
    <w:nsid w:val="5543D50E"/>
    <w:multiLevelType w:val="hybridMultilevel"/>
    <w:tmpl w:val="FFFFFFFF"/>
    <w:lvl w:ilvl="0" w:tplc="8D86CEB4">
      <w:start w:val="1"/>
      <w:numFmt w:val="bullet"/>
      <w:lvlText w:val=""/>
      <w:lvlJc w:val="left"/>
      <w:pPr>
        <w:ind w:left="1080" w:hanging="360"/>
      </w:pPr>
      <w:rPr>
        <w:rFonts w:ascii="Symbol" w:hAnsi="Symbol" w:hint="default"/>
      </w:rPr>
    </w:lvl>
    <w:lvl w:ilvl="1" w:tplc="76ECBFC8">
      <w:start w:val="1"/>
      <w:numFmt w:val="bullet"/>
      <w:lvlText w:val="o"/>
      <w:lvlJc w:val="left"/>
      <w:pPr>
        <w:ind w:left="1800" w:hanging="360"/>
      </w:pPr>
      <w:rPr>
        <w:rFonts w:ascii="Courier New" w:hAnsi="Courier New" w:hint="default"/>
      </w:rPr>
    </w:lvl>
    <w:lvl w:ilvl="2" w:tplc="DF1CE75A">
      <w:start w:val="1"/>
      <w:numFmt w:val="bullet"/>
      <w:lvlText w:val=""/>
      <w:lvlJc w:val="left"/>
      <w:pPr>
        <w:ind w:left="2520" w:hanging="360"/>
      </w:pPr>
      <w:rPr>
        <w:rFonts w:ascii="Wingdings" w:hAnsi="Wingdings" w:hint="default"/>
      </w:rPr>
    </w:lvl>
    <w:lvl w:ilvl="3" w:tplc="06AA1720">
      <w:start w:val="1"/>
      <w:numFmt w:val="bullet"/>
      <w:lvlText w:val=""/>
      <w:lvlJc w:val="left"/>
      <w:pPr>
        <w:ind w:left="3240" w:hanging="360"/>
      </w:pPr>
      <w:rPr>
        <w:rFonts w:ascii="Symbol" w:hAnsi="Symbol" w:hint="default"/>
      </w:rPr>
    </w:lvl>
    <w:lvl w:ilvl="4" w:tplc="86224066">
      <w:start w:val="1"/>
      <w:numFmt w:val="bullet"/>
      <w:lvlText w:val="o"/>
      <w:lvlJc w:val="left"/>
      <w:pPr>
        <w:ind w:left="3960" w:hanging="360"/>
      </w:pPr>
      <w:rPr>
        <w:rFonts w:ascii="Courier New" w:hAnsi="Courier New" w:hint="default"/>
      </w:rPr>
    </w:lvl>
    <w:lvl w:ilvl="5" w:tplc="F3A259A0">
      <w:start w:val="1"/>
      <w:numFmt w:val="bullet"/>
      <w:lvlText w:val=""/>
      <w:lvlJc w:val="left"/>
      <w:pPr>
        <w:ind w:left="4680" w:hanging="360"/>
      </w:pPr>
      <w:rPr>
        <w:rFonts w:ascii="Wingdings" w:hAnsi="Wingdings" w:hint="default"/>
      </w:rPr>
    </w:lvl>
    <w:lvl w:ilvl="6" w:tplc="C7386C7C">
      <w:start w:val="1"/>
      <w:numFmt w:val="bullet"/>
      <w:lvlText w:val=""/>
      <w:lvlJc w:val="left"/>
      <w:pPr>
        <w:ind w:left="5400" w:hanging="360"/>
      </w:pPr>
      <w:rPr>
        <w:rFonts w:ascii="Symbol" w:hAnsi="Symbol" w:hint="default"/>
      </w:rPr>
    </w:lvl>
    <w:lvl w:ilvl="7" w:tplc="47CA7C8A">
      <w:start w:val="1"/>
      <w:numFmt w:val="bullet"/>
      <w:lvlText w:val="o"/>
      <w:lvlJc w:val="left"/>
      <w:pPr>
        <w:ind w:left="6120" w:hanging="360"/>
      </w:pPr>
      <w:rPr>
        <w:rFonts w:ascii="Courier New" w:hAnsi="Courier New" w:hint="default"/>
      </w:rPr>
    </w:lvl>
    <w:lvl w:ilvl="8" w:tplc="3DD6B08E">
      <w:start w:val="1"/>
      <w:numFmt w:val="bullet"/>
      <w:lvlText w:val=""/>
      <w:lvlJc w:val="left"/>
      <w:pPr>
        <w:ind w:left="6840" w:hanging="360"/>
      </w:pPr>
      <w:rPr>
        <w:rFonts w:ascii="Wingdings" w:hAnsi="Wingdings" w:hint="default"/>
      </w:rPr>
    </w:lvl>
  </w:abstractNum>
  <w:abstractNum w:abstractNumId="17" w15:restartNumberingAfterBreak="0">
    <w:nsid w:val="5C6675A7"/>
    <w:multiLevelType w:val="hybridMultilevel"/>
    <w:tmpl w:val="D09EE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7B15C9"/>
    <w:multiLevelType w:val="hybridMultilevel"/>
    <w:tmpl w:val="FFFFFFFF"/>
    <w:lvl w:ilvl="0" w:tplc="56CA1906">
      <w:start w:val="1"/>
      <w:numFmt w:val="upperRoman"/>
      <w:lvlText w:val="%1."/>
      <w:lvlJc w:val="right"/>
      <w:pPr>
        <w:ind w:left="720" w:hanging="360"/>
      </w:pPr>
    </w:lvl>
    <w:lvl w:ilvl="1" w:tplc="60F4D448">
      <w:start w:val="1"/>
      <w:numFmt w:val="lowerLetter"/>
      <w:lvlText w:val="%2."/>
      <w:lvlJc w:val="left"/>
      <w:pPr>
        <w:ind w:left="1440" w:hanging="360"/>
      </w:pPr>
    </w:lvl>
    <w:lvl w:ilvl="2" w:tplc="72B896C4">
      <w:start w:val="1"/>
      <w:numFmt w:val="lowerRoman"/>
      <w:lvlText w:val="%3."/>
      <w:lvlJc w:val="right"/>
      <w:pPr>
        <w:ind w:left="2160" w:hanging="180"/>
      </w:pPr>
    </w:lvl>
    <w:lvl w:ilvl="3" w:tplc="6B1A61C6">
      <w:start w:val="1"/>
      <w:numFmt w:val="decimal"/>
      <w:lvlText w:val="%4."/>
      <w:lvlJc w:val="left"/>
      <w:pPr>
        <w:ind w:left="2880" w:hanging="360"/>
      </w:pPr>
    </w:lvl>
    <w:lvl w:ilvl="4" w:tplc="6666D498">
      <w:start w:val="1"/>
      <w:numFmt w:val="lowerLetter"/>
      <w:lvlText w:val="%5."/>
      <w:lvlJc w:val="left"/>
      <w:pPr>
        <w:ind w:left="3600" w:hanging="360"/>
      </w:pPr>
    </w:lvl>
    <w:lvl w:ilvl="5" w:tplc="5A947DB8">
      <w:start w:val="1"/>
      <w:numFmt w:val="lowerRoman"/>
      <w:lvlText w:val="%6."/>
      <w:lvlJc w:val="right"/>
      <w:pPr>
        <w:ind w:left="4320" w:hanging="180"/>
      </w:pPr>
    </w:lvl>
    <w:lvl w:ilvl="6" w:tplc="64349464">
      <w:start w:val="1"/>
      <w:numFmt w:val="decimal"/>
      <w:lvlText w:val="%7."/>
      <w:lvlJc w:val="left"/>
      <w:pPr>
        <w:ind w:left="5040" w:hanging="360"/>
      </w:pPr>
    </w:lvl>
    <w:lvl w:ilvl="7" w:tplc="6840FCF0">
      <w:start w:val="1"/>
      <w:numFmt w:val="lowerLetter"/>
      <w:lvlText w:val="%8."/>
      <w:lvlJc w:val="left"/>
      <w:pPr>
        <w:ind w:left="5760" w:hanging="360"/>
      </w:pPr>
    </w:lvl>
    <w:lvl w:ilvl="8" w:tplc="367A3556">
      <w:start w:val="1"/>
      <w:numFmt w:val="lowerRoman"/>
      <w:lvlText w:val="%9."/>
      <w:lvlJc w:val="right"/>
      <w:pPr>
        <w:ind w:left="6480" w:hanging="180"/>
      </w:pPr>
    </w:lvl>
  </w:abstractNum>
  <w:abstractNum w:abstractNumId="19" w15:restartNumberingAfterBreak="0">
    <w:nsid w:val="5EC20E17"/>
    <w:multiLevelType w:val="hybridMultilevel"/>
    <w:tmpl w:val="88B89B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64578161"/>
    <w:multiLevelType w:val="hybridMultilevel"/>
    <w:tmpl w:val="FFFFFFFF"/>
    <w:lvl w:ilvl="0" w:tplc="7C36A678">
      <w:start w:val="1"/>
      <w:numFmt w:val="decimal"/>
      <w:lvlText w:val="%1."/>
      <w:lvlJc w:val="left"/>
      <w:pPr>
        <w:ind w:left="1080" w:hanging="360"/>
      </w:pPr>
    </w:lvl>
    <w:lvl w:ilvl="1" w:tplc="EA208380">
      <w:start w:val="1"/>
      <w:numFmt w:val="lowerLetter"/>
      <w:lvlText w:val="%2."/>
      <w:lvlJc w:val="left"/>
      <w:pPr>
        <w:ind w:left="1800" w:hanging="360"/>
      </w:pPr>
    </w:lvl>
    <w:lvl w:ilvl="2" w:tplc="5BD21724">
      <w:start w:val="1"/>
      <w:numFmt w:val="lowerRoman"/>
      <w:lvlText w:val="%3."/>
      <w:lvlJc w:val="right"/>
      <w:pPr>
        <w:ind w:left="2520" w:hanging="180"/>
      </w:pPr>
    </w:lvl>
    <w:lvl w:ilvl="3" w:tplc="2E9C5EBE">
      <w:start w:val="1"/>
      <w:numFmt w:val="decimal"/>
      <w:lvlText w:val="%4."/>
      <w:lvlJc w:val="left"/>
      <w:pPr>
        <w:ind w:left="3240" w:hanging="360"/>
      </w:pPr>
    </w:lvl>
    <w:lvl w:ilvl="4" w:tplc="02BA0348">
      <w:start w:val="1"/>
      <w:numFmt w:val="lowerLetter"/>
      <w:lvlText w:val="%5."/>
      <w:lvlJc w:val="left"/>
      <w:pPr>
        <w:ind w:left="3960" w:hanging="360"/>
      </w:pPr>
    </w:lvl>
    <w:lvl w:ilvl="5" w:tplc="55F2A040">
      <w:start w:val="1"/>
      <w:numFmt w:val="lowerRoman"/>
      <w:lvlText w:val="%6."/>
      <w:lvlJc w:val="right"/>
      <w:pPr>
        <w:ind w:left="4680" w:hanging="180"/>
      </w:pPr>
    </w:lvl>
    <w:lvl w:ilvl="6" w:tplc="5DA62582">
      <w:start w:val="1"/>
      <w:numFmt w:val="decimal"/>
      <w:lvlText w:val="%7."/>
      <w:lvlJc w:val="left"/>
      <w:pPr>
        <w:ind w:left="5400" w:hanging="360"/>
      </w:pPr>
    </w:lvl>
    <w:lvl w:ilvl="7" w:tplc="49F4848C">
      <w:start w:val="1"/>
      <w:numFmt w:val="lowerLetter"/>
      <w:lvlText w:val="%8."/>
      <w:lvlJc w:val="left"/>
      <w:pPr>
        <w:ind w:left="6120" w:hanging="360"/>
      </w:pPr>
    </w:lvl>
    <w:lvl w:ilvl="8" w:tplc="51F81AF0">
      <w:start w:val="1"/>
      <w:numFmt w:val="lowerRoman"/>
      <w:lvlText w:val="%9."/>
      <w:lvlJc w:val="right"/>
      <w:pPr>
        <w:ind w:left="6840" w:hanging="180"/>
      </w:pPr>
    </w:lvl>
  </w:abstractNum>
  <w:abstractNum w:abstractNumId="21" w15:restartNumberingAfterBreak="0">
    <w:nsid w:val="716A50BF"/>
    <w:multiLevelType w:val="hybridMultilevel"/>
    <w:tmpl w:val="DEEC87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870594"/>
    <w:multiLevelType w:val="hybridMultilevel"/>
    <w:tmpl w:val="66B0F1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99E7532"/>
    <w:multiLevelType w:val="hybridMultilevel"/>
    <w:tmpl w:val="830603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3969022">
    <w:abstractNumId w:val="16"/>
  </w:num>
  <w:num w:numId="2" w16cid:durableId="1743485406">
    <w:abstractNumId w:val="5"/>
  </w:num>
  <w:num w:numId="3" w16cid:durableId="463934359">
    <w:abstractNumId w:val="4"/>
  </w:num>
  <w:num w:numId="4" w16cid:durableId="1908878953">
    <w:abstractNumId w:val="3"/>
  </w:num>
  <w:num w:numId="5" w16cid:durableId="349374481">
    <w:abstractNumId w:val="9"/>
  </w:num>
  <w:num w:numId="6" w16cid:durableId="540484993">
    <w:abstractNumId w:val="1"/>
  </w:num>
  <w:num w:numId="7" w16cid:durableId="282855121">
    <w:abstractNumId w:val="18"/>
  </w:num>
  <w:num w:numId="8" w16cid:durableId="993726207">
    <w:abstractNumId w:val="13"/>
  </w:num>
  <w:num w:numId="9" w16cid:durableId="1192374432">
    <w:abstractNumId w:val="6"/>
  </w:num>
  <w:num w:numId="10" w16cid:durableId="508256778">
    <w:abstractNumId w:val="10"/>
  </w:num>
  <w:num w:numId="11" w16cid:durableId="1318411936">
    <w:abstractNumId w:val="15"/>
  </w:num>
  <w:num w:numId="12" w16cid:durableId="1273200100">
    <w:abstractNumId w:val="11"/>
  </w:num>
  <w:num w:numId="13" w16cid:durableId="604776087">
    <w:abstractNumId w:val="12"/>
  </w:num>
  <w:num w:numId="14" w16cid:durableId="693530907">
    <w:abstractNumId w:val="20"/>
  </w:num>
  <w:num w:numId="15" w16cid:durableId="337852136">
    <w:abstractNumId w:val="0"/>
  </w:num>
  <w:num w:numId="16" w16cid:durableId="1037849894">
    <w:abstractNumId w:val="17"/>
  </w:num>
  <w:num w:numId="17" w16cid:durableId="148983678">
    <w:abstractNumId w:val="7"/>
  </w:num>
  <w:num w:numId="18" w16cid:durableId="1781994039">
    <w:abstractNumId w:val="21"/>
  </w:num>
  <w:num w:numId="19" w16cid:durableId="1784961256">
    <w:abstractNumId w:val="2"/>
  </w:num>
  <w:num w:numId="20" w16cid:durableId="512495729">
    <w:abstractNumId w:val="23"/>
  </w:num>
  <w:num w:numId="21" w16cid:durableId="1529491937">
    <w:abstractNumId w:val="14"/>
  </w:num>
  <w:num w:numId="22" w16cid:durableId="1839491682">
    <w:abstractNumId w:val="22"/>
  </w:num>
  <w:num w:numId="23" w16cid:durableId="1214581629">
    <w:abstractNumId w:val="19"/>
  </w:num>
  <w:num w:numId="24" w16cid:durableId="10974800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CDE"/>
    <w:rsid w:val="00003C90"/>
    <w:rsid w:val="00020CDE"/>
    <w:rsid w:val="00051531"/>
    <w:rsid w:val="00052174"/>
    <w:rsid w:val="0008318F"/>
    <w:rsid w:val="00090D70"/>
    <w:rsid w:val="00092F03"/>
    <w:rsid w:val="000B6569"/>
    <w:rsid w:val="000C13E0"/>
    <w:rsid w:val="000E1BFF"/>
    <w:rsid w:val="000E66C5"/>
    <w:rsid w:val="000F0F0F"/>
    <w:rsid w:val="00101D5E"/>
    <w:rsid w:val="00102561"/>
    <w:rsid w:val="00102EDB"/>
    <w:rsid w:val="00126585"/>
    <w:rsid w:val="00134629"/>
    <w:rsid w:val="00163DB4"/>
    <w:rsid w:val="00170FE1"/>
    <w:rsid w:val="00175DFF"/>
    <w:rsid w:val="0018321E"/>
    <w:rsid w:val="00183854"/>
    <w:rsid w:val="001A3376"/>
    <w:rsid w:val="001A3E18"/>
    <w:rsid w:val="001B24AE"/>
    <w:rsid w:val="001D0B9F"/>
    <w:rsid w:val="00212B0A"/>
    <w:rsid w:val="00227636"/>
    <w:rsid w:val="00243A77"/>
    <w:rsid w:val="00250FD9"/>
    <w:rsid w:val="00256D65"/>
    <w:rsid w:val="00263243"/>
    <w:rsid w:val="00273144"/>
    <w:rsid w:val="00297A99"/>
    <w:rsid w:val="002A48DC"/>
    <w:rsid w:val="002B0BE5"/>
    <w:rsid w:val="002D6360"/>
    <w:rsid w:val="002E4058"/>
    <w:rsid w:val="002E7D8B"/>
    <w:rsid w:val="002F35F2"/>
    <w:rsid w:val="002F7335"/>
    <w:rsid w:val="0031189D"/>
    <w:rsid w:val="00326106"/>
    <w:rsid w:val="00330245"/>
    <w:rsid w:val="0033103F"/>
    <w:rsid w:val="003A2E98"/>
    <w:rsid w:val="003A59CE"/>
    <w:rsid w:val="003C0D5F"/>
    <w:rsid w:val="003C3754"/>
    <w:rsid w:val="003C578A"/>
    <w:rsid w:val="003C6D44"/>
    <w:rsid w:val="003D3B14"/>
    <w:rsid w:val="003E2917"/>
    <w:rsid w:val="003E4A85"/>
    <w:rsid w:val="003E752A"/>
    <w:rsid w:val="00403BF2"/>
    <w:rsid w:val="0041117E"/>
    <w:rsid w:val="00421B1C"/>
    <w:rsid w:val="00422A0D"/>
    <w:rsid w:val="00433340"/>
    <w:rsid w:val="0043597D"/>
    <w:rsid w:val="00435F34"/>
    <w:rsid w:val="004379E1"/>
    <w:rsid w:val="004434EB"/>
    <w:rsid w:val="004471AC"/>
    <w:rsid w:val="00473C7C"/>
    <w:rsid w:val="004748AC"/>
    <w:rsid w:val="00481E95"/>
    <w:rsid w:val="004827AE"/>
    <w:rsid w:val="004923E0"/>
    <w:rsid w:val="00494C37"/>
    <w:rsid w:val="00502D67"/>
    <w:rsid w:val="00521075"/>
    <w:rsid w:val="00526D6B"/>
    <w:rsid w:val="005354FF"/>
    <w:rsid w:val="005661D0"/>
    <w:rsid w:val="00585A88"/>
    <w:rsid w:val="005A1768"/>
    <w:rsid w:val="005A5C2F"/>
    <w:rsid w:val="005B2F05"/>
    <w:rsid w:val="005B6504"/>
    <w:rsid w:val="005D5707"/>
    <w:rsid w:val="005E1734"/>
    <w:rsid w:val="005F4530"/>
    <w:rsid w:val="005F78BB"/>
    <w:rsid w:val="00607B6B"/>
    <w:rsid w:val="006109D2"/>
    <w:rsid w:val="00635C8B"/>
    <w:rsid w:val="00656F14"/>
    <w:rsid w:val="00663FF4"/>
    <w:rsid w:val="00666816"/>
    <w:rsid w:val="00686ADB"/>
    <w:rsid w:val="006A13C4"/>
    <w:rsid w:val="006C72F2"/>
    <w:rsid w:val="006D4D2C"/>
    <w:rsid w:val="00700EA2"/>
    <w:rsid w:val="00716557"/>
    <w:rsid w:val="007245C5"/>
    <w:rsid w:val="007C28B0"/>
    <w:rsid w:val="007C5943"/>
    <w:rsid w:val="007D5BC4"/>
    <w:rsid w:val="007E07E4"/>
    <w:rsid w:val="007E16F2"/>
    <w:rsid w:val="007F5F40"/>
    <w:rsid w:val="00814CF8"/>
    <w:rsid w:val="00817E50"/>
    <w:rsid w:val="008218D4"/>
    <w:rsid w:val="00840620"/>
    <w:rsid w:val="0084272D"/>
    <w:rsid w:val="008441FF"/>
    <w:rsid w:val="0084733E"/>
    <w:rsid w:val="00855A79"/>
    <w:rsid w:val="00866D53"/>
    <w:rsid w:val="00870DE4"/>
    <w:rsid w:val="0088648B"/>
    <w:rsid w:val="008B57B8"/>
    <w:rsid w:val="00914278"/>
    <w:rsid w:val="0093196E"/>
    <w:rsid w:val="00933765"/>
    <w:rsid w:val="00947DB8"/>
    <w:rsid w:val="009520F5"/>
    <w:rsid w:val="00952B99"/>
    <w:rsid w:val="009574EB"/>
    <w:rsid w:val="00960A16"/>
    <w:rsid w:val="0096719B"/>
    <w:rsid w:val="00972BB9"/>
    <w:rsid w:val="0098080C"/>
    <w:rsid w:val="009828F2"/>
    <w:rsid w:val="009949C5"/>
    <w:rsid w:val="009A498D"/>
    <w:rsid w:val="009B198D"/>
    <w:rsid w:val="009C1A1E"/>
    <w:rsid w:val="009C52A7"/>
    <w:rsid w:val="009D1B0A"/>
    <w:rsid w:val="00A21F98"/>
    <w:rsid w:val="00A26992"/>
    <w:rsid w:val="00A27288"/>
    <w:rsid w:val="00A30016"/>
    <w:rsid w:val="00A54A3B"/>
    <w:rsid w:val="00A57D66"/>
    <w:rsid w:val="00A72A31"/>
    <w:rsid w:val="00AB4573"/>
    <w:rsid w:val="00AE273A"/>
    <w:rsid w:val="00B236A2"/>
    <w:rsid w:val="00B41F88"/>
    <w:rsid w:val="00B42CB6"/>
    <w:rsid w:val="00B560BD"/>
    <w:rsid w:val="00B62D40"/>
    <w:rsid w:val="00B74B65"/>
    <w:rsid w:val="00B777F3"/>
    <w:rsid w:val="00B77F50"/>
    <w:rsid w:val="00B95520"/>
    <w:rsid w:val="00B95E94"/>
    <w:rsid w:val="00BA729D"/>
    <w:rsid w:val="00BC0289"/>
    <w:rsid w:val="00C053BA"/>
    <w:rsid w:val="00C12120"/>
    <w:rsid w:val="00C40540"/>
    <w:rsid w:val="00C411F7"/>
    <w:rsid w:val="00C55522"/>
    <w:rsid w:val="00C97381"/>
    <w:rsid w:val="00CA57F4"/>
    <w:rsid w:val="00CB61CD"/>
    <w:rsid w:val="00CB7035"/>
    <w:rsid w:val="00CC44CD"/>
    <w:rsid w:val="00D5395D"/>
    <w:rsid w:val="00D61602"/>
    <w:rsid w:val="00DA03DD"/>
    <w:rsid w:val="00DA6B7B"/>
    <w:rsid w:val="00DB2963"/>
    <w:rsid w:val="00DB5F05"/>
    <w:rsid w:val="00DE3BF2"/>
    <w:rsid w:val="00DE6801"/>
    <w:rsid w:val="00DE6C94"/>
    <w:rsid w:val="00DF57A2"/>
    <w:rsid w:val="00DF66A9"/>
    <w:rsid w:val="00E00A01"/>
    <w:rsid w:val="00E251F6"/>
    <w:rsid w:val="00E26A93"/>
    <w:rsid w:val="00E540CA"/>
    <w:rsid w:val="00E8015C"/>
    <w:rsid w:val="00EA09C1"/>
    <w:rsid w:val="00EA5C4E"/>
    <w:rsid w:val="00EA6A54"/>
    <w:rsid w:val="00EB3F19"/>
    <w:rsid w:val="00ED2DF0"/>
    <w:rsid w:val="00ED3F30"/>
    <w:rsid w:val="00EF40EA"/>
    <w:rsid w:val="00F04E12"/>
    <w:rsid w:val="00F30FAA"/>
    <w:rsid w:val="00F32E1D"/>
    <w:rsid w:val="00F33611"/>
    <w:rsid w:val="00F46367"/>
    <w:rsid w:val="00F54D0C"/>
    <w:rsid w:val="00F75D0D"/>
    <w:rsid w:val="00F86172"/>
    <w:rsid w:val="00F96B03"/>
    <w:rsid w:val="00FB3482"/>
    <w:rsid w:val="00FC04B1"/>
    <w:rsid w:val="02283F41"/>
    <w:rsid w:val="027E6029"/>
    <w:rsid w:val="06BE75FE"/>
    <w:rsid w:val="0860F647"/>
    <w:rsid w:val="08D35B8F"/>
    <w:rsid w:val="08D44507"/>
    <w:rsid w:val="08E84FE0"/>
    <w:rsid w:val="0D2A6C0A"/>
    <w:rsid w:val="0D69609F"/>
    <w:rsid w:val="12F6AF68"/>
    <w:rsid w:val="13F5C63F"/>
    <w:rsid w:val="14DB773D"/>
    <w:rsid w:val="1A349DA8"/>
    <w:rsid w:val="1BEB3F91"/>
    <w:rsid w:val="20A14C03"/>
    <w:rsid w:val="21E5105A"/>
    <w:rsid w:val="24EA94ED"/>
    <w:rsid w:val="2A6852BC"/>
    <w:rsid w:val="2C67A6F5"/>
    <w:rsid w:val="32502A64"/>
    <w:rsid w:val="33D6DF55"/>
    <w:rsid w:val="36AECDB0"/>
    <w:rsid w:val="36F75868"/>
    <w:rsid w:val="39240353"/>
    <w:rsid w:val="3961EF6A"/>
    <w:rsid w:val="39E33951"/>
    <w:rsid w:val="3B4FB16E"/>
    <w:rsid w:val="3DAF7241"/>
    <w:rsid w:val="3EBFE32B"/>
    <w:rsid w:val="3F28E990"/>
    <w:rsid w:val="3FA56A32"/>
    <w:rsid w:val="4059D02B"/>
    <w:rsid w:val="41187BD7"/>
    <w:rsid w:val="41E3E279"/>
    <w:rsid w:val="434DFD19"/>
    <w:rsid w:val="45BE3955"/>
    <w:rsid w:val="48E452C7"/>
    <w:rsid w:val="4DD118CA"/>
    <w:rsid w:val="50BF6943"/>
    <w:rsid w:val="5108D988"/>
    <w:rsid w:val="5157893A"/>
    <w:rsid w:val="528AF920"/>
    <w:rsid w:val="5387A9A3"/>
    <w:rsid w:val="5443F3B4"/>
    <w:rsid w:val="54B39480"/>
    <w:rsid w:val="550DB01E"/>
    <w:rsid w:val="55AF36E7"/>
    <w:rsid w:val="56D0A88D"/>
    <w:rsid w:val="5738278B"/>
    <w:rsid w:val="57C3F6A7"/>
    <w:rsid w:val="5EFB76A2"/>
    <w:rsid w:val="5FC51B0B"/>
    <w:rsid w:val="610504E2"/>
    <w:rsid w:val="617AD813"/>
    <w:rsid w:val="61A10F7A"/>
    <w:rsid w:val="624D59A9"/>
    <w:rsid w:val="6364EDD5"/>
    <w:rsid w:val="64BD94E9"/>
    <w:rsid w:val="6F9657BB"/>
    <w:rsid w:val="703B1BAB"/>
    <w:rsid w:val="74641D75"/>
    <w:rsid w:val="773CA9B3"/>
    <w:rsid w:val="785F4846"/>
    <w:rsid w:val="78CAAA57"/>
    <w:rsid w:val="7DC730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26E95"/>
  <w15:chartTrackingRefBased/>
  <w15:docId w15:val="{C3D66CA4-6BC7-4895-9D6C-FF2708491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0C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0C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0C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0C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0C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0C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0C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0C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0C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0C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0C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0C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0C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0C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0C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0C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0C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0CDE"/>
    <w:rPr>
      <w:rFonts w:eastAsiaTheme="majorEastAsia" w:cstheme="majorBidi"/>
      <w:color w:val="272727" w:themeColor="text1" w:themeTint="D8"/>
    </w:rPr>
  </w:style>
  <w:style w:type="paragraph" w:styleId="Title">
    <w:name w:val="Title"/>
    <w:basedOn w:val="Normal"/>
    <w:next w:val="Normal"/>
    <w:link w:val="TitleChar"/>
    <w:uiPriority w:val="10"/>
    <w:qFormat/>
    <w:rsid w:val="00020C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0C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0C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0C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0CDE"/>
    <w:pPr>
      <w:spacing w:before="160"/>
      <w:jc w:val="center"/>
    </w:pPr>
    <w:rPr>
      <w:i/>
      <w:iCs/>
      <w:color w:val="404040" w:themeColor="text1" w:themeTint="BF"/>
    </w:rPr>
  </w:style>
  <w:style w:type="character" w:customStyle="1" w:styleId="QuoteChar">
    <w:name w:val="Quote Char"/>
    <w:basedOn w:val="DefaultParagraphFont"/>
    <w:link w:val="Quote"/>
    <w:uiPriority w:val="29"/>
    <w:rsid w:val="00020CDE"/>
    <w:rPr>
      <w:i/>
      <w:iCs/>
      <w:color w:val="404040" w:themeColor="text1" w:themeTint="BF"/>
    </w:rPr>
  </w:style>
  <w:style w:type="paragraph" w:styleId="ListParagraph">
    <w:name w:val="List Paragraph"/>
    <w:basedOn w:val="Normal"/>
    <w:uiPriority w:val="34"/>
    <w:qFormat/>
    <w:rsid w:val="00020CDE"/>
    <w:pPr>
      <w:ind w:left="720"/>
      <w:contextualSpacing/>
    </w:pPr>
  </w:style>
  <w:style w:type="character" w:styleId="IntenseEmphasis">
    <w:name w:val="Intense Emphasis"/>
    <w:basedOn w:val="DefaultParagraphFont"/>
    <w:uiPriority w:val="21"/>
    <w:qFormat/>
    <w:rsid w:val="00020CDE"/>
    <w:rPr>
      <w:i/>
      <w:iCs/>
      <w:color w:val="0F4761" w:themeColor="accent1" w:themeShade="BF"/>
    </w:rPr>
  </w:style>
  <w:style w:type="paragraph" w:styleId="IntenseQuote">
    <w:name w:val="Intense Quote"/>
    <w:basedOn w:val="Normal"/>
    <w:next w:val="Normal"/>
    <w:link w:val="IntenseQuoteChar"/>
    <w:uiPriority w:val="30"/>
    <w:qFormat/>
    <w:rsid w:val="00020C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0CDE"/>
    <w:rPr>
      <w:i/>
      <w:iCs/>
      <w:color w:val="0F4761" w:themeColor="accent1" w:themeShade="BF"/>
    </w:rPr>
  </w:style>
  <w:style w:type="character" w:styleId="IntenseReference">
    <w:name w:val="Intense Reference"/>
    <w:basedOn w:val="DefaultParagraphFont"/>
    <w:uiPriority w:val="32"/>
    <w:qFormat/>
    <w:rsid w:val="00020CDE"/>
    <w:rPr>
      <w:b/>
      <w:bCs/>
      <w:smallCaps/>
      <w:color w:val="0F4761" w:themeColor="accent1" w:themeShade="BF"/>
      <w:spacing w:val="5"/>
    </w:rPr>
  </w:style>
  <w:style w:type="paragraph" w:styleId="Revision">
    <w:name w:val="Revision"/>
    <w:hidden/>
    <w:uiPriority w:val="99"/>
    <w:semiHidden/>
    <w:rsid w:val="00502D67"/>
    <w:pPr>
      <w:spacing w:after="0" w:line="240" w:lineRule="auto"/>
    </w:pPr>
  </w:style>
  <w:style w:type="character" w:styleId="CommentReference">
    <w:name w:val="annotation reference"/>
    <w:basedOn w:val="DefaultParagraphFont"/>
    <w:uiPriority w:val="99"/>
    <w:semiHidden/>
    <w:unhideWhenUsed/>
    <w:rsid w:val="00686ADB"/>
    <w:rPr>
      <w:sz w:val="16"/>
      <w:szCs w:val="16"/>
    </w:rPr>
  </w:style>
  <w:style w:type="paragraph" w:styleId="CommentText">
    <w:name w:val="annotation text"/>
    <w:basedOn w:val="Normal"/>
    <w:link w:val="CommentTextChar"/>
    <w:uiPriority w:val="99"/>
    <w:unhideWhenUsed/>
    <w:rsid w:val="00686ADB"/>
    <w:pPr>
      <w:spacing w:line="240" w:lineRule="auto"/>
    </w:pPr>
    <w:rPr>
      <w:sz w:val="20"/>
      <w:szCs w:val="20"/>
    </w:rPr>
  </w:style>
  <w:style w:type="character" w:customStyle="1" w:styleId="CommentTextChar">
    <w:name w:val="Comment Text Char"/>
    <w:basedOn w:val="DefaultParagraphFont"/>
    <w:link w:val="CommentText"/>
    <w:uiPriority w:val="99"/>
    <w:rsid w:val="00686ADB"/>
    <w:rPr>
      <w:sz w:val="20"/>
      <w:szCs w:val="20"/>
    </w:rPr>
  </w:style>
  <w:style w:type="paragraph" w:styleId="CommentSubject">
    <w:name w:val="annotation subject"/>
    <w:basedOn w:val="CommentText"/>
    <w:next w:val="CommentText"/>
    <w:link w:val="CommentSubjectChar"/>
    <w:uiPriority w:val="99"/>
    <w:semiHidden/>
    <w:unhideWhenUsed/>
    <w:rsid w:val="00686ADB"/>
    <w:rPr>
      <w:b/>
      <w:bCs/>
    </w:rPr>
  </w:style>
  <w:style w:type="character" w:customStyle="1" w:styleId="CommentSubjectChar">
    <w:name w:val="Comment Subject Char"/>
    <w:basedOn w:val="CommentTextChar"/>
    <w:link w:val="CommentSubject"/>
    <w:uiPriority w:val="99"/>
    <w:semiHidden/>
    <w:rsid w:val="00686ADB"/>
    <w:rPr>
      <w:b/>
      <w:bCs/>
      <w:sz w:val="20"/>
      <w:szCs w:val="20"/>
    </w:rPr>
  </w:style>
  <w:style w:type="paragraph" w:styleId="BodyText2">
    <w:name w:val="Body Text 2"/>
    <w:basedOn w:val="Normal"/>
    <w:link w:val="BodyText2Char"/>
    <w:rsid w:val="00AE273A"/>
    <w:pPr>
      <w:spacing w:after="0" w:line="240" w:lineRule="auto"/>
    </w:pPr>
    <w:rPr>
      <w:rFonts w:ascii="Arial" w:eastAsia="Times New Roman" w:hAnsi="Arial" w:cs="Arial"/>
      <w:kern w:val="0"/>
      <w:sz w:val="20"/>
      <w14:ligatures w14:val="none"/>
    </w:rPr>
  </w:style>
  <w:style w:type="character" w:customStyle="1" w:styleId="BodyText2Char">
    <w:name w:val="Body Text 2 Char"/>
    <w:basedOn w:val="DefaultParagraphFont"/>
    <w:link w:val="BodyText2"/>
    <w:rsid w:val="00AE273A"/>
    <w:rPr>
      <w:rFonts w:ascii="Arial" w:eastAsia="Times New Roman" w:hAnsi="Arial" w:cs="Arial"/>
      <w:kern w:val="0"/>
      <w:sz w:val="20"/>
      <w14:ligatures w14:val="none"/>
    </w:rPr>
  </w:style>
  <w:style w:type="character" w:styleId="Mention">
    <w:name w:val="Mention"/>
    <w:basedOn w:val="DefaultParagraphFont"/>
    <w:uiPriority w:val="99"/>
    <w:unhideWhenUsed/>
    <w:rsid w:val="009B198D"/>
    <w:rPr>
      <w:color w:val="2B579A"/>
      <w:shd w:val="clear" w:color="auto" w:fill="E1DFDD"/>
    </w:rPr>
  </w:style>
  <w:style w:type="character" w:styleId="Hyperlink">
    <w:name w:val="Hyperlink"/>
    <w:basedOn w:val="DefaultParagraphFont"/>
    <w:uiPriority w:val="99"/>
    <w:unhideWhenUsed/>
    <w:rsid w:val="003C3754"/>
    <w:rPr>
      <w:color w:val="467886" w:themeColor="hyperlink"/>
      <w:u w:val="single"/>
    </w:rPr>
  </w:style>
  <w:style w:type="character" w:styleId="UnresolvedMention">
    <w:name w:val="Unresolved Mention"/>
    <w:basedOn w:val="DefaultParagraphFont"/>
    <w:uiPriority w:val="99"/>
    <w:semiHidden/>
    <w:unhideWhenUsed/>
    <w:rsid w:val="003C3754"/>
    <w:rPr>
      <w:color w:val="605E5C"/>
      <w:shd w:val="clear" w:color="auto" w:fill="E1DFDD"/>
    </w:rPr>
  </w:style>
  <w:style w:type="paragraph" w:styleId="Header">
    <w:name w:val="header"/>
    <w:basedOn w:val="Normal"/>
    <w:link w:val="HeaderChar"/>
    <w:uiPriority w:val="99"/>
    <w:unhideWhenUsed/>
    <w:rsid w:val="00482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7AE"/>
  </w:style>
  <w:style w:type="paragraph" w:styleId="Footer">
    <w:name w:val="footer"/>
    <w:basedOn w:val="Normal"/>
    <w:link w:val="FooterChar"/>
    <w:uiPriority w:val="99"/>
    <w:unhideWhenUsed/>
    <w:rsid w:val="00482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7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tuart.c.grosvenor.civ@us.navy.mi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lizabeth.feliciano-hernandez.civ@us.navy.mil"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65beb4-044b-48ea-8740-1b5b923cfd88">
      <Terms xmlns="http://schemas.microsoft.com/office/infopath/2007/PartnerControls"/>
    </lcf76f155ced4ddcb4097134ff3c332f>
    <DueDate xmlns="a365beb4-044b-48ea-8740-1b5b923cfd88" xsi:nil="true"/>
    <TaxCatchAll xmlns="2104f1ba-1049-4084-848e-59e7ab8da082" xsi:nil="true"/>
    <Date xmlns="a365beb4-044b-48ea-8740-1b5b923cfd88" xsi:nil="true"/>
    <Location xmlns="a365beb4-044b-48ea-8740-1b5b923cfd88" xsi:nil="true"/>
    <Originator xmlns="a365beb4-044b-48ea-8740-1b5b923cfd8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4FB91690FBE740B4BA6DDA8206C96C" ma:contentTypeVersion="19" ma:contentTypeDescription="Create a new document." ma:contentTypeScope="" ma:versionID="646643319747ca45a60140dd3949653f">
  <xsd:schema xmlns:xsd="http://www.w3.org/2001/XMLSchema" xmlns:xs="http://www.w3.org/2001/XMLSchema" xmlns:p="http://schemas.microsoft.com/office/2006/metadata/properties" xmlns:ns2="a365beb4-044b-48ea-8740-1b5b923cfd88" xmlns:ns3="2104f1ba-1049-4084-848e-59e7ab8da082" targetNamespace="http://schemas.microsoft.com/office/2006/metadata/properties" ma:root="true" ma:fieldsID="211e29a5908fbbe0222aaa9a5b998115" ns2:_="" ns3:_="">
    <xsd:import namespace="a365beb4-044b-48ea-8740-1b5b923cfd88"/>
    <xsd:import namespace="2104f1ba-1049-4084-848e-59e7ab8da08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DueDate" minOccurs="0"/>
                <xsd:element ref="ns2:Originator" minOccurs="0"/>
                <xsd:element ref="ns3:SharedWithUsers" minOccurs="0"/>
                <xsd:element ref="ns3:SharedWithDetails" minOccurs="0"/>
                <xsd:element ref="ns2:Location" minOccurs="0"/>
                <xsd:element ref="ns2:Dat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5beb4-044b-48ea-8740-1b5b923cfd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ef215b-19b7-4691-95f4-27d2fe62d5d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DueDate" ma:index="20" nillable="true" ma:displayName="Due Date" ma:format="Dropdown" ma:internalName="DueDate">
      <xsd:simpleType>
        <xsd:restriction base="dms:Text">
          <xsd:maxLength value="255"/>
        </xsd:restriction>
      </xsd:simpleType>
    </xsd:element>
    <xsd:element name="Originator" ma:index="21" nillable="true" ma:displayName="Originator" ma:format="Dropdown" ma:internalName="Originator">
      <xsd:simpleType>
        <xsd:restriction base="dms:Text">
          <xsd:maxLength value="255"/>
        </xsd:restriction>
      </xsd:simpleType>
    </xsd:element>
    <xsd:element name="Location" ma:index="24" nillable="true" ma:displayName="Location" ma:description="Who has it " ma:format="Dropdown" ma:internalName="Location">
      <xsd:simpleType>
        <xsd:restriction base="dms:Text">
          <xsd:maxLength value="255"/>
        </xsd:restriction>
      </xsd:simpleType>
    </xsd:element>
    <xsd:element name="Date" ma:index="25" nillable="true" ma:displayName="Date" ma:description="Date it was given to that person" ma:format="Dropdown" ma:internalName="Date">
      <xsd:simpleType>
        <xsd:restriction base="dms:Text">
          <xsd:maxLength value="255"/>
        </xsd:restrictio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04f1ba-1049-4084-848e-59e7ab8da0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b351a4a-4aca-4dff-a4cc-df55830a5851}" ma:internalName="TaxCatchAll" ma:showField="CatchAllData" ma:web="2104f1ba-1049-4084-848e-59e7ab8da082">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C6A576-011A-40F8-B1AA-5C40180E4DC8}">
  <ds:schemaRefs>
    <ds:schemaRef ds:uri="http://schemas.microsoft.com/office/2006/metadata/properties"/>
    <ds:schemaRef ds:uri="http://schemas.microsoft.com/office/infopath/2007/PartnerControls"/>
    <ds:schemaRef ds:uri="a365beb4-044b-48ea-8740-1b5b923cfd88"/>
    <ds:schemaRef ds:uri="2104f1ba-1049-4084-848e-59e7ab8da082"/>
  </ds:schemaRefs>
</ds:datastoreItem>
</file>

<file path=customXml/itemProps2.xml><?xml version="1.0" encoding="utf-8"?>
<ds:datastoreItem xmlns:ds="http://schemas.openxmlformats.org/officeDocument/2006/customXml" ds:itemID="{60E8EA15-32F6-4948-916D-3423742A3E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5beb4-044b-48ea-8740-1b5b923cfd88"/>
    <ds:schemaRef ds:uri="2104f1ba-1049-4084-848e-59e7ab8da0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AAB231-CB8E-4E50-8930-0F473973ACA3}">
  <ds:schemaRefs>
    <ds:schemaRef ds:uri="http://schemas.microsoft.com/sharepoint/v3/contenttype/forms"/>
  </ds:schemaRefs>
</ds:datastoreItem>
</file>

<file path=docMetadata/LabelInfo.xml><?xml version="1.0" encoding="utf-8"?>
<clbl:labelList xmlns:clbl="http://schemas.microsoft.com/office/2020/mipLabelMetadata">
  <clbl:label id="{571beb23-8ea8-44b3-ba27-9e8ead2039ca}" enabled="1" method="Privileged" siteId="{e3333e00-c877-4b87-b6ad-45e942de1750}" removed="0"/>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1936</Words>
  <Characters>11037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Cao, Kleo DeLuna CIV USN PEO USC WNYD (USA)</dc:creator>
  <cp:keywords/>
  <dc:description/>
  <cp:lastModifiedBy>FELICIANO-HERNANDEZ, Elizabeth  (Liz) CIV USN PAE MARITIME (USA)</cp:lastModifiedBy>
  <cp:revision>4</cp:revision>
  <dcterms:created xsi:type="dcterms:W3CDTF">2026-10-05T10:43:00Z</dcterms:created>
  <dcterms:modified xsi:type="dcterms:W3CDTF">2026-10-05T10:45:00Z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0x010100894FB91690FBE740B4BA6DDA8206C96C</vt:lpwstr>
  </property>
  <property fmtid="{D5CDD505-2E9C-101B-9397-08002B2CF9AE}" pid="3" name="MediaServiceImageTags">
    <vt:lpwstr/>
  </property>
</Properties>
</file>