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2AE1B" w14:textId="77777777" w:rsidR="0076664D" w:rsidRPr="009D6E30" w:rsidRDefault="0076664D" w:rsidP="00CA081F">
      <w:pPr>
        <w:keepNext/>
        <w:spacing w:before="160"/>
        <w:jc w:val="center"/>
        <w:outlineLvl w:val="0"/>
        <w:rPr>
          <w:rFonts w:ascii="Arial" w:hAnsi="Arial" w:cs="Arial"/>
          <w:b/>
          <w:bCs/>
          <w:kern w:val="32"/>
          <w:szCs w:val="28"/>
        </w:rPr>
      </w:pPr>
      <w:bookmarkStart w:id="0" w:name="qX00000100"/>
      <w:r w:rsidRPr="009D6E30">
        <w:rPr>
          <w:rFonts w:ascii="Arial" w:hAnsi="Arial" w:cs="Arial"/>
          <w:b/>
          <w:bCs/>
          <w:kern w:val="32"/>
          <w:szCs w:val="28"/>
        </w:rPr>
        <w:t>Section C</w:t>
      </w:r>
      <w:bookmarkEnd w:id="0"/>
      <w:r w:rsidRPr="009D6E30">
        <w:rPr>
          <w:rFonts w:ascii="Arial" w:hAnsi="Arial" w:cs="Arial"/>
          <w:b/>
          <w:bCs/>
          <w:kern w:val="32"/>
          <w:szCs w:val="28"/>
        </w:rPr>
        <w:t xml:space="preserve"> - Description/Specifications/Statement of Work</w:t>
      </w:r>
    </w:p>
    <w:p w14:paraId="621E37F8" w14:textId="77777777" w:rsidR="0076664D" w:rsidRPr="009D6E30" w:rsidRDefault="0076664D" w:rsidP="002F4F9E">
      <w:pPr>
        <w:spacing w:before="160"/>
        <w:jc w:val="center"/>
        <w:rPr>
          <w:b/>
          <w:bCs/>
        </w:rPr>
      </w:pPr>
      <w:r w:rsidRPr="009D6E30">
        <w:rPr>
          <w:b/>
          <w:bCs/>
        </w:rPr>
        <w:t>GENERAL SPECIFICATIONS</w:t>
      </w:r>
    </w:p>
    <w:p w14:paraId="3C561018" w14:textId="4390FAB0" w:rsidR="0076664D" w:rsidRPr="00CA1C3F" w:rsidRDefault="00524DAF" w:rsidP="008D616A">
      <w:pPr>
        <w:pStyle w:val="SCT"/>
        <w:jc w:val="center"/>
        <w:rPr>
          <w:b/>
        </w:rPr>
      </w:pPr>
      <w:fldSimple w:instr=" COMMENTS  &quot;ROSS SPRINGS-RED CANYON WATERLINE REPLACEMENT&quot;  \* MERGEFORMAT ">
        <w:r>
          <w:t>ROSS SPRINGS-RED CANYON WATERLINE REPLACEMENT</w:t>
        </w:r>
      </w:fldSimple>
    </w:p>
    <w:p w14:paraId="4CB42AE1" w14:textId="42F9FDC3" w:rsidR="0076664D" w:rsidRPr="009D6E30" w:rsidRDefault="00433777" w:rsidP="002F4F9E">
      <w:pPr>
        <w:spacing w:before="160"/>
        <w:jc w:val="center"/>
        <w:rPr>
          <w:b/>
        </w:rPr>
      </w:pPr>
      <w:r>
        <w:rPr>
          <w:b/>
        </w:rPr>
        <w:t>Final</w:t>
      </w:r>
      <w:r w:rsidR="0076664D">
        <w:rPr>
          <w:b/>
        </w:rPr>
        <w:t xml:space="preserve"> </w:t>
      </w:r>
      <w:r w:rsidR="007774F8">
        <w:rPr>
          <w:b/>
        </w:rPr>
        <w:t>–</w:t>
      </w:r>
      <w:r w:rsidR="0076664D">
        <w:rPr>
          <w:b/>
        </w:rPr>
        <w:t xml:space="preserve"> </w:t>
      </w:r>
      <w:r w:rsidR="007774F8">
        <w:rPr>
          <w:b/>
        </w:rPr>
        <w:t>0</w:t>
      </w:r>
      <w:r w:rsidR="00D708F8">
        <w:rPr>
          <w:b/>
        </w:rPr>
        <w:t>7</w:t>
      </w:r>
      <w:r w:rsidR="007774F8">
        <w:rPr>
          <w:b/>
        </w:rPr>
        <w:t>/</w:t>
      </w:r>
      <w:r w:rsidR="00D708F8">
        <w:rPr>
          <w:b/>
        </w:rPr>
        <w:t>01</w:t>
      </w:r>
      <w:r w:rsidR="007774F8">
        <w:rPr>
          <w:b/>
        </w:rPr>
        <w:t>/2026</w:t>
      </w:r>
    </w:p>
    <w:p w14:paraId="36DDE27D" w14:textId="77777777" w:rsidR="0076664D" w:rsidRPr="009D6E30" w:rsidRDefault="0076664D" w:rsidP="0076664D">
      <w:pPr>
        <w:pStyle w:val="ART"/>
        <w:numPr>
          <w:ilvl w:val="3"/>
          <w:numId w:val="1"/>
        </w:numPr>
      </w:pPr>
      <w:r w:rsidRPr="009D6E30">
        <w:t>SCOPE OF CONTRACT</w:t>
      </w:r>
    </w:p>
    <w:p w14:paraId="7946ACB3" w14:textId="704DE498" w:rsidR="0076664D" w:rsidRPr="009D6E30" w:rsidRDefault="0076664D" w:rsidP="0076664D">
      <w:pPr>
        <w:pStyle w:val="PR1"/>
        <w:numPr>
          <w:ilvl w:val="4"/>
          <w:numId w:val="1"/>
        </w:numPr>
      </w:pPr>
      <w:r w:rsidRPr="009D6E30">
        <w:t xml:space="preserve">This project includes </w:t>
      </w:r>
      <w:r w:rsidR="007774F8">
        <w:t>the replacement of 4” asbestos cement pipe (abandoned in place) with 4” HDPE water main and associated valves and connections to laterals.</w:t>
      </w:r>
    </w:p>
    <w:p w14:paraId="79768E80" w14:textId="77777777" w:rsidR="007D4465" w:rsidRDefault="0076664D" w:rsidP="0076664D">
      <w:pPr>
        <w:pStyle w:val="PR1"/>
        <w:numPr>
          <w:ilvl w:val="4"/>
          <w:numId w:val="1"/>
        </w:numPr>
      </w:pPr>
      <w:r w:rsidRPr="009D6E30">
        <w:t>The work includes</w:t>
      </w:r>
      <w:r w:rsidR="007D4465">
        <w:t>;</w:t>
      </w:r>
    </w:p>
    <w:p w14:paraId="3760FB9A" w14:textId="3C5BB1EE" w:rsidR="007D4465" w:rsidRDefault="007D4465" w:rsidP="007D4465">
      <w:pPr>
        <w:pStyle w:val="PR1"/>
        <w:numPr>
          <w:ilvl w:val="5"/>
          <w:numId w:val="1"/>
        </w:numPr>
      </w:pPr>
      <w:r>
        <w:t xml:space="preserve">Installation of 4450 linear feet of 4” HDPE pipeline, most of which </w:t>
      </w:r>
      <w:r w:rsidR="00433777">
        <w:t>will be</w:t>
      </w:r>
      <w:r>
        <w:t xml:space="preserve"> shallow bury or laid on cleared ground and covered with imported fill from a government source.</w:t>
      </w:r>
    </w:p>
    <w:p w14:paraId="62B9FEB9" w14:textId="51B1E539" w:rsidR="007D4465" w:rsidRDefault="007D4465" w:rsidP="007D4465">
      <w:pPr>
        <w:pStyle w:val="PR1"/>
        <w:numPr>
          <w:ilvl w:val="5"/>
          <w:numId w:val="1"/>
        </w:numPr>
      </w:pPr>
      <w:r>
        <w:t>Cover an additional 1150 linear feet of existing pipeline with imported fill from a government source.</w:t>
      </w:r>
    </w:p>
    <w:p w14:paraId="41360BF9" w14:textId="155F0FC9" w:rsidR="007D4465" w:rsidRDefault="007D4465" w:rsidP="007D4465">
      <w:pPr>
        <w:pStyle w:val="PR1"/>
        <w:numPr>
          <w:ilvl w:val="5"/>
          <w:numId w:val="1"/>
        </w:numPr>
      </w:pPr>
      <w:r>
        <w:t>Installation of 2 combination air-vac</w:t>
      </w:r>
      <w:r w:rsidR="00433777">
        <w:t>uum</w:t>
      </w:r>
      <w:r>
        <w:t xml:space="preserve"> valves with utility boxes.</w:t>
      </w:r>
    </w:p>
    <w:p w14:paraId="5FCF75D2" w14:textId="0B1893D4" w:rsidR="007D4465" w:rsidRDefault="007D4465" w:rsidP="007D4465">
      <w:pPr>
        <w:pStyle w:val="PR1"/>
        <w:numPr>
          <w:ilvl w:val="5"/>
          <w:numId w:val="1"/>
        </w:numPr>
      </w:pPr>
      <w:r>
        <w:t>Installing associated valves, daylight drains, and pumpout drains; and connecting to existing lateral mains and services.</w:t>
      </w:r>
    </w:p>
    <w:p w14:paraId="4C6A5083" w14:textId="77777777" w:rsidR="0076664D" w:rsidRPr="009D6E30" w:rsidRDefault="0076664D" w:rsidP="0076664D">
      <w:pPr>
        <w:pStyle w:val="ART"/>
        <w:numPr>
          <w:ilvl w:val="3"/>
          <w:numId w:val="1"/>
        </w:numPr>
      </w:pPr>
      <w:r w:rsidRPr="009D6E30">
        <w:t xml:space="preserve">PROJECT LOCATION </w:t>
      </w:r>
    </w:p>
    <w:p w14:paraId="259F801E" w14:textId="3A59C854" w:rsidR="0076664D" w:rsidRPr="009D6E30" w:rsidRDefault="0076664D" w:rsidP="0076664D">
      <w:pPr>
        <w:pStyle w:val="PR1"/>
        <w:numPr>
          <w:ilvl w:val="4"/>
          <w:numId w:val="1"/>
        </w:numPr>
      </w:pPr>
      <w:r w:rsidRPr="009D6E30">
        <w:t xml:space="preserve">The project is located in the </w:t>
      </w:r>
      <w:r w:rsidR="00406716">
        <w:t>Flaming Gorge</w:t>
      </w:r>
      <w:r w:rsidRPr="009D6E30">
        <w:t xml:space="preserve"> Ranger District of the </w:t>
      </w:r>
      <w:r w:rsidR="00406716">
        <w:t>Ashley</w:t>
      </w:r>
      <w:r w:rsidRPr="009D6E30">
        <w:t xml:space="preserve"> National Forest, </w:t>
      </w:r>
      <w:r w:rsidR="00406716">
        <w:t>Daggett</w:t>
      </w:r>
      <w:r w:rsidRPr="009D6E30">
        <w:t xml:space="preserve"> County, </w:t>
      </w:r>
      <w:r w:rsidR="00406716">
        <w:t>Utah</w:t>
      </w:r>
      <w:r w:rsidRPr="009D6E30">
        <w:t xml:space="preserve">, in Section </w:t>
      </w:r>
      <w:r w:rsidR="00C625D2">
        <w:t>52</w:t>
      </w:r>
      <w:r w:rsidRPr="009D6E30">
        <w:t xml:space="preserve">, T </w:t>
      </w:r>
      <w:r w:rsidR="00406716">
        <w:t>2</w:t>
      </w:r>
      <w:r w:rsidRPr="009D6E30">
        <w:t xml:space="preserve"> N, R </w:t>
      </w:r>
      <w:r w:rsidR="00C625D2">
        <w:t>21</w:t>
      </w:r>
      <w:r w:rsidRPr="009D6E30">
        <w:t xml:space="preserve"> E.  It is located approximately </w:t>
      </w:r>
      <w:r w:rsidR="00C625D2">
        <w:t>25</w:t>
      </w:r>
      <w:r w:rsidRPr="009D6E30">
        <w:t xml:space="preserve"> miles </w:t>
      </w:r>
      <w:r w:rsidR="00C625D2">
        <w:t>southwest</w:t>
      </w:r>
      <w:r w:rsidRPr="009D6E30">
        <w:t xml:space="preserve"> of </w:t>
      </w:r>
      <w:r w:rsidR="00C625D2">
        <w:t>Manila</w:t>
      </w:r>
      <w:r w:rsidRPr="009D6E30">
        <w:t xml:space="preserve">, </w:t>
      </w:r>
      <w:r w:rsidR="00C625D2">
        <w:t>Utah</w:t>
      </w:r>
      <w:r w:rsidRPr="009D6E30">
        <w:t xml:space="preserve">.  The project may be accessed from State Highway </w:t>
      </w:r>
      <w:r w:rsidR="00C625D2">
        <w:t>44</w:t>
      </w:r>
      <w:r w:rsidRPr="009D6E30">
        <w:t xml:space="preserve"> and Forest Road </w:t>
      </w:r>
      <w:r w:rsidR="00C625D2">
        <w:t>095 (Red Canyon Road)</w:t>
      </w:r>
      <w:r w:rsidRPr="009D6E30">
        <w:t>.</w:t>
      </w:r>
    </w:p>
    <w:p w14:paraId="7302C028" w14:textId="77777777" w:rsidR="0076664D" w:rsidRPr="009D6E30" w:rsidRDefault="0076664D" w:rsidP="0076664D">
      <w:pPr>
        <w:pStyle w:val="ART"/>
        <w:numPr>
          <w:ilvl w:val="3"/>
          <w:numId w:val="1"/>
        </w:numPr>
      </w:pPr>
      <w:r w:rsidRPr="009D6E30">
        <w:t>SITE INFORMATION AND LIMITATIONS</w:t>
      </w:r>
    </w:p>
    <w:p w14:paraId="4B92C6C0" w14:textId="77777777" w:rsidR="0076664D" w:rsidRPr="009D6E30" w:rsidRDefault="0076664D" w:rsidP="0076664D">
      <w:pPr>
        <w:pStyle w:val="PR1"/>
        <w:numPr>
          <w:ilvl w:val="4"/>
          <w:numId w:val="1"/>
        </w:numPr>
      </w:pPr>
      <w:r w:rsidRPr="009D6E30">
        <w:t>The following site conditions are considered incidental to the contract and the contractor will not be paid directly for any of the following items:</w:t>
      </w:r>
    </w:p>
    <w:p w14:paraId="58DF9648" w14:textId="654A1F0F" w:rsidR="0076664D" w:rsidRDefault="0076664D" w:rsidP="0076664D">
      <w:pPr>
        <w:pStyle w:val="PR2"/>
        <w:numPr>
          <w:ilvl w:val="5"/>
          <w:numId w:val="1"/>
        </w:numPr>
      </w:pPr>
      <w:r w:rsidRPr="009D6E30">
        <w:t>Construction sites will be closed to the public during construction.  The Forest Service will issue a closure order to the public</w:t>
      </w:r>
      <w:r w:rsidR="00F5651D">
        <w:t xml:space="preserve"> to include the unimproved access road along the pipeline route</w:t>
      </w:r>
      <w:r w:rsidRPr="009D6E30">
        <w:t>.  The Contractor will be responsible for signing and limiting public access.</w:t>
      </w:r>
    </w:p>
    <w:p w14:paraId="7727D61E" w14:textId="0C0432A5" w:rsidR="00A361AC" w:rsidRPr="009D6E30" w:rsidRDefault="00A361AC" w:rsidP="0076664D">
      <w:pPr>
        <w:pStyle w:val="PR2"/>
        <w:numPr>
          <w:ilvl w:val="5"/>
          <w:numId w:val="1"/>
        </w:numPr>
      </w:pPr>
      <w:r>
        <w:t>The Red Canyon Visitor Center and associated parking area will remain open to the public during construction activities.  The Contractor will be responsible for providing temporary fencing or other barrier to separate public use areas from construction activities</w:t>
      </w:r>
      <w:r w:rsidR="00F5651D">
        <w:t xml:space="preserve"> within the closure area</w:t>
      </w:r>
      <w:r>
        <w:t>.</w:t>
      </w:r>
    </w:p>
    <w:p w14:paraId="14951C87" w14:textId="77777777" w:rsidR="0076664D" w:rsidRPr="009D6E30" w:rsidRDefault="0076664D" w:rsidP="0076664D">
      <w:pPr>
        <w:pStyle w:val="PR2"/>
        <w:numPr>
          <w:ilvl w:val="5"/>
          <w:numId w:val="1"/>
        </w:numPr>
      </w:pPr>
      <w:r w:rsidRPr="009D6E30">
        <w:t xml:space="preserve">Contractor will provide all materials and labor necessary to protect streams, wet or dry, during construction activities.  The Contractor will be required to submit a stream protection plan and receive approval from the COR, in writing, prior to the beginning of construction. </w:t>
      </w:r>
    </w:p>
    <w:p w14:paraId="37742EC0" w14:textId="29EE2FCB" w:rsidR="0076664D" w:rsidRDefault="0076664D" w:rsidP="0076664D">
      <w:pPr>
        <w:pStyle w:val="PR2"/>
        <w:numPr>
          <w:ilvl w:val="5"/>
          <w:numId w:val="1"/>
        </w:numPr>
      </w:pPr>
      <w:r w:rsidRPr="009D6E30">
        <w:lastRenderedPageBreak/>
        <w:t xml:space="preserve">All construction equipment shall be </w:t>
      </w:r>
      <w:r w:rsidR="00A361AC" w:rsidRPr="009D6E30">
        <w:t>pressure-washed</w:t>
      </w:r>
      <w:r w:rsidRPr="009D6E30">
        <w:t xml:space="preserve"> before entering National Forest System lands.  The removal of mud and debris from tre</w:t>
      </w:r>
      <w:r>
        <w:t>a</w:t>
      </w:r>
      <w:r w:rsidRPr="009D6E30">
        <w:t>ds, tracks and undercarriage, with emphasis on axles, frame, cross-members, motor mounts, and underneath steps, running boards, and front bumper/brushguard assemblies will be required.  The purpose is to reduce or eliminate the transportation of noxious weeds, which is required by Federal and State regulations.</w:t>
      </w:r>
    </w:p>
    <w:p w14:paraId="48103EC7" w14:textId="73A13CAF" w:rsidR="0076664D" w:rsidRDefault="00A361AC" w:rsidP="0076664D">
      <w:pPr>
        <w:pStyle w:val="PR2"/>
        <w:numPr>
          <w:ilvl w:val="5"/>
          <w:numId w:val="1"/>
        </w:numPr>
      </w:pPr>
      <w:r w:rsidRPr="00A361AC">
        <w:t>Utilities are not available at the site for construction purposes.</w:t>
      </w:r>
    </w:p>
    <w:p w14:paraId="32453F05" w14:textId="2F2134F7" w:rsidR="0076664D" w:rsidRPr="00A361AC" w:rsidRDefault="00A361AC" w:rsidP="0076664D">
      <w:pPr>
        <w:pStyle w:val="PR2"/>
        <w:numPr>
          <w:ilvl w:val="5"/>
          <w:numId w:val="1"/>
        </w:numPr>
      </w:pPr>
      <w:r w:rsidRPr="00A361AC">
        <w:t>The Contractor shall provide temporary toilet facilities (porta-potty) at the site during all construction work.</w:t>
      </w:r>
    </w:p>
    <w:p w14:paraId="258F7DC8" w14:textId="77777777" w:rsidR="0076664D" w:rsidRPr="009D6E30" w:rsidRDefault="0076664D" w:rsidP="0076664D">
      <w:pPr>
        <w:pStyle w:val="ART"/>
        <w:numPr>
          <w:ilvl w:val="3"/>
          <w:numId w:val="1"/>
        </w:numPr>
      </w:pPr>
      <w:r w:rsidRPr="009D6E30">
        <w:t>TRAFFIC CONTROL AND CONSTRUCTION SIGNING</w:t>
      </w:r>
    </w:p>
    <w:p w14:paraId="0CD928C4" w14:textId="6172E546" w:rsidR="0076664D" w:rsidRPr="009D6E30" w:rsidRDefault="0076664D" w:rsidP="0076664D">
      <w:pPr>
        <w:pStyle w:val="PR1"/>
        <w:numPr>
          <w:ilvl w:val="4"/>
          <w:numId w:val="1"/>
        </w:numPr>
      </w:pPr>
      <w:r w:rsidRPr="009D6E30">
        <w:t>No work that endangers, interferes, or conflicts with traffic or access to work sites shall be performed until a plan for satisfactory warning and handling of traffic has been submitted by the contractor and approved by the</w:t>
      </w:r>
      <w:r w:rsidR="00F5651D">
        <w:t xml:space="preserve"> Contracting Officer</w:t>
      </w:r>
      <w:r w:rsidRPr="009D6E30">
        <w:t xml:space="preserve">.  Construction signing for traffic control shall conform to the Manual of Uniform Traffic Control Devices (MUTCD).  Contractor shall not be paid directly for this item, rather it will be considered incidental to other items of work listed in the Schedule of Items.  </w:t>
      </w:r>
    </w:p>
    <w:p w14:paraId="01FDA925" w14:textId="77777777" w:rsidR="0076664D" w:rsidRPr="009D6E30" w:rsidRDefault="0076664D" w:rsidP="0076664D">
      <w:pPr>
        <w:pStyle w:val="ART"/>
        <w:numPr>
          <w:ilvl w:val="3"/>
          <w:numId w:val="1"/>
        </w:numPr>
      </w:pPr>
      <w:r w:rsidRPr="009D6E30">
        <w:t>WORK CAMPS, STAGING AND STORAGE AREAS</w:t>
      </w:r>
    </w:p>
    <w:p w14:paraId="7B4E9DEB" w14:textId="6C8E8A1B" w:rsidR="0076664D" w:rsidRDefault="0076664D" w:rsidP="0076664D">
      <w:pPr>
        <w:pStyle w:val="PR1"/>
        <w:numPr>
          <w:ilvl w:val="4"/>
          <w:numId w:val="1"/>
        </w:numPr>
      </w:pPr>
      <w:r w:rsidRPr="009D6E30">
        <w:t xml:space="preserve">Areas for staging operations and storage of materials shall be approved by the CO.  The Contractor must request in writing for approval from the CO to stage trailers (work </w:t>
      </w:r>
      <w:r w:rsidR="00F5651D" w:rsidRPr="00F5651D">
        <w:t>or housing</w:t>
      </w:r>
      <w:r w:rsidRPr="009D6E30">
        <w:t>) on site.</w:t>
      </w:r>
    </w:p>
    <w:p w14:paraId="120D4A65" w14:textId="77777777" w:rsidR="0076664D" w:rsidRPr="009D6E30" w:rsidRDefault="0076664D" w:rsidP="0076664D">
      <w:pPr>
        <w:pStyle w:val="PR1"/>
        <w:numPr>
          <w:ilvl w:val="4"/>
          <w:numId w:val="1"/>
        </w:numPr>
      </w:pPr>
      <w:r>
        <w:t>No overnight camping will be allowed on site.</w:t>
      </w:r>
    </w:p>
    <w:p w14:paraId="22EBBF36" w14:textId="77777777" w:rsidR="0076664D" w:rsidRPr="009D6E30" w:rsidRDefault="0076664D" w:rsidP="0076664D">
      <w:pPr>
        <w:pStyle w:val="ART"/>
        <w:numPr>
          <w:ilvl w:val="3"/>
          <w:numId w:val="1"/>
        </w:numPr>
      </w:pPr>
      <w:r w:rsidRPr="009D6E30">
        <w:t>INSPECTION OF WORKSITE</w:t>
      </w:r>
    </w:p>
    <w:p w14:paraId="49134F23" w14:textId="77777777" w:rsidR="0076664D" w:rsidRPr="009D6E30" w:rsidRDefault="0076664D" w:rsidP="0076664D">
      <w:pPr>
        <w:pStyle w:val="PR1"/>
        <w:numPr>
          <w:ilvl w:val="4"/>
          <w:numId w:val="1"/>
        </w:numPr>
      </w:pPr>
      <w:r w:rsidRPr="009D6E30">
        <w:t>The contractor acknowledges they have taken the necessary steps to ascertain the nature and location of work, and have investigated and satisfied themselves as to the general and local conditions that can affect the work or its cost.  Any failure of the contractor to take the actions described and acknowledged in this paragraph will not relieve the Contractor from the responsibility of estimating properly the difficulty and cost of successfully performing the work, or for proceeding to successfully perform the work without additional expenses to the government.</w:t>
      </w:r>
    </w:p>
    <w:p w14:paraId="04CFC75D" w14:textId="77777777" w:rsidR="0076664D" w:rsidRPr="009D6E30" w:rsidRDefault="0076664D" w:rsidP="0076664D">
      <w:pPr>
        <w:pStyle w:val="ART"/>
        <w:numPr>
          <w:ilvl w:val="3"/>
          <w:numId w:val="1"/>
        </w:numPr>
      </w:pPr>
      <w:r w:rsidRPr="009D6E30">
        <w:t>START DATE</w:t>
      </w:r>
    </w:p>
    <w:p w14:paraId="321FDF80" w14:textId="20D2C5FD" w:rsidR="0076664D" w:rsidRPr="009D6E30" w:rsidRDefault="00D53C45" w:rsidP="0076664D">
      <w:pPr>
        <w:pStyle w:val="PR1"/>
        <w:numPr>
          <w:ilvl w:val="4"/>
          <w:numId w:val="1"/>
        </w:numPr>
      </w:pPr>
      <w:r>
        <w:t>Spring 2027</w:t>
      </w:r>
    </w:p>
    <w:p w14:paraId="0BCE0B7E" w14:textId="77777777" w:rsidR="0076664D" w:rsidRPr="009D6E30" w:rsidRDefault="0076664D" w:rsidP="0076664D">
      <w:pPr>
        <w:pStyle w:val="ART"/>
        <w:numPr>
          <w:ilvl w:val="3"/>
          <w:numId w:val="1"/>
        </w:numPr>
      </w:pPr>
      <w:r w:rsidRPr="009D6E30">
        <w:t>CONTRACT TIME</w:t>
      </w:r>
    </w:p>
    <w:p w14:paraId="7A9B9A04" w14:textId="5E86C886" w:rsidR="0076664D" w:rsidRPr="009D6E30" w:rsidRDefault="00F5651D" w:rsidP="0076664D">
      <w:pPr>
        <w:pStyle w:val="PR1"/>
        <w:numPr>
          <w:ilvl w:val="4"/>
          <w:numId w:val="1"/>
        </w:numPr>
      </w:pPr>
      <w:r>
        <w:t>90</w:t>
      </w:r>
      <w:r w:rsidR="0076664D" w:rsidRPr="009D6E30">
        <w:t xml:space="preserve"> Calendar Days</w:t>
      </w:r>
    </w:p>
    <w:p w14:paraId="7D5D0CC7" w14:textId="77777777" w:rsidR="0076664D" w:rsidRPr="009D6E30" w:rsidRDefault="0076664D" w:rsidP="0076664D">
      <w:pPr>
        <w:pStyle w:val="ART"/>
        <w:numPr>
          <w:ilvl w:val="3"/>
          <w:numId w:val="1"/>
        </w:numPr>
      </w:pPr>
      <w:r w:rsidRPr="009D6E30">
        <w:t>SPECIFICATIONS</w:t>
      </w:r>
    </w:p>
    <w:p w14:paraId="75C02055" w14:textId="77777777" w:rsidR="0076664D" w:rsidRPr="009D6E30" w:rsidRDefault="0076664D" w:rsidP="00D708F8">
      <w:pPr>
        <w:pStyle w:val="PR1"/>
        <w:numPr>
          <w:ilvl w:val="4"/>
          <w:numId w:val="1"/>
        </w:numPr>
        <w:spacing w:after="160"/>
      </w:pPr>
      <w:r w:rsidRPr="009D6E30">
        <w:lastRenderedPageBreak/>
        <w:t>The following specifications are attached.  Some sections in the schedule of items refer to other sections not listed and are subsidiary to, or are included in payment for other pay items in this contract.  These items are considered incidental and no additional compensation will be made.</w:t>
      </w:r>
    </w:p>
    <w:p w14:paraId="16FE2F7F" w14:textId="77777777" w:rsidR="00D708F8" w:rsidRDefault="00D708F8" w:rsidP="00D708F8">
      <w:pPr>
        <w:pStyle w:val="TOC1"/>
        <w:ind w:left="1980" w:hanging="1073"/>
        <w:rPr>
          <w:rFonts w:asciiTheme="minorHAnsi" w:eastAsiaTheme="minorEastAsia" w:hAnsiTheme="minorHAnsi" w:cstheme="minorBidi"/>
          <w:noProof/>
          <w:kern w:val="2"/>
          <w14:ligatures w14:val="standardContextual"/>
        </w:rPr>
      </w:pPr>
      <w:r>
        <w:fldChar w:fldCharType="begin"/>
      </w:r>
      <w:r>
        <w:instrText xml:space="preserve"> TOC \o "1-1" \n \h \z \t "SCTM,1" </w:instrText>
      </w:r>
      <w:r>
        <w:fldChar w:fldCharType="separate"/>
      </w:r>
      <w:hyperlink w:anchor="_Toc233810670" w:history="1">
        <w:r w:rsidRPr="003E6730">
          <w:rPr>
            <w:rStyle w:val="Hyperlink"/>
            <w:noProof/>
          </w:rPr>
          <w:t>SECTION 010250 - CONSTRUCTION STAKING</w:t>
        </w:r>
      </w:hyperlink>
    </w:p>
    <w:p w14:paraId="3070D49C" w14:textId="77777777" w:rsidR="00D708F8" w:rsidRDefault="00D708F8" w:rsidP="00D708F8">
      <w:pPr>
        <w:pStyle w:val="TOC1"/>
        <w:ind w:left="1980" w:hanging="1073"/>
        <w:rPr>
          <w:rFonts w:asciiTheme="minorHAnsi" w:eastAsiaTheme="minorEastAsia" w:hAnsiTheme="minorHAnsi" w:cstheme="minorBidi"/>
          <w:noProof/>
          <w:kern w:val="2"/>
          <w14:ligatures w14:val="standardContextual"/>
        </w:rPr>
      </w:pPr>
      <w:hyperlink w:anchor="_Toc233810671" w:history="1">
        <w:r w:rsidRPr="003E6730">
          <w:rPr>
            <w:rStyle w:val="Hyperlink"/>
            <w:noProof/>
          </w:rPr>
          <w:t>SECTION 011250 - MEASUREMENT AND PAYMENT</w:t>
        </w:r>
      </w:hyperlink>
    </w:p>
    <w:p w14:paraId="7399245C" w14:textId="77777777" w:rsidR="00D708F8" w:rsidRDefault="00D708F8" w:rsidP="00D708F8">
      <w:pPr>
        <w:pStyle w:val="TOC1"/>
        <w:ind w:left="1980" w:hanging="1073"/>
        <w:rPr>
          <w:rFonts w:asciiTheme="minorHAnsi" w:eastAsiaTheme="minorEastAsia" w:hAnsiTheme="minorHAnsi" w:cstheme="minorBidi"/>
          <w:noProof/>
          <w:kern w:val="2"/>
          <w14:ligatures w14:val="standardContextual"/>
        </w:rPr>
      </w:pPr>
      <w:hyperlink w:anchor="_Toc233810672" w:history="1">
        <w:r w:rsidRPr="003E6730">
          <w:rPr>
            <w:rStyle w:val="Hyperlink"/>
            <w:noProof/>
          </w:rPr>
          <w:t>SECTION 011900 - MOBILIZATION</w:t>
        </w:r>
      </w:hyperlink>
    </w:p>
    <w:p w14:paraId="5514C665" w14:textId="77777777" w:rsidR="00D708F8" w:rsidRDefault="00D708F8" w:rsidP="00D708F8">
      <w:pPr>
        <w:pStyle w:val="TOC1"/>
        <w:ind w:left="1980" w:hanging="1073"/>
        <w:rPr>
          <w:rFonts w:asciiTheme="minorHAnsi" w:eastAsiaTheme="minorEastAsia" w:hAnsiTheme="minorHAnsi" w:cstheme="minorBidi"/>
          <w:noProof/>
          <w:kern w:val="2"/>
          <w14:ligatures w14:val="standardContextual"/>
        </w:rPr>
      </w:pPr>
      <w:hyperlink w:anchor="_Toc233810673" w:history="1">
        <w:r w:rsidRPr="003E6730">
          <w:rPr>
            <w:rStyle w:val="Hyperlink"/>
            <w:noProof/>
          </w:rPr>
          <w:t>SECTION 013300 - SUBMITTAL PROCEDURES</w:t>
        </w:r>
      </w:hyperlink>
    </w:p>
    <w:p w14:paraId="190BFCF7" w14:textId="77777777" w:rsidR="00D708F8" w:rsidRDefault="00D708F8" w:rsidP="00D708F8">
      <w:pPr>
        <w:pStyle w:val="TOC1"/>
        <w:ind w:left="1980" w:hanging="1073"/>
        <w:rPr>
          <w:rFonts w:asciiTheme="minorHAnsi" w:eastAsiaTheme="minorEastAsia" w:hAnsiTheme="minorHAnsi" w:cstheme="minorBidi"/>
          <w:noProof/>
          <w:kern w:val="2"/>
          <w14:ligatures w14:val="standardContextual"/>
        </w:rPr>
      </w:pPr>
      <w:hyperlink w:anchor="_Toc233810674" w:history="1">
        <w:r w:rsidRPr="003E6730">
          <w:rPr>
            <w:rStyle w:val="Hyperlink"/>
            <w:noProof/>
          </w:rPr>
          <w:t>SECTION 014100 - QUALITY CONTROL</w:t>
        </w:r>
      </w:hyperlink>
    </w:p>
    <w:p w14:paraId="7BF45543" w14:textId="77777777" w:rsidR="00D708F8" w:rsidRDefault="00D708F8" w:rsidP="00D708F8">
      <w:pPr>
        <w:pStyle w:val="TOC1"/>
        <w:ind w:left="1980" w:hanging="1073"/>
        <w:rPr>
          <w:rFonts w:asciiTheme="minorHAnsi" w:eastAsiaTheme="minorEastAsia" w:hAnsiTheme="minorHAnsi" w:cstheme="minorBidi"/>
          <w:noProof/>
          <w:kern w:val="2"/>
          <w14:ligatures w14:val="standardContextual"/>
        </w:rPr>
      </w:pPr>
      <w:hyperlink w:anchor="_Toc233810675" w:history="1">
        <w:r w:rsidRPr="003E6730">
          <w:rPr>
            <w:rStyle w:val="Hyperlink"/>
            <w:noProof/>
          </w:rPr>
          <w:t>SECTION 015500 - GOVERNMENT FURNISHED MATERIALS (GFM)</w:t>
        </w:r>
      </w:hyperlink>
    </w:p>
    <w:p w14:paraId="6777DAC2" w14:textId="77777777" w:rsidR="00D708F8" w:rsidRDefault="00D708F8" w:rsidP="00D708F8">
      <w:pPr>
        <w:pStyle w:val="TOC1"/>
        <w:ind w:left="1980" w:hanging="1073"/>
        <w:rPr>
          <w:rFonts w:asciiTheme="minorHAnsi" w:eastAsiaTheme="minorEastAsia" w:hAnsiTheme="minorHAnsi" w:cstheme="minorBidi"/>
          <w:noProof/>
          <w:kern w:val="2"/>
          <w14:ligatures w14:val="standardContextual"/>
        </w:rPr>
      </w:pPr>
      <w:hyperlink w:anchor="_Toc233810676" w:history="1">
        <w:r w:rsidRPr="003E6730">
          <w:rPr>
            <w:rStyle w:val="Hyperlink"/>
            <w:noProof/>
          </w:rPr>
          <w:t>SECTION 022450 - GRADING</w:t>
        </w:r>
      </w:hyperlink>
    </w:p>
    <w:p w14:paraId="7C102235" w14:textId="77777777" w:rsidR="00D708F8" w:rsidRDefault="00D708F8" w:rsidP="00D708F8">
      <w:pPr>
        <w:pStyle w:val="TOC1"/>
        <w:ind w:left="1980" w:hanging="1073"/>
        <w:rPr>
          <w:rFonts w:asciiTheme="minorHAnsi" w:eastAsiaTheme="minorEastAsia" w:hAnsiTheme="minorHAnsi" w:cstheme="minorBidi"/>
          <w:noProof/>
          <w:kern w:val="2"/>
          <w14:ligatures w14:val="standardContextual"/>
        </w:rPr>
      </w:pPr>
      <w:hyperlink w:anchor="_Toc233810677" w:history="1">
        <w:r w:rsidRPr="003E6730">
          <w:rPr>
            <w:rStyle w:val="Hyperlink"/>
            <w:noProof/>
          </w:rPr>
          <w:t>SECTION 023701 - SEDIMENT AND EROSION CONTROL MEASURES</w:t>
        </w:r>
      </w:hyperlink>
    </w:p>
    <w:p w14:paraId="11FD5460" w14:textId="77777777" w:rsidR="00D708F8" w:rsidRDefault="00D708F8" w:rsidP="00D708F8">
      <w:pPr>
        <w:pStyle w:val="TOC1"/>
        <w:ind w:left="1980" w:hanging="1073"/>
        <w:rPr>
          <w:rFonts w:asciiTheme="minorHAnsi" w:eastAsiaTheme="minorEastAsia" w:hAnsiTheme="minorHAnsi" w:cstheme="minorBidi"/>
          <w:noProof/>
          <w:kern w:val="2"/>
          <w14:ligatures w14:val="standardContextual"/>
        </w:rPr>
      </w:pPr>
      <w:hyperlink w:anchor="_Toc233810678" w:history="1">
        <w:r w:rsidRPr="003E6730">
          <w:rPr>
            <w:rStyle w:val="Hyperlink"/>
            <w:noProof/>
          </w:rPr>
          <w:t>SECTION 024100 - WASTE MATERIAL DISPOSAL</w:t>
        </w:r>
      </w:hyperlink>
    </w:p>
    <w:p w14:paraId="3E9AA9F0" w14:textId="77777777" w:rsidR="00D708F8" w:rsidRDefault="00D708F8" w:rsidP="00D708F8">
      <w:pPr>
        <w:pStyle w:val="TOC1"/>
        <w:ind w:left="1980" w:hanging="1073"/>
        <w:rPr>
          <w:rFonts w:asciiTheme="minorHAnsi" w:eastAsiaTheme="minorEastAsia" w:hAnsiTheme="minorHAnsi" w:cstheme="minorBidi"/>
          <w:noProof/>
          <w:kern w:val="2"/>
          <w14:ligatures w14:val="standardContextual"/>
        </w:rPr>
      </w:pPr>
      <w:hyperlink w:anchor="_Toc233810679" w:history="1">
        <w:r w:rsidRPr="003E6730">
          <w:rPr>
            <w:rStyle w:val="Hyperlink"/>
            <w:noProof/>
          </w:rPr>
          <w:t>SECTION 024102 - REMOVAL AND DISPOSAL OF STRUCTURES AND OBSTRUCTIONS</w:t>
        </w:r>
      </w:hyperlink>
    </w:p>
    <w:p w14:paraId="4E762578" w14:textId="77777777" w:rsidR="00D708F8" w:rsidRDefault="00D708F8" w:rsidP="00D708F8">
      <w:pPr>
        <w:pStyle w:val="TOC1"/>
        <w:ind w:left="1980" w:hanging="1073"/>
        <w:rPr>
          <w:rFonts w:asciiTheme="minorHAnsi" w:eastAsiaTheme="minorEastAsia" w:hAnsiTheme="minorHAnsi" w:cstheme="minorBidi"/>
          <w:noProof/>
          <w:kern w:val="2"/>
          <w14:ligatures w14:val="standardContextual"/>
        </w:rPr>
      </w:pPr>
      <w:hyperlink w:anchor="_Toc233810680" w:history="1">
        <w:r w:rsidRPr="003E6730">
          <w:rPr>
            <w:rStyle w:val="Hyperlink"/>
            <w:noProof/>
          </w:rPr>
          <w:t>SECTION 033020 - CONCRETE FROM PACKAGED DRY MIX FOR MINOR STRUCTURES</w:t>
        </w:r>
      </w:hyperlink>
    </w:p>
    <w:p w14:paraId="258838CC" w14:textId="77777777" w:rsidR="00D708F8" w:rsidRDefault="00D708F8" w:rsidP="00D708F8">
      <w:pPr>
        <w:pStyle w:val="TOC1"/>
        <w:ind w:left="1980" w:hanging="1073"/>
        <w:rPr>
          <w:rFonts w:asciiTheme="minorHAnsi" w:eastAsiaTheme="minorEastAsia" w:hAnsiTheme="minorHAnsi" w:cstheme="minorBidi"/>
          <w:noProof/>
          <w:kern w:val="2"/>
          <w14:ligatures w14:val="standardContextual"/>
        </w:rPr>
      </w:pPr>
      <w:hyperlink w:anchor="_Toc233810681" w:history="1">
        <w:r w:rsidRPr="003E6730">
          <w:rPr>
            <w:rStyle w:val="Hyperlink"/>
            <w:noProof/>
          </w:rPr>
          <w:t>SECTION 133402 - UTILITY BOXES</w:t>
        </w:r>
      </w:hyperlink>
    </w:p>
    <w:p w14:paraId="75F7B988" w14:textId="77777777" w:rsidR="00D708F8" w:rsidRDefault="00D708F8" w:rsidP="00D708F8">
      <w:pPr>
        <w:pStyle w:val="TOC1"/>
        <w:ind w:left="1980" w:hanging="1073"/>
        <w:rPr>
          <w:rFonts w:asciiTheme="minorHAnsi" w:eastAsiaTheme="minorEastAsia" w:hAnsiTheme="minorHAnsi" w:cstheme="minorBidi"/>
          <w:noProof/>
          <w:kern w:val="2"/>
          <w14:ligatures w14:val="standardContextual"/>
        </w:rPr>
      </w:pPr>
      <w:hyperlink w:anchor="_Toc233810682" w:history="1">
        <w:r w:rsidRPr="003E6730">
          <w:rPr>
            <w:rStyle w:val="Hyperlink"/>
            <w:noProof/>
          </w:rPr>
          <w:t>SECTION 221100 - WATER DISTRIBUTION SYSTEMS</w:t>
        </w:r>
      </w:hyperlink>
    </w:p>
    <w:p w14:paraId="3B9584ED" w14:textId="77777777" w:rsidR="00D708F8" w:rsidRDefault="00D708F8" w:rsidP="00D708F8">
      <w:pPr>
        <w:pStyle w:val="TOC1"/>
        <w:ind w:left="1980" w:hanging="1073"/>
        <w:rPr>
          <w:rFonts w:asciiTheme="minorHAnsi" w:eastAsiaTheme="minorEastAsia" w:hAnsiTheme="minorHAnsi" w:cstheme="minorBidi"/>
          <w:noProof/>
          <w:kern w:val="2"/>
          <w14:ligatures w14:val="standardContextual"/>
        </w:rPr>
      </w:pPr>
      <w:hyperlink w:anchor="_Toc233810683" w:history="1">
        <w:r w:rsidRPr="003E6730">
          <w:rPr>
            <w:rStyle w:val="Hyperlink"/>
            <w:noProof/>
          </w:rPr>
          <w:t>SECTION 221102 - CURB VALVES AND BOXES</w:t>
        </w:r>
      </w:hyperlink>
    </w:p>
    <w:p w14:paraId="72194EF0" w14:textId="77777777" w:rsidR="00D708F8" w:rsidRDefault="00D708F8" w:rsidP="00D708F8">
      <w:pPr>
        <w:pStyle w:val="TOC1"/>
        <w:ind w:left="1980" w:hanging="1073"/>
        <w:rPr>
          <w:rFonts w:asciiTheme="minorHAnsi" w:eastAsiaTheme="minorEastAsia" w:hAnsiTheme="minorHAnsi" w:cstheme="minorBidi"/>
          <w:noProof/>
          <w:kern w:val="2"/>
          <w14:ligatures w14:val="standardContextual"/>
        </w:rPr>
      </w:pPr>
      <w:hyperlink w:anchor="_Toc233810684" w:history="1">
        <w:r w:rsidRPr="003E6730">
          <w:rPr>
            <w:rStyle w:val="Hyperlink"/>
            <w:noProof/>
          </w:rPr>
          <w:t>SECTION 221103 - PLUMBING APPURTENANCES</w:t>
        </w:r>
      </w:hyperlink>
    </w:p>
    <w:p w14:paraId="4FF63B08" w14:textId="77777777" w:rsidR="00D708F8" w:rsidRDefault="00D708F8" w:rsidP="00D708F8">
      <w:pPr>
        <w:pStyle w:val="TOC1"/>
        <w:ind w:left="1980" w:hanging="1073"/>
        <w:rPr>
          <w:rFonts w:asciiTheme="minorHAnsi" w:eastAsiaTheme="minorEastAsia" w:hAnsiTheme="minorHAnsi" w:cstheme="minorBidi"/>
          <w:noProof/>
          <w:kern w:val="2"/>
          <w14:ligatures w14:val="standardContextual"/>
        </w:rPr>
      </w:pPr>
      <w:hyperlink w:anchor="_Toc233810685" w:history="1">
        <w:r w:rsidRPr="003E6730">
          <w:rPr>
            <w:rStyle w:val="Hyperlink"/>
            <w:noProof/>
          </w:rPr>
          <w:t>SECTION 311000 - CLEARING AND GRUBBING</w:t>
        </w:r>
      </w:hyperlink>
    </w:p>
    <w:p w14:paraId="344386D6" w14:textId="77777777" w:rsidR="00D708F8" w:rsidRDefault="00D708F8" w:rsidP="00D708F8">
      <w:pPr>
        <w:pStyle w:val="TOC1"/>
        <w:ind w:left="1980" w:hanging="1073"/>
        <w:rPr>
          <w:rFonts w:asciiTheme="minorHAnsi" w:eastAsiaTheme="minorEastAsia" w:hAnsiTheme="minorHAnsi" w:cstheme="minorBidi"/>
          <w:noProof/>
          <w:kern w:val="2"/>
          <w14:ligatures w14:val="standardContextual"/>
        </w:rPr>
      </w:pPr>
      <w:hyperlink w:anchor="_Toc233810686" w:history="1">
        <w:r w:rsidRPr="003E6730">
          <w:rPr>
            <w:rStyle w:val="Hyperlink"/>
            <w:noProof/>
          </w:rPr>
          <w:t>SECTION 312000 - EARTHWORK</w:t>
        </w:r>
      </w:hyperlink>
    </w:p>
    <w:p w14:paraId="1D988CEC" w14:textId="77777777" w:rsidR="00D708F8" w:rsidRDefault="00D708F8" w:rsidP="00D708F8">
      <w:pPr>
        <w:pStyle w:val="TOC1"/>
        <w:ind w:left="1980" w:hanging="1073"/>
        <w:rPr>
          <w:rFonts w:asciiTheme="minorHAnsi" w:eastAsiaTheme="minorEastAsia" w:hAnsiTheme="minorHAnsi" w:cstheme="minorBidi"/>
          <w:noProof/>
          <w:kern w:val="2"/>
          <w14:ligatures w14:val="standardContextual"/>
        </w:rPr>
      </w:pPr>
      <w:hyperlink w:anchor="_Toc233810687" w:history="1">
        <w:r w:rsidRPr="003E6730">
          <w:rPr>
            <w:rStyle w:val="Hyperlink"/>
            <w:noProof/>
          </w:rPr>
          <w:t>SECTION 312010 - SELECT BORROW</w:t>
        </w:r>
      </w:hyperlink>
    </w:p>
    <w:p w14:paraId="0062F0A9" w14:textId="77777777" w:rsidR="00D708F8" w:rsidRDefault="00D708F8" w:rsidP="00D708F8">
      <w:pPr>
        <w:pStyle w:val="TOC1"/>
        <w:ind w:left="1980" w:hanging="1073"/>
        <w:rPr>
          <w:rFonts w:asciiTheme="minorHAnsi" w:eastAsiaTheme="minorEastAsia" w:hAnsiTheme="minorHAnsi" w:cstheme="minorBidi"/>
          <w:noProof/>
          <w:kern w:val="2"/>
          <w14:ligatures w14:val="standardContextual"/>
        </w:rPr>
      </w:pPr>
      <w:hyperlink w:anchor="_Toc233810688" w:history="1">
        <w:r w:rsidRPr="003E6730">
          <w:rPr>
            <w:rStyle w:val="Hyperlink"/>
            <w:noProof/>
          </w:rPr>
          <w:t>SECTION 312100 - PROJECT SITE PREPARATION AND GRADING</w:t>
        </w:r>
      </w:hyperlink>
    </w:p>
    <w:p w14:paraId="6EB73C56" w14:textId="77777777" w:rsidR="00D708F8" w:rsidRDefault="00D708F8" w:rsidP="00D708F8">
      <w:pPr>
        <w:pStyle w:val="TOC1"/>
        <w:ind w:left="1980" w:hanging="1073"/>
        <w:rPr>
          <w:rFonts w:asciiTheme="minorHAnsi" w:eastAsiaTheme="minorEastAsia" w:hAnsiTheme="minorHAnsi" w:cstheme="minorBidi"/>
          <w:noProof/>
          <w:kern w:val="2"/>
          <w14:ligatures w14:val="standardContextual"/>
        </w:rPr>
      </w:pPr>
      <w:hyperlink w:anchor="_Toc233810689" w:history="1">
        <w:r w:rsidRPr="003E6730">
          <w:rPr>
            <w:rStyle w:val="Hyperlink"/>
            <w:noProof/>
          </w:rPr>
          <w:t>SECTION 312225 - EXCAVATION &amp; EMBANKMENT</w:t>
        </w:r>
      </w:hyperlink>
    </w:p>
    <w:p w14:paraId="0692B140" w14:textId="77777777" w:rsidR="00D708F8" w:rsidRDefault="00D708F8" w:rsidP="00D708F8">
      <w:pPr>
        <w:pStyle w:val="TOC1"/>
        <w:ind w:left="1980" w:hanging="1073"/>
        <w:rPr>
          <w:rFonts w:asciiTheme="minorHAnsi" w:eastAsiaTheme="minorEastAsia" w:hAnsiTheme="minorHAnsi" w:cstheme="minorBidi"/>
          <w:noProof/>
          <w:kern w:val="2"/>
          <w14:ligatures w14:val="standardContextual"/>
        </w:rPr>
      </w:pPr>
      <w:hyperlink w:anchor="_Toc233810690" w:history="1">
        <w:r w:rsidRPr="003E6730">
          <w:rPr>
            <w:rStyle w:val="Hyperlink"/>
            <w:noProof/>
          </w:rPr>
          <w:t>SECTION 330530 - UTILITY LOCATING SYSTEM</w:t>
        </w:r>
      </w:hyperlink>
    </w:p>
    <w:p w14:paraId="66A54866" w14:textId="44A68571" w:rsidR="0076664D" w:rsidRPr="009D6E30" w:rsidRDefault="00D708F8" w:rsidP="00D708F8">
      <w:pPr>
        <w:spacing w:before="160"/>
        <w:ind w:left="1980" w:hanging="1073"/>
      </w:pPr>
      <w:r>
        <w:fldChar w:fldCharType="end"/>
      </w:r>
    </w:p>
    <w:p w14:paraId="6DD76411" w14:textId="77777777" w:rsidR="0076664D" w:rsidRDefault="0076664D" w:rsidP="002F4F9E">
      <w:pPr>
        <w:pStyle w:val="EOS"/>
      </w:pPr>
    </w:p>
    <w:p w14:paraId="4304F64A" w14:textId="77777777" w:rsidR="0076664D" w:rsidRPr="009D6E30" w:rsidRDefault="0076664D" w:rsidP="002F4F9E">
      <w:pPr>
        <w:pStyle w:val="EOS"/>
      </w:pPr>
      <w:r w:rsidRPr="009D6E30">
        <w:t>END OF SECTION C</w:t>
      </w:r>
    </w:p>
    <w:p w14:paraId="30695205" w14:textId="04D02C28" w:rsidR="0076664D" w:rsidRDefault="0076664D" w:rsidP="00504806">
      <w:pPr>
        <w:pStyle w:val="EOS"/>
      </w:pPr>
      <w:r>
        <w:fldChar w:fldCharType="begin"/>
      </w:r>
      <w:r>
        <w:instrText xml:space="preserve"> SAVEDATE  \@ "MMMM yyyy"  \* MERGEFORMAT </w:instrText>
      </w:r>
      <w:r>
        <w:fldChar w:fldCharType="separate"/>
      </w:r>
      <w:r w:rsidR="00121462">
        <w:rPr>
          <w:noProof/>
        </w:rPr>
        <w:t>July 2026</w:t>
      </w:r>
      <w:r>
        <w:rPr>
          <w:noProof/>
        </w:rPr>
        <w:fldChar w:fldCharType="end"/>
      </w:r>
    </w:p>
    <w:p w14:paraId="537C5B30" w14:textId="77777777" w:rsidR="0076664D" w:rsidRPr="009D6E30" w:rsidRDefault="0076664D" w:rsidP="00504806">
      <w:pPr>
        <w:pStyle w:val="EOS"/>
      </w:pPr>
    </w:p>
    <w:p w14:paraId="2AF102C2" w14:textId="77777777" w:rsidR="00D708F8" w:rsidRDefault="00D708F8">
      <w:pPr>
        <w:sectPr w:rsidR="00D708F8" w:rsidSect="00134703">
          <w:headerReference w:type="even" r:id="rId7"/>
          <w:footerReference w:type="default" r:id="rId8"/>
          <w:headerReference w:type="first" r:id="rId9"/>
          <w:pgSz w:w="12240" w:h="15840"/>
          <w:pgMar w:top="1440" w:right="1440" w:bottom="1440" w:left="1440" w:header="720" w:footer="720" w:gutter="0"/>
          <w:cols w:space="720"/>
          <w:docGrid w:linePitch="360"/>
        </w:sectPr>
      </w:pPr>
    </w:p>
    <w:p w14:paraId="6782FA17" w14:textId="6FACE856" w:rsidR="00D708F8" w:rsidRDefault="00D708F8" w:rsidP="00D708F8">
      <w:pPr>
        <w:pStyle w:val="SCT"/>
        <w:jc w:val="left"/>
      </w:pPr>
      <w:bookmarkStart w:id="1" w:name="qX01025000"/>
      <w:r>
        <w:lastRenderedPageBreak/>
        <w:t xml:space="preserve">USDA </w:t>
      </w:r>
      <w:bookmarkEnd w:id="1"/>
      <w:r>
        <w:t>FOREST SERVICE, R4</w:t>
      </w:r>
    </w:p>
    <w:p w14:paraId="1E0D9496" w14:textId="136D75F4" w:rsidR="00D708F8" w:rsidRDefault="00D708F8" w:rsidP="00D708F8">
      <w:pPr>
        <w:pStyle w:val="SCT"/>
        <w:jc w:val="left"/>
      </w:pPr>
      <w:fldSimple w:instr=" COMMENTS  \* MERGEFORMAT ">
        <w:r w:rsidR="00524DAF">
          <w:t>ROSS SPRINGS-RED CANYON WATERLINE REPLACEMENT</w:t>
        </w:r>
      </w:fldSimple>
    </w:p>
    <w:p w14:paraId="75EA18B9" w14:textId="0AE3B7A1" w:rsidR="00D708F8" w:rsidRPr="00D708F8" w:rsidRDefault="00D708F8" w:rsidP="00D708F8">
      <w:pPr>
        <w:pStyle w:val="SCTM"/>
      </w:pPr>
      <w:bookmarkStart w:id="2" w:name="_Toc233810649"/>
      <w:bookmarkStart w:id="3" w:name="_Toc233810670"/>
      <w:r>
        <w:t>SECTION 010250 - CONSTRUCTION STAKING</w:t>
      </w:r>
      <w:bookmarkEnd w:id="2"/>
      <w:bookmarkEnd w:id="3"/>
    </w:p>
    <w:p w14:paraId="72AC09E5" w14:textId="4C9ABE4A" w:rsidR="00D708F8" w:rsidRDefault="00D708F8" w:rsidP="00D708F8">
      <w:pPr>
        <w:pStyle w:val="PRT"/>
        <w:numPr>
          <w:ilvl w:val="0"/>
          <w:numId w:val="17"/>
        </w:numPr>
      </w:pPr>
      <w:r>
        <w:t>GENERAL</w:t>
      </w:r>
    </w:p>
    <w:p w14:paraId="4D04945F" w14:textId="77777777" w:rsidR="00D708F8" w:rsidRDefault="00D708F8" w:rsidP="00D708F8">
      <w:pPr>
        <w:pStyle w:val="ART"/>
        <w:numPr>
          <w:ilvl w:val="3"/>
          <w:numId w:val="1"/>
        </w:numPr>
      </w:pPr>
      <w:r>
        <w:t>SUMMARY</w:t>
      </w:r>
    </w:p>
    <w:p w14:paraId="43BCD5DB" w14:textId="77777777" w:rsidR="00D708F8" w:rsidRDefault="00D708F8" w:rsidP="00D708F8">
      <w:pPr>
        <w:pStyle w:val="PR1"/>
        <w:numPr>
          <w:ilvl w:val="4"/>
          <w:numId w:val="1"/>
        </w:numPr>
      </w:pPr>
      <w:r>
        <w:t>This work shall consist of the construction staking of roads, parking lots, parking spurs, family units, tent pads, paths, stairways, culverts, retaining walls, buildings, and utilities in accordance with the Drawings and Specifications.  The work includes the furnishing of all labor, equipment, instruments, materials, transportation and other incidentals necessary to complete the construction staking in accordance with these specifications and acceptable engineering practice.</w:t>
      </w:r>
    </w:p>
    <w:p w14:paraId="3E650821" w14:textId="77777777" w:rsidR="00D708F8" w:rsidRDefault="00D708F8" w:rsidP="00D708F8">
      <w:pPr>
        <w:pStyle w:val="ART"/>
        <w:numPr>
          <w:ilvl w:val="3"/>
          <w:numId w:val="1"/>
        </w:numPr>
      </w:pPr>
      <w:r>
        <w:t>QUALITY CONTROL</w:t>
      </w:r>
    </w:p>
    <w:p w14:paraId="44F59E19" w14:textId="77777777" w:rsidR="00D708F8" w:rsidRDefault="00D708F8" w:rsidP="00D708F8">
      <w:pPr>
        <w:pStyle w:val="PR1"/>
        <w:numPr>
          <w:ilvl w:val="4"/>
          <w:numId w:val="1"/>
        </w:numPr>
      </w:pPr>
      <w:r>
        <w:t>Construction staking shall be accomplished under the direction of a Civil Engineer, Engineering Technician, or Land Surveyor closely associated and familiar with construction staking; periodic visits to the project site are required.</w:t>
      </w:r>
    </w:p>
    <w:p w14:paraId="1DBF0332" w14:textId="77777777" w:rsidR="00D708F8" w:rsidRDefault="00D708F8" w:rsidP="00D708F8">
      <w:pPr>
        <w:pStyle w:val="ART"/>
        <w:numPr>
          <w:ilvl w:val="3"/>
          <w:numId w:val="1"/>
        </w:numPr>
      </w:pPr>
      <w:r>
        <w:t>MEASUREMENT AND PAYMENT</w:t>
      </w:r>
    </w:p>
    <w:p w14:paraId="43EA4E09" w14:textId="77777777" w:rsidR="00D708F8" w:rsidRPr="003F592D" w:rsidRDefault="00D708F8" w:rsidP="00D708F8">
      <w:pPr>
        <w:pStyle w:val="PR1"/>
        <w:numPr>
          <w:ilvl w:val="4"/>
          <w:numId w:val="15"/>
        </w:numPr>
        <w:rPr>
          <w:color w:val="000000"/>
        </w:rPr>
      </w:pPr>
      <w:r w:rsidRPr="003F592D">
        <w:rPr>
          <w:color w:val="000000"/>
        </w:rPr>
        <w:t>No separate payment will be made for the work included under this section; rather payment shall be considered to be included in the items of work listed in the Schedule of Items.</w:t>
      </w:r>
    </w:p>
    <w:p w14:paraId="0EC083F1" w14:textId="77777777" w:rsidR="00D708F8" w:rsidRDefault="00D708F8" w:rsidP="00D708F8">
      <w:pPr>
        <w:pStyle w:val="PRT"/>
        <w:numPr>
          <w:ilvl w:val="0"/>
          <w:numId w:val="1"/>
        </w:numPr>
      </w:pPr>
      <w:r>
        <w:t>PRODUCTS</w:t>
      </w:r>
    </w:p>
    <w:p w14:paraId="0A9271C5" w14:textId="77777777" w:rsidR="00D708F8" w:rsidRDefault="00D708F8" w:rsidP="00D708F8">
      <w:pPr>
        <w:pStyle w:val="ART"/>
        <w:numPr>
          <w:ilvl w:val="3"/>
          <w:numId w:val="1"/>
        </w:numPr>
      </w:pPr>
      <w:r>
        <w:t>GOVERNMENT-FURNISHED SURVEY CONTROL SHEETS</w:t>
      </w:r>
    </w:p>
    <w:p w14:paraId="2F235567" w14:textId="77777777" w:rsidR="00D708F8" w:rsidRPr="00DE4035" w:rsidRDefault="00D708F8" w:rsidP="00DE4035">
      <w:pPr>
        <w:pStyle w:val="PR1"/>
        <w:numPr>
          <w:ilvl w:val="4"/>
          <w:numId w:val="1"/>
        </w:numPr>
        <w:rPr>
          <w:sz w:val="22"/>
        </w:rPr>
      </w:pPr>
      <w:r>
        <w:t xml:space="preserve">The Government will provide the contractor with a set of survey control sheets showing horizontal and vertical control for site to be staked.  </w:t>
      </w:r>
      <w:r w:rsidRPr="00DE4035">
        <w:rPr>
          <w:sz w:val="22"/>
        </w:rPr>
        <w:t>The Government will provide the Contractor with layout information that will include:</w:t>
      </w:r>
    </w:p>
    <w:p w14:paraId="79902B27" w14:textId="77777777" w:rsidR="00D708F8" w:rsidRPr="00DE4035" w:rsidRDefault="00D708F8" w:rsidP="00D708F8">
      <w:pPr>
        <w:pStyle w:val="PR2"/>
        <w:numPr>
          <w:ilvl w:val="5"/>
          <w:numId w:val="1"/>
        </w:numPr>
      </w:pPr>
      <w:r w:rsidRPr="00DE4035">
        <w:t>Control Points - Northing, Easting, Existing Elevations.</w:t>
      </w:r>
    </w:p>
    <w:p w14:paraId="2AD47619" w14:textId="77777777" w:rsidR="00D708F8" w:rsidRPr="00DE4035" w:rsidRDefault="00D708F8" w:rsidP="00D708F8">
      <w:pPr>
        <w:pStyle w:val="PR2"/>
        <w:numPr>
          <w:ilvl w:val="5"/>
          <w:numId w:val="1"/>
        </w:numPr>
      </w:pPr>
      <w:r w:rsidRPr="00DE4035">
        <w:t>Utility Lines - Northing, Easting, and Existing Ground Elevations for centerline of utilities (Water Line, Sewer Line, Electrical Lines).</w:t>
      </w:r>
    </w:p>
    <w:p w14:paraId="33C36B88" w14:textId="77777777" w:rsidR="00D708F8" w:rsidRDefault="00D708F8" w:rsidP="00D708F8">
      <w:pPr>
        <w:pStyle w:val="ART"/>
        <w:numPr>
          <w:ilvl w:val="3"/>
          <w:numId w:val="1"/>
        </w:numPr>
      </w:pPr>
      <w:r>
        <w:t>STAKES</w:t>
      </w:r>
    </w:p>
    <w:p w14:paraId="6B012110" w14:textId="77777777" w:rsidR="00D708F8" w:rsidRDefault="00D708F8" w:rsidP="00D708F8">
      <w:pPr>
        <w:pStyle w:val="PR1"/>
        <w:numPr>
          <w:ilvl w:val="4"/>
          <w:numId w:val="1"/>
        </w:numPr>
      </w:pPr>
      <w:r>
        <w:t>Identification stakes and hubs shall be of sufficient length and width to be solid set in the ground and to provide space for marking above ground when applicable.  Other dimensions and materials may be used, such as steel reinforcing bars, wire flagging and markers, and metal pins, if approved in writing by the Contracting Officer (CO).  The top 2 inches of all slope, guard, reference, clearing, and structure stakes shall be painted or marked with plastic flagging.  Colors used on stakes or for flagging shall be as follows:</w:t>
      </w:r>
    </w:p>
    <w:p w14:paraId="255E48CB" w14:textId="726CF327" w:rsidR="00D708F8" w:rsidRDefault="00D708F8" w:rsidP="00D708F8">
      <w:pPr>
        <w:pStyle w:val="PR2"/>
        <w:numPr>
          <w:ilvl w:val="5"/>
          <w:numId w:val="1"/>
        </w:numPr>
      </w:pPr>
      <w:r>
        <w:lastRenderedPageBreak/>
        <w:t>Waterlines, utilities, and culverts</w:t>
      </w:r>
      <w:r>
        <w:tab/>
      </w:r>
      <w:r>
        <w:tab/>
        <w:t>-Blue</w:t>
      </w:r>
    </w:p>
    <w:p w14:paraId="2D1B4F77" w14:textId="14C55797" w:rsidR="00D708F8" w:rsidRDefault="00D708F8" w:rsidP="00D708F8">
      <w:pPr>
        <w:pStyle w:val="PR2"/>
        <w:numPr>
          <w:ilvl w:val="5"/>
          <w:numId w:val="1"/>
        </w:numPr>
      </w:pPr>
      <w:r>
        <w:t>Buildings, excavation and grading</w:t>
      </w:r>
      <w:r>
        <w:tab/>
      </w:r>
      <w:r>
        <w:tab/>
        <w:t>-Yellow</w:t>
      </w:r>
    </w:p>
    <w:p w14:paraId="0BC45928" w14:textId="77777777" w:rsidR="00D708F8" w:rsidRDefault="00D708F8" w:rsidP="00D708F8">
      <w:pPr>
        <w:pStyle w:val="ART"/>
        <w:numPr>
          <w:ilvl w:val="3"/>
          <w:numId w:val="1"/>
        </w:numPr>
      </w:pPr>
      <w:r>
        <w:t>SURVEY NOTE PAPER AND BOOKS</w:t>
      </w:r>
    </w:p>
    <w:p w14:paraId="069D0D9B" w14:textId="77777777" w:rsidR="00D708F8" w:rsidRDefault="00D708F8" w:rsidP="00D708F8">
      <w:pPr>
        <w:pStyle w:val="PR1"/>
        <w:numPr>
          <w:ilvl w:val="4"/>
          <w:numId w:val="1"/>
        </w:numPr>
      </w:pPr>
      <w:r>
        <w:t>Paper for survey notes shall be moisture-resistant paper.  Notes shall be contained in books with covers that will protect the contents and retain the pages in numerical sequence during field use.  Field notebooks or note paper shall be furnished by the contractor.</w:t>
      </w:r>
    </w:p>
    <w:p w14:paraId="521F9E04" w14:textId="77777777" w:rsidR="00D708F8" w:rsidRDefault="00D708F8" w:rsidP="00D708F8">
      <w:pPr>
        <w:pStyle w:val="PRT"/>
        <w:numPr>
          <w:ilvl w:val="0"/>
          <w:numId w:val="1"/>
        </w:numPr>
      </w:pPr>
      <w:r>
        <w:t>EXECUTION</w:t>
      </w:r>
    </w:p>
    <w:p w14:paraId="21FDEDD3" w14:textId="77777777" w:rsidR="00D708F8" w:rsidRDefault="00D708F8" w:rsidP="00D708F8">
      <w:pPr>
        <w:pStyle w:val="ART"/>
        <w:numPr>
          <w:ilvl w:val="3"/>
          <w:numId w:val="1"/>
        </w:numPr>
      </w:pPr>
      <w:r>
        <w:t>GENERAL</w:t>
      </w:r>
    </w:p>
    <w:p w14:paraId="2599807C" w14:textId="77777777" w:rsidR="00D708F8" w:rsidRDefault="00D708F8" w:rsidP="00D708F8">
      <w:pPr>
        <w:pStyle w:val="PR1"/>
        <w:numPr>
          <w:ilvl w:val="4"/>
          <w:numId w:val="1"/>
        </w:numPr>
      </w:pPr>
      <w:r>
        <w:t>The Contractor shall be required to provide all necessary staking and control for all phases of construction.  The contractor shall use the data and information shown on the project drawings to establish the location of all facilities to be constructed under this contract.  The Contractor may choose any method of establishing horizontal and vertical controls provided the following minimum precision and accuracy requirements are met.</w:t>
      </w:r>
    </w:p>
    <w:p w14:paraId="0CE2DDCE" w14:textId="77777777" w:rsidR="00D708F8" w:rsidRDefault="00D708F8" w:rsidP="00D708F8">
      <w:pPr>
        <w:pStyle w:val="PR1"/>
        <w:numPr>
          <w:ilvl w:val="4"/>
          <w:numId w:val="1"/>
        </w:numPr>
      </w:pPr>
      <w:r>
        <w:t>Accuracy requirements:</w:t>
      </w:r>
    </w:p>
    <w:p w14:paraId="7663E99F" w14:textId="77777777" w:rsidR="00D708F8" w:rsidRDefault="00D708F8" w:rsidP="00D708F8">
      <w:pPr>
        <w:pStyle w:val="PR2"/>
        <w:numPr>
          <w:ilvl w:val="5"/>
          <w:numId w:val="1"/>
        </w:numPr>
      </w:pPr>
      <w:r>
        <w:t>Minimum position close; 1/1000</w:t>
      </w:r>
    </w:p>
    <w:p w14:paraId="72066508" w14:textId="77777777" w:rsidR="00D708F8" w:rsidRDefault="00D708F8" w:rsidP="00D708F8">
      <w:pPr>
        <w:pStyle w:val="PR2"/>
        <w:numPr>
          <w:ilvl w:val="5"/>
          <w:numId w:val="1"/>
        </w:numPr>
      </w:pPr>
      <w:r>
        <w:t>Vertical closure: 0.05 ft (vertical)/station (100 feet horizontal)</w:t>
      </w:r>
    </w:p>
    <w:p w14:paraId="7A5ECFE0" w14:textId="77777777" w:rsidR="00D708F8" w:rsidRDefault="00D708F8" w:rsidP="00D708F8">
      <w:pPr>
        <w:pStyle w:val="PR2"/>
        <w:numPr>
          <w:ilvl w:val="5"/>
          <w:numId w:val="1"/>
        </w:numPr>
      </w:pPr>
      <w:r>
        <w:t>Cross section and slope stake precision:</w:t>
      </w:r>
    </w:p>
    <w:p w14:paraId="2259BAD7" w14:textId="77777777" w:rsidR="00D708F8" w:rsidRDefault="00D708F8" w:rsidP="00D708F8">
      <w:pPr>
        <w:pStyle w:val="PR3"/>
        <w:numPr>
          <w:ilvl w:val="6"/>
          <w:numId w:val="1"/>
        </w:numPr>
      </w:pPr>
      <w:r>
        <w:t>Allowable deviation of cross section line projection from a true perpendicular to tangents, a true bisector of angle points, or a true radius of curves:  +/-3 degrees.</w:t>
      </w:r>
    </w:p>
    <w:p w14:paraId="67618453" w14:textId="77777777" w:rsidR="00D708F8" w:rsidRDefault="00D708F8" w:rsidP="00D708F8">
      <w:pPr>
        <w:pStyle w:val="PR3"/>
        <w:numPr>
          <w:ilvl w:val="6"/>
          <w:numId w:val="1"/>
        </w:numPr>
      </w:pPr>
      <w:r>
        <w:t>Cross section topography measurements shall be taken so that variations in ground form a straight line connecting the cross section points will not exceed:  1.0 ft.</w:t>
      </w:r>
    </w:p>
    <w:p w14:paraId="231E432A" w14:textId="77777777" w:rsidR="00D708F8" w:rsidRDefault="00D708F8" w:rsidP="00D708F8">
      <w:pPr>
        <w:pStyle w:val="PR3"/>
        <w:numPr>
          <w:ilvl w:val="6"/>
          <w:numId w:val="1"/>
        </w:numPr>
      </w:pPr>
      <w:r>
        <w:t>Horizontal and vertical accuracy for slope stake, slope stake references, and clearing limits.  In feet or percentage of horizontal distance measured form centerline or reference stake, whichever is greater.  Slope reference stakes and slope stakes:  0.15 ft or 0.6%.  Clearing limits:  1.0 ft.</w:t>
      </w:r>
    </w:p>
    <w:p w14:paraId="5B036205" w14:textId="77777777" w:rsidR="00D708F8" w:rsidRDefault="00D708F8" w:rsidP="00D708F8">
      <w:pPr>
        <w:pStyle w:val="ART"/>
        <w:numPr>
          <w:ilvl w:val="3"/>
          <w:numId w:val="1"/>
        </w:numPr>
      </w:pPr>
      <w:r>
        <w:t>ESTABLISHING AND REFERENCING IMPROVEMENT LOCATIONS</w:t>
      </w:r>
    </w:p>
    <w:p w14:paraId="2BD449C3" w14:textId="77777777" w:rsidR="00D708F8" w:rsidRDefault="00D708F8" w:rsidP="00D708F8">
      <w:pPr>
        <w:pStyle w:val="PR1"/>
        <w:numPr>
          <w:ilvl w:val="4"/>
          <w:numId w:val="1"/>
        </w:numPr>
      </w:pPr>
      <w:r>
        <w:t>Waterline, Sewerline, &amp; other Utilities</w:t>
      </w:r>
    </w:p>
    <w:p w14:paraId="0A1E7F8E" w14:textId="77777777" w:rsidR="00D708F8" w:rsidRDefault="00D708F8" w:rsidP="00D708F8">
      <w:pPr>
        <w:pStyle w:val="PR2"/>
        <w:numPr>
          <w:ilvl w:val="5"/>
          <w:numId w:val="1"/>
        </w:numPr>
      </w:pPr>
      <w:r>
        <w:t>Waterline, Sewerline, &amp; other Utilities shall be staked at the locations shown on the drawings with the specified minimum burial depth.  Waterline and sewerline elevations shall be accurately staked to provide for drainage as indicated on the drawings.  Grade stakes shall be established as necessary to provide the control for the construction work.</w:t>
      </w:r>
    </w:p>
    <w:p w14:paraId="4F102986" w14:textId="77777777" w:rsidR="00D708F8" w:rsidRDefault="00D708F8" w:rsidP="00D708F8">
      <w:pPr>
        <w:pStyle w:val="ART"/>
        <w:numPr>
          <w:ilvl w:val="3"/>
          <w:numId w:val="1"/>
        </w:numPr>
      </w:pPr>
      <w:r>
        <w:t>DISCREPANCIES</w:t>
      </w:r>
    </w:p>
    <w:p w14:paraId="3A15E9B3" w14:textId="77777777" w:rsidR="00D708F8" w:rsidRDefault="00D708F8" w:rsidP="00D708F8">
      <w:pPr>
        <w:pStyle w:val="PR1"/>
        <w:numPr>
          <w:ilvl w:val="4"/>
          <w:numId w:val="1"/>
        </w:numPr>
      </w:pPr>
      <w:r>
        <w:lastRenderedPageBreak/>
        <w:t>The contractor shall compare the staked centerline horizontal and vertical alignment with the design data.  Differences between previously recorded and observed elevations of bench marks shall be referred to the Contracting Officer.  Differences in centerline profile elevations exceeding 1 foot at any two or more consecutive points shall be reported to the contracting Officer for evaluation and possible revision.  Staking of these areas shall be deferred until the Contacting Officer resolves these differences.</w:t>
      </w:r>
    </w:p>
    <w:p w14:paraId="75B340B4" w14:textId="77777777" w:rsidR="00D708F8" w:rsidRDefault="00D708F8" w:rsidP="00D708F8">
      <w:pPr>
        <w:pStyle w:val="ART"/>
        <w:numPr>
          <w:ilvl w:val="3"/>
          <w:numId w:val="1"/>
        </w:numPr>
      </w:pPr>
      <w:r>
        <w:t>VERTICAL CONTROL</w:t>
      </w:r>
    </w:p>
    <w:p w14:paraId="78C640EF" w14:textId="77777777" w:rsidR="00D708F8" w:rsidRDefault="00D708F8" w:rsidP="00D708F8">
      <w:pPr>
        <w:pStyle w:val="PR1"/>
        <w:numPr>
          <w:ilvl w:val="4"/>
          <w:numId w:val="1"/>
        </w:numPr>
      </w:pPr>
      <w:r>
        <w:t>Vertical control for construction shall be as referenced on the Drawings.</w:t>
      </w:r>
    </w:p>
    <w:p w14:paraId="68B6014A" w14:textId="77777777" w:rsidR="00D708F8" w:rsidRDefault="00D708F8" w:rsidP="00D708F8">
      <w:pPr>
        <w:pStyle w:val="ART"/>
        <w:numPr>
          <w:ilvl w:val="3"/>
          <w:numId w:val="1"/>
        </w:numPr>
      </w:pPr>
      <w:r>
        <w:t>MARKING STAKES</w:t>
      </w:r>
    </w:p>
    <w:p w14:paraId="295C6673" w14:textId="77777777" w:rsidR="00D708F8" w:rsidRDefault="00D708F8" w:rsidP="00D708F8">
      <w:pPr>
        <w:pStyle w:val="PR1"/>
        <w:numPr>
          <w:ilvl w:val="4"/>
          <w:numId w:val="1"/>
        </w:numPr>
      </w:pPr>
      <w:r>
        <w:t>All stakes shall be legibly marked, in the format agreed upon with the Contracting Officer, with a stake pencil that leaves an imprinted or with waterproof ink.  Marking shall conform to the nomenclature below;</w:t>
      </w:r>
    </w:p>
    <w:p w14:paraId="58D31933" w14:textId="77777777" w:rsidR="00D708F8" w:rsidRPr="00BB296B" w:rsidRDefault="00D708F8" w:rsidP="002720F3">
      <w:pPr>
        <w:spacing w:before="240"/>
        <w:ind w:left="1008"/>
        <w:rPr>
          <w:rStyle w:val="NUM"/>
        </w:rPr>
      </w:pPr>
      <w:r>
        <w:t>PI</w:t>
      </w:r>
      <w:r>
        <w:tab/>
      </w:r>
      <w:r>
        <w:tab/>
      </w:r>
      <w:r w:rsidRPr="00BB296B">
        <w:rPr>
          <w:rStyle w:val="NUM"/>
        </w:rPr>
        <w:t>Point of Intersection of tangents</w:t>
      </w:r>
    </w:p>
    <w:p w14:paraId="357AA80C" w14:textId="77777777" w:rsidR="00D708F8" w:rsidRPr="00BB296B" w:rsidRDefault="00D708F8" w:rsidP="002720F3">
      <w:pPr>
        <w:ind w:left="1008"/>
        <w:rPr>
          <w:rStyle w:val="NUM"/>
        </w:rPr>
      </w:pPr>
      <w:r w:rsidRPr="00BB296B">
        <w:rPr>
          <w:rStyle w:val="NUM"/>
        </w:rPr>
        <w:t>PC</w:t>
      </w:r>
      <w:r w:rsidRPr="00BB296B">
        <w:rPr>
          <w:rStyle w:val="NUM"/>
        </w:rPr>
        <w:tab/>
      </w:r>
      <w:r w:rsidRPr="00BB296B">
        <w:rPr>
          <w:rStyle w:val="NUM"/>
        </w:rPr>
        <w:tab/>
        <w:t>Point of curvature</w:t>
      </w:r>
    </w:p>
    <w:p w14:paraId="3D8DAB20" w14:textId="77777777" w:rsidR="00D708F8" w:rsidRPr="00BB296B" w:rsidRDefault="00D708F8" w:rsidP="002720F3">
      <w:pPr>
        <w:ind w:left="1008"/>
        <w:rPr>
          <w:rStyle w:val="NUM"/>
        </w:rPr>
      </w:pPr>
      <w:r w:rsidRPr="00BB296B">
        <w:rPr>
          <w:rStyle w:val="NUM"/>
        </w:rPr>
        <w:t>POC</w:t>
      </w:r>
      <w:r w:rsidRPr="00BB296B">
        <w:rPr>
          <w:rStyle w:val="NUM"/>
        </w:rPr>
        <w:tab/>
        <w:t>Point on curve</w:t>
      </w:r>
    </w:p>
    <w:p w14:paraId="7EEAD17F" w14:textId="77777777" w:rsidR="00D708F8" w:rsidRPr="00BB296B" w:rsidRDefault="00D708F8" w:rsidP="002720F3">
      <w:pPr>
        <w:ind w:left="1008"/>
        <w:rPr>
          <w:rStyle w:val="NUM"/>
        </w:rPr>
      </w:pPr>
      <w:r w:rsidRPr="00BB296B">
        <w:rPr>
          <w:rStyle w:val="NUM"/>
        </w:rPr>
        <w:t>Pt</w:t>
      </w:r>
      <w:r w:rsidRPr="00BB296B">
        <w:rPr>
          <w:rStyle w:val="NUM"/>
        </w:rPr>
        <w:tab/>
      </w:r>
      <w:r w:rsidRPr="00BB296B">
        <w:rPr>
          <w:rStyle w:val="NUM"/>
        </w:rPr>
        <w:tab/>
        <w:t>Point of tangency</w:t>
      </w:r>
    </w:p>
    <w:p w14:paraId="11740467" w14:textId="77777777" w:rsidR="00D708F8" w:rsidRPr="00BB296B" w:rsidRDefault="00D708F8" w:rsidP="002720F3">
      <w:pPr>
        <w:ind w:left="1008"/>
        <w:rPr>
          <w:rStyle w:val="NUM"/>
        </w:rPr>
      </w:pPr>
      <w:r w:rsidRPr="00BB296B">
        <w:rPr>
          <w:rStyle w:val="NUM"/>
        </w:rPr>
        <w:t>POT</w:t>
      </w:r>
      <w:r w:rsidRPr="00BB296B">
        <w:rPr>
          <w:rStyle w:val="NUM"/>
        </w:rPr>
        <w:tab/>
        <w:t>Point on tangent</w:t>
      </w:r>
    </w:p>
    <w:p w14:paraId="2AD9A249" w14:textId="77777777" w:rsidR="00D708F8" w:rsidRPr="00BB296B" w:rsidRDefault="00D708F8" w:rsidP="002720F3">
      <w:pPr>
        <w:ind w:left="1008"/>
        <w:rPr>
          <w:rStyle w:val="NUM"/>
        </w:rPr>
      </w:pPr>
      <w:r w:rsidRPr="00BB296B">
        <w:rPr>
          <w:rStyle w:val="NUM"/>
        </w:rPr>
        <w:t xml:space="preserve">RP </w:t>
      </w:r>
      <w:r w:rsidRPr="00BB296B">
        <w:rPr>
          <w:rStyle w:val="NUM"/>
        </w:rPr>
        <w:tab/>
      </w:r>
      <w:r w:rsidRPr="00BB296B">
        <w:rPr>
          <w:rStyle w:val="NUM"/>
        </w:rPr>
        <w:tab/>
        <w:t>Reference point</w:t>
      </w:r>
    </w:p>
    <w:p w14:paraId="7A338D34" w14:textId="77777777" w:rsidR="00D708F8" w:rsidRPr="00BB296B" w:rsidRDefault="00D708F8" w:rsidP="002720F3">
      <w:pPr>
        <w:ind w:left="1008"/>
        <w:rPr>
          <w:rStyle w:val="NUM"/>
        </w:rPr>
      </w:pPr>
      <w:r w:rsidRPr="00BB296B">
        <w:rPr>
          <w:rStyle w:val="NUM"/>
        </w:rPr>
        <w:t>P</w:t>
      </w:r>
      <w:r w:rsidRPr="00BB296B">
        <w:rPr>
          <w:rStyle w:val="NUM"/>
        </w:rPr>
        <w:tab/>
      </w:r>
      <w:r w:rsidRPr="00BB296B">
        <w:rPr>
          <w:rStyle w:val="NUM"/>
        </w:rPr>
        <w:tab/>
        <w:t>P-line (preliminary location line)</w:t>
      </w:r>
    </w:p>
    <w:p w14:paraId="26BCF70F" w14:textId="77777777" w:rsidR="00D708F8" w:rsidRPr="00BB296B" w:rsidRDefault="00D708F8" w:rsidP="002720F3">
      <w:pPr>
        <w:ind w:left="1008"/>
        <w:rPr>
          <w:rStyle w:val="NUM"/>
        </w:rPr>
      </w:pPr>
      <w:r w:rsidRPr="00BB296B">
        <w:rPr>
          <w:rStyle w:val="NUM"/>
        </w:rPr>
        <w:t>L</w:t>
      </w:r>
      <w:r w:rsidRPr="00BB296B">
        <w:rPr>
          <w:rStyle w:val="NUM"/>
        </w:rPr>
        <w:tab/>
      </w:r>
      <w:r w:rsidRPr="00BB296B">
        <w:rPr>
          <w:rStyle w:val="NUM"/>
        </w:rPr>
        <w:tab/>
        <w:t>L-line (final location line)</w:t>
      </w:r>
    </w:p>
    <w:p w14:paraId="3A5EB4F8" w14:textId="77777777" w:rsidR="00D708F8" w:rsidRPr="00BB296B" w:rsidRDefault="00D708F8" w:rsidP="002720F3">
      <w:pPr>
        <w:ind w:left="1008"/>
        <w:rPr>
          <w:rStyle w:val="NUM"/>
        </w:rPr>
      </w:pPr>
      <w:r w:rsidRPr="00BB296B">
        <w:rPr>
          <w:rStyle w:val="NUM"/>
        </w:rPr>
        <w:t>BM</w:t>
      </w:r>
      <w:r w:rsidRPr="00BB296B">
        <w:rPr>
          <w:rStyle w:val="NUM"/>
        </w:rPr>
        <w:tab/>
      </w:r>
      <w:r w:rsidRPr="00BB296B">
        <w:rPr>
          <w:rStyle w:val="NUM"/>
        </w:rPr>
        <w:tab/>
        <w:t>Benchmark</w:t>
      </w:r>
    </w:p>
    <w:p w14:paraId="5E51629D" w14:textId="77777777" w:rsidR="00D708F8" w:rsidRPr="00BB296B" w:rsidRDefault="00D708F8" w:rsidP="002720F3">
      <w:pPr>
        <w:ind w:left="1008"/>
        <w:rPr>
          <w:rStyle w:val="NUM"/>
        </w:rPr>
      </w:pPr>
      <w:r w:rsidRPr="00BB296B">
        <w:rPr>
          <w:rStyle w:val="NUM"/>
        </w:rPr>
        <w:t>TBM</w:t>
      </w:r>
      <w:r w:rsidRPr="00BB296B">
        <w:rPr>
          <w:rStyle w:val="NUM"/>
        </w:rPr>
        <w:tab/>
        <w:t>Temporary benchmark</w:t>
      </w:r>
    </w:p>
    <w:p w14:paraId="7340F6AD" w14:textId="77777777" w:rsidR="00D708F8" w:rsidRPr="00BB296B" w:rsidRDefault="00D708F8" w:rsidP="002720F3">
      <w:pPr>
        <w:ind w:left="1008"/>
        <w:rPr>
          <w:rStyle w:val="NUM"/>
        </w:rPr>
      </w:pPr>
      <w:r w:rsidRPr="00BB296B">
        <w:rPr>
          <w:rStyle w:val="NUM"/>
        </w:rPr>
        <w:t>BT</w:t>
      </w:r>
      <w:r w:rsidRPr="00BB296B">
        <w:rPr>
          <w:rStyle w:val="NUM"/>
        </w:rPr>
        <w:tab/>
      </w:r>
      <w:r w:rsidRPr="00BB296B">
        <w:rPr>
          <w:rStyle w:val="NUM"/>
        </w:rPr>
        <w:tab/>
        <w:t>Begin taper (any)</w:t>
      </w:r>
    </w:p>
    <w:p w14:paraId="1E443C4B" w14:textId="77777777" w:rsidR="00D708F8" w:rsidRPr="00BB296B" w:rsidRDefault="00D708F8" w:rsidP="002720F3">
      <w:pPr>
        <w:ind w:left="1008"/>
        <w:rPr>
          <w:rStyle w:val="NUM"/>
        </w:rPr>
      </w:pPr>
      <w:r w:rsidRPr="00BB296B">
        <w:rPr>
          <w:rStyle w:val="NUM"/>
        </w:rPr>
        <w:t>ET</w:t>
      </w:r>
      <w:r w:rsidRPr="00BB296B">
        <w:rPr>
          <w:rStyle w:val="NUM"/>
        </w:rPr>
        <w:tab/>
      </w:r>
      <w:r w:rsidRPr="00BB296B">
        <w:rPr>
          <w:rStyle w:val="NUM"/>
        </w:rPr>
        <w:tab/>
        <w:t>End taper (any)</w:t>
      </w:r>
    </w:p>
    <w:p w14:paraId="3AC9BD06" w14:textId="77777777" w:rsidR="00D708F8" w:rsidRPr="00BB296B" w:rsidRDefault="00D708F8" w:rsidP="002720F3">
      <w:pPr>
        <w:ind w:left="1008"/>
        <w:rPr>
          <w:rStyle w:val="NUM"/>
        </w:rPr>
      </w:pPr>
      <w:r w:rsidRPr="00BB296B">
        <w:rPr>
          <w:rStyle w:val="NUM"/>
        </w:rPr>
        <w:t>C</w:t>
      </w:r>
      <w:r w:rsidRPr="00BB296B">
        <w:rPr>
          <w:rStyle w:val="NUM"/>
        </w:rPr>
        <w:tab/>
      </w:r>
      <w:r w:rsidRPr="00BB296B">
        <w:rPr>
          <w:rStyle w:val="NUM"/>
        </w:rPr>
        <w:tab/>
        <w:t>Cut</w:t>
      </w:r>
    </w:p>
    <w:p w14:paraId="6865565C" w14:textId="77777777" w:rsidR="00D708F8" w:rsidRPr="00BB296B" w:rsidRDefault="00D708F8" w:rsidP="002720F3">
      <w:pPr>
        <w:ind w:left="1008"/>
        <w:rPr>
          <w:rStyle w:val="NUM"/>
        </w:rPr>
      </w:pPr>
      <w:r w:rsidRPr="00BB296B">
        <w:rPr>
          <w:rStyle w:val="NUM"/>
        </w:rPr>
        <w:t>F</w:t>
      </w:r>
      <w:r w:rsidRPr="00BB296B">
        <w:rPr>
          <w:rStyle w:val="NUM"/>
        </w:rPr>
        <w:tab/>
      </w:r>
      <w:r w:rsidRPr="00BB296B">
        <w:rPr>
          <w:rStyle w:val="NUM"/>
        </w:rPr>
        <w:tab/>
        <w:t>Fill</w:t>
      </w:r>
    </w:p>
    <w:p w14:paraId="12AEF6B2" w14:textId="77777777" w:rsidR="00D708F8" w:rsidRPr="00BB296B" w:rsidRDefault="00D708F8" w:rsidP="002720F3">
      <w:pPr>
        <w:ind w:left="1008"/>
        <w:rPr>
          <w:rStyle w:val="NUM"/>
        </w:rPr>
      </w:pPr>
      <w:r w:rsidRPr="00BB296B">
        <w:rPr>
          <w:rStyle w:val="NUM"/>
        </w:rPr>
        <w:t>L</w:t>
      </w:r>
      <w:r w:rsidRPr="00BB296B">
        <w:rPr>
          <w:rStyle w:val="NUM"/>
        </w:rPr>
        <w:tab/>
      </w:r>
      <w:r w:rsidRPr="00BB296B">
        <w:rPr>
          <w:rStyle w:val="NUM"/>
        </w:rPr>
        <w:tab/>
        <w:t>Centerline</w:t>
      </w:r>
    </w:p>
    <w:p w14:paraId="5D3AB406" w14:textId="77777777" w:rsidR="00D708F8" w:rsidRPr="00BB296B" w:rsidRDefault="00D708F8" w:rsidP="002720F3">
      <w:pPr>
        <w:ind w:left="1008"/>
        <w:rPr>
          <w:rStyle w:val="NUM"/>
        </w:rPr>
      </w:pPr>
      <w:r w:rsidRPr="00BB296B">
        <w:rPr>
          <w:rStyle w:val="NUM"/>
        </w:rPr>
        <w:t>D</w:t>
      </w:r>
      <w:r w:rsidRPr="00BB296B">
        <w:rPr>
          <w:rStyle w:val="NUM"/>
        </w:rPr>
        <w:tab/>
      </w:r>
      <w:r w:rsidRPr="00BB296B">
        <w:rPr>
          <w:rStyle w:val="NUM"/>
        </w:rPr>
        <w:tab/>
        <w:t>Ditch</w:t>
      </w:r>
    </w:p>
    <w:p w14:paraId="30192E36" w14:textId="77777777" w:rsidR="00D708F8" w:rsidRPr="00BB296B" w:rsidRDefault="00D708F8" w:rsidP="002720F3">
      <w:pPr>
        <w:ind w:left="1008"/>
        <w:rPr>
          <w:rStyle w:val="NUM"/>
        </w:rPr>
      </w:pPr>
      <w:r w:rsidRPr="00BB296B">
        <w:rPr>
          <w:rStyle w:val="NUM"/>
        </w:rPr>
        <w:t>W</w:t>
      </w:r>
      <w:r w:rsidRPr="00BB296B">
        <w:rPr>
          <w:rStyle w:val="NUM"/>
        </w:rPr>
        <w:tab/>
      </w:r>
      <w:r w:rsidRPr="00BB296B">
        <w:rPr>
          <w:rStyle w:val="NUM"/>
        </w:rPr>
        <w:tab/>
        <w:t>Width</w:t>
      </w:r>
    </w:p>
    <w:p w14:paraId="510E93E6" w14:textId="77777777" w:rsidR="00D708F8" w:rsidRDefault="00D708F8" w:rsidP="00D708F8">
      <w:pPr>
        <w:pStyle w:val="ART"/>
        <w:numPr>
          <w:ilvl w:val="3"/>
          <w:numId w:val="1"/>
        </w:numPr>
      </w:pPr>
      <w:r>
        <w:t>SURVEY NOTES</w:t>
      </w:r>
    </w:p>
    <w:p w14:paraId="374CC6EE" w14:textId="77777777" w:rsidR="00D708F8" w:rsidRDefault="00D708F8" w:rsidP="00D708F8">
      <w:pPr>
        <w:pStyle w:val="PR1"/>
        <w:numPr>
          <w:ilvl w:val="4"/>
          <w:numId w:val="1"/>
        </w:numPr>
      </w:pPr>
      <w:r>
        <w:t>All survey data shall be neatly recorded in survey books.  All survey notes shall become the property of the Forest Service.  Errors shall be deleted by lining out.  Date, crew names and positions, instrumentation, and weather shall be recorded in the notes at the beginning of each day’s work.  The party chief shall sign or initial each page of the notes immediately after the last entry for each day’s work.</w:t>
      </w:r>
    </w:p>
    <w:p w14:paraId="17787347" w14:textId="77777777" w:rsidR="00D708F8" w:rsidRDefault="00D708F8" w:rsidP="00D708F8">
      <w:pPr>
        <w:pStyle w:val="PR1"/>
        <w:numPr>
          <w:ilvl w:val="4"/>
          <w:numId w:val="1"/>
        </w:numPr>
      </w:pPr>
      <w:r>
        <w:t xml:space="preserve">Electronically recorded survey notes shall be consecutively numbered and headed to identify the contents.  The notes shall be supported and accompanied by a bound book that records the project name and for each day identifies date, crew names and positions, instrumentation, weather, type of survey, stationing of sections between which survey was performed, and survey data or sketched that cannot be electronically recorded.  The </w:t>
      </w:r>
      <w:r>
        <w:lastRenderedPageBreak/>
        <w:t>party chief shall sign or initial the electronically recorded notes and Day Book immediately after the last entry for each day’s work.</w:t>
      </w:r>
    </w:p>
    <w:p w14:paraId="3DF1A15D" w14:textId="77777777" w:rsidR="00D708F8" w:rsidRDefault="00D708F8" w:rsidP="00F2299E">
      <w:pPr>
        <w:pStyle w:val="EOS"/>
      </w:pPr>
      <w:r>
        <w:t>END OF SECTION 010250</w:t>
      </w:r>
    </w:p>
    <w:p w14:paraId="79C8305E" w14:textId="156C2D8D" w:rsidR="00D708F8" w:rsidRDefault="00D708F8" w:rsidP="00E02D60">
      <w:pPr>
        <w:pStyle w:val="EOS"/>
        <w:rPr>
          <w:rStyle w:val="NUM"/>
        </w:rPr>
      </w:pPr>
      <w:r>
        <w:rPr>
          <w:rStyle w:val="NUM"/>
        </w:rPr>
        <w:fldChar w:fldCharType="begin"/>
      </w:r>
      <w:r>
        <w:rPr>
          <w:rStyle w:val="NUM"/>
        </w:rPr>
        <w:instrText xml:space="preserve"> SAVEDATE  \@ "MMMM yyyy"  \* MERGEFORMAT </w:instrText>
      </w:r>
      <w:r>
        <w:rPr>
          <w:rStyle w:val="NUM"/>
        </w:rPr>
        <w:fldChar w:fldCharType="separate"/>
      </w:r>
      <w:r w:rsidR="00121462">
        <w:rPr>
          <w:rStyle w:val="NUM"/>
          <w:noProof/>
        </w:rPr>
        <w:t>July 2026</w:t>
      </w:r>
      <w:r>
        <w:rPr>
          <w:rStyle w:val="NUM"/>
        </w:rPr>
        <w:fldChar w:fldCharType="end"/>
      </w:r>
    </w:p>
    <w:p w14:paraId="0FF48036" w14:textId="77777777" w:rsidR="00D708F8" w:rsidRPr="003B528A" w:rsidRDefault="00D708F8" w:rsidP="00E02D60">
      <w:pPr>
        <w:pStyle w:val="EOS"/>
        <w:rPr>
          <w:rStyle w:val="NUM"/>
        </w:rPr>
      </w:pPr>
    </w:p>
    <w:p w14:paraId="4A82D820" w14:textId="77777777" w:rsidR="00D708F8" w:rsidRDefault="00D708F8">
      <w:pPr>
        <w:sectPr w:rsidR="00D708F8" w:rsidSect="00D708F8">
          <w:footerReference w:type="default" r:id="rId10"/>
          <w:pgSz w:w="12240" w:h="15840"/>
          <w:pgMar w:top="1440" w:right="1440" w:bottom="1440" w:left="1440" w:header="720" w:footer="720" w:gutter="0"/>
          <w:cols w:space="720"/>
          <w:docGrid w:linePitch="360"/>
        </w:sectPr>
      </w:pPr>
    </w:p>
    <w:p w14:paraId="4282250C" w14:textId="42E6225C" w:rsidR="00D708F8" w:rsidRDefault="00D708F8" w:rsidP="00D708F8">
      <w:pPr>
        <w:pStyle w:val="SCT"/>
        <w:jc w:val="left"/>
      </w:pPr>
      <w:bookmarkStart w:id="4" w:name="qX01125000"/>
      <w:r>
        <w:lastRenderedPageBreak/>
        <w:t xml:space="preserve">USDA </w:t>
      </w:r>
      <w:bookmarkEnd w:id="4"/>
      <w:r>
        <w:t>FOREST SERVICE, R4</w:t>
      </w:r>
    </w:p>
    <w:p w14:paraId="3DD1539A" w14:textId="4D993FC2" w:rsidR="00D708F8" w:rsidRDefault="00D708F8" w:rsidP="00D708F8">
      <w:pPr>
        <w:pStyle w:val="SCT"/>
        <w:jc w:val="left"/>
      </w:pPr>
      <w:fldSimple w:instr=" COMMENTS  \* MERGEFORMAT ">
        <w:r w:rsidR="00524DAF">
          <w:t>ROSS SPRINGS-RED CANYON WATERLINE REPLACEMENT</w:t>
        </w:r>
      </w:fldSimple>
    </w:p>
    <w:p w14:paraId="71581A29" w14:textId="0394FA2B" w:rsidR="00D708F8" w:rsidRPr="00D708F8" w:rsidRDefault="00D708F8" w:rsidP="00D708F8">
      <w:pPr>
        <w:pStyle w:val="SCTM"/>
      </w:pPr>
      <w:bookmarkStart w:id="5" w:name="_Toc233810650"/>
      <w:bookmarkStart w:id="6" w:name="_Toc233810671"/>
      <w:r>
        <w:t>SECTION 011250 - MEASUREMENT AND PAYMENT</w:t>
      </w:r>
      <w:bookmarkEnd w:id="5"/>
      <w:bookmarkEnd w:id="6"/>
    </w:p>
    <w:p w14:paraId="31D27CE9" w14:textId="04A17E97" w:rsidR="00D708F8" w:rsidRDefault="00D708F8" w:rsidP="00D708F8">
      <w:pPr>
        <w:pStyle w:val="PRT"/>
        <w:numPr>
          <w:ilvl w:val="0"/>
          <w:numId w:val="18"/>
        </w:numPr>
      </w:pPr>
      <w:r>
        <w:t>GENERAL</w:t>
      </w:r>
    </w:p>
    <w:p w14:paraId="730EC9D0" w14:textId="77777777" w:rsidR="00D708F8" w:rsidRDefault="00D708F8" w:rsidP="00D708F8">
      <w:pPr>
        <w:pStyle w:val="ART"/>
        <w:numPr>
          <w:ilvl w:val="3"/>
          <w:numId w:val="1"/>
        </w:numPr>
      </w:pPr>
      <w:r>
        <w:t>SUMMARY</w:t>
      </w:r>
    </w:p>
    <w:p w14:paraId="1961223B" w14:textId="77777777" w:rsidR="00D708F8" w:rsidRDefault="00D708F8" w:rsidP="00D708F8">
      <w:pPr>
        <w:pStyle w:val="PR1"/>
        <w:numPr>
          <w:ilvl w:val="4"/>
          <w:numId w:val="1"/>
        </w:numPr>
      </w:pPr>
      <w:r>
        <w:t>Measurement and payment for contract work will be made only for and under those pay items included in the Schedule of Items.  All other work, labor, materials, equipment, and incidentals necessary to successfully complete the project will be considered as included in the payment for items shown.  This section defines the method of measurements and basis of payment for work items listed in the Schedule of Items.</w:t>
      </w:r>
    </w:p>
    <w:p w14:paraId="3E6AFA0A" w14:textId="77777777" w:rsidR="00D708F8" w:rsidRDefault="00D708F8" w:rsidP="00D708F8">
      <w:pPr>
        <w:pStyle w:val="PR1"/>
        <w:numPr>
          <w:ilvl w:val="4"/>
          <w:numId w:val="1"/>
        </w:numPr>
      </w:pPr>
      <w:r>
        <w:t>When more than one class, size, type, thickness, etc. is specified in the Schedule of Items for any pay item, suffixes will be added to the item number to differentiate between the pay items.</w:t>
      </w:r>
    </w:p>
    <w:p w14:paraId="29072BD9" w14:textId="77777777" w:rsidR="00D708F8" w:rsidRDefault="00D708F8" w:rsidP="00D708F8">
      <w:pPr>
        <w:pStyle w:val="ART"/>
        <w:numPr>
          <w:ilvl w:val="3"/>
          <w:numId w:val="1"/>
        </w:numPr>
      </w:pPr>
      <w:r>
        <w:t>DETERMINATION OF QUANTITIES</w:t>
      </w:r>
    </w:p>
    <w:p w14:paraId="1329F1FC" w14:textId="77777777" w:rsidR="00D708F8" w:rsidRPr="00ED1F15" w:rsidRDefault="00D708F8" w:rsidP="00D708F8">
      <w:pPr>
        <w:pStyle w:val="PR1"/>
        <w:numPr>
          <w:ilvl w:val="4"/>
          <w:numId w:val="1"/>
        </w:numPr>
      </w:pPr>
      <w:r w:rsidRPr="00ED1F15">
        <w:t>The following measurements and calcul</w:t>
      </w:r>
      <w:r>
        <w:t>ations shall be</w:t>
      </w:r>
      <w:r w:rsidRPr="00ED1F15">
        <w:t xml:space="preserve"> used to determine contract quantities for payment.</w:t>
      </w:r>
    </w:p>
    <w:p w14:paraId="4B351555" w14:textId="77777777" w:rsidR="00D708F8" w:rsidRPr="00ED1F15" w:rsidRDefault="00D708F8" w:rsidP="00D708F8">
      <w:pPr>
        <w:pStyle w:val="PR2"/>
        <w:numPr>
          <w:ilvl w:val="5"/>
          <w:numId w:val="1"/>
        </w:numPr>
      </w:pPr>
      <w:r w:rsidRPr="00ED1F15">
        <w:t>For individual construction items, longitudinal and lateral measurements for area computations shall be made horizontally or corrected to horizontal measurement unless otherwise specified.  Measurements for geotextiles, netting and erosion control blankets shall be along slope lines.</w:t>
      </w:r>
    </w:p>
    <w:p w14:paraId="4E802DFA" w14:textId="77777777" w:rsidR="00D708F8" w:rsidRPr="00ED1F15" w:rsidRDefault="00D708F8" w:rsidP="00D708F8">
      <w:pPr>
        <w:pStyle w:val="PR2"/>
        <w:numPr>
          <w:ilvl w:val="5"/>
          <w:numId w:val="1"/>
        </w:numPr>
      </w:pPr>
      <w:r>
        <w:t xml:space="preserve">For </w:t>
      </w:r>
      <w:r w:rsidRPr="00ED1F15">
        <w:t xml:space="preserve">excavation or embankment </w:t>
      </w:r>
      <w:r>
        <w:t>volumes, t</w:t>
      </w:r>
      <w:r w:rsidRPr="00ED1F15">
        <w:t>he average end area method sha</w:t>
      </w:r>
      <w:r>
        <w:t>ll be used to compute volumes</w:t>
      </w:r>
      <w:r w:rsidRPr="00ED1F15">
        <w:t>.  However, if in the judgment of the Contracting Officer (CO), the average end area method is impractical, measurement shall be made by volume in hau</w:t>
      </w:r>
      <w:r>
        <w:t>ling vehicles or by other three-</w:t>
      </w:r>
      <w:r w:rsidRPr="00ED1F15">
        <w:t>dimensional methods.</w:t>
      </w:r>
    </w:p>
    <w:p w14:paraId="2670B054" w14:textId="77777777" w:rsidR="00D708F8" w:rsidRPr="00ED1F15" w:rsidRDefault="00D708F8" w:rsidP="00D708F8">
      <w:pPr>
        <w:pStyle w:val="PR2"/>
        <w:numPr>
          <w:ilvl w:val="5"/>
          <w:numId w:val="1"/>
        </w:numPr>
      </w:pPr>
      <w:r>
        <w:t xml:space="preserve">For </w:t>
      </w:r>
      <w:r w:rsidRPr="00ED1F15">
        <w:t>Structures</w:t>
      </w:r>
      <w:r>
        <w:t>, they</w:t>
      </w:r>
      <w:r w:rsidRPr="00ED1F15">
        <w:t xml:space="preserve"> shall be measured according to neat lines shown on the drawings or as altered by the CO, in writing, to fit field conditions.</w:t>
      </w:r>
    </w:p>
    <w:p w14:paraId="4C295E8E" w14:textId="77777777" w:rsidR="00D708F8" w:rsidRPr="00ED1F15" w:rsidRDefault="00D708F8" w:rsidP="00D708F8">
      <w:pPr>
        <w:pStyle w:val="PR2"/>
        <w:numPr>
          <w:ilvl w:val="5"/>
          <w:numId w:val="1"/>
        </w:numPr>
      </w:pPr>
      <w:r w:rsidRPr="00ED1F15">
        <w:t>For items that are measured by the linear foot, such as pipe culverts, fencing, guardrail, piping, utilities, and underdrains, measurements shall be made parallel to the base or foundation upon which the structures are placed.</w:t>
      </w:r>
    </w:p>
    <w:p w14:paraId="6A1D57D5" w14:textId="77777777" w:rsidR="00D708F8" w:rsidRPr="00ED1F15" w:rsidRDefault="00D708F8" w:rsidP="00D708F8">
      <w:pPr>
        <w:pStyle w:val="PR2"/>
        <w:numPr>
          <w:ilvl w:val="5"/>
          <w:numId w:val="1"/>
        </w:numPr>
      </w:pPr>
      <w:r w:rsidRPr="00ED1F15">
        <w:t>For aggregates weighed for payment, the tonnage shall not be adjusted for moisture content, unless otherwise provided for.</w:t>
      </w:r>
    </w:p>
    <w:p w14:paraId="02BF75F4" w14:textId="77777777" w:rsidR="00D708F8" w:rsidRDefault="00D708F8" w:rsidP="00D708F8">
      <w:pPr>
        <w:pStyle w:val="PR2"/>
        <w:numPr>
          <w:ilvl w:val="5"/>
          <w:numId w:val="1"/>
        </w:numPr>
      </w:pPr>
      <w:r>
        <w:t>For standard manufactured items (</w:t>
      </w:r>
      <w:r w:rsidRPr="00ED1F15">
        <w:t>such as fence, wire, plates, rolled shapes, pipe conduits</w:t>
      </w:r>
      <w:r>
        <w:t xml:space="preserve">) </w:t>
      </w:r>
      <w:r w:rsidRPr="00ED1F15">
        <w:t>identified by gauge, weight, section dimensions, and so forth, such identifications shall be considered the nominal weights or dimensions.  Unless controlled by tolerances in cited specifications, manufacturer's tolerances shall be accepted.</w:t>
      </w:r>
    </w:p>
    <w:p w14:paraId="061CB084" w14:textId="77777777" w:rsidR="00D708F8" w:rsidRDefault="00D708F8" w:rsidP="00D708F8">
      <w:pPr>
        <w:pStyle w:val="PR1"/>
        <w:numPr>
          <w:ilvl w:val="4"/>
          <w:numId w:val="1"/>
        </w:numPr>
      </w:pPr>
      <w:r>
        <w:t>Earthwork Tolerances - Adjustments of horizontal or vertical alignment, within the tolerances specified in this contract, or shifts of balance points up to 100 feet shall be made by the contractor as necessary to produce the designed sections and to balance earthwork.  Such adjustments shall not be considered as "Changes."</w:t>
      </w:r>
    </w:p>
    <w:p w14:paraId="15AC6524" w14:textId="77777777" w:rsidR="00D708F8" w:rsidRDefault="00D708F8" w:rsidP="00D708F8">
      <w:pPr>
        <w:pStyle w:val="ART"/>
        <w:numPr>
          <w:ilvl w:val="3"/>
          <w:numId w:val="1"/>
        </w:numPr>
      </w:pPr>
      <w:r>
        <w:lastRenderedPageBreak/>
        <w:t xml:space="preserve">UNITS OF MEASUREMENT </w:t>
      </w:r>
    </w:p>
    <w:p w14:paraId="11B0CE7E" w14:textId="77777777" w:rsidR="00D708F8" w:rsidRDefault="00D708F8" w:rsidP="00D708F8">
      <w:pPr>
        <w:pStyle w:val="PR1"/>
        <w:numPr>
          <w:ilvl w:val="4"/>
          <w:numId w:val="1"/>
        </w:numPr>
      </w:pPr>
      <w:r>
        <w:t>Payment shall be by units defined and determined according to U.S. Standard measure and by the following:</w:t>
      </w:r>
    </w:p>
    <w:p w14:paraId="46EE79BF" w14:textId="77777777" w:rsidR="00D708F8" w:rsidRPr="00ED1F15" w:rsidRDefault="00D708F8" w:rsidP="00D708F8">
      <w:pPr>
        <w:pStyle w:val="PR2"/>
        <w:numPr>
          <w:ilvl w:val="5"/>
          <w:numId w:val="1"/>
        </w:numPr>
      </w:pPr>
      <w:smartTag w:uri="urn:schemas-microsoft-com:office:smarttags" w:element="place">
        <w:r w:rsidRPr="00ED1F15">
          <w:rPr>
            <w:u w:val="single"/>
          </w:rPr>
          <w:t>Acre</w:t>
        </w:r>
      </w:smartTag>
      <w:r>
        <w:t>: Make longitudinal and transverse measurements for area computations horizontally.</w:t>
      </w:r>
    </w:p>
    <w:p w14:paraId="45C17EE6" w14:textId="77777777" w:rsidR="00D708F8" w:rsidRPr="002E1F06" w:rsidRDefault="00D708F8" w:rsidP="00D708F8">
      <w:pPr>
        <w:pStyle w:val="PR2"/>
        <w:numPr>
          <w:ilvl w:val="5"/>
          <w:numId w:val="1"/>
        </w:numPr>
        <w:rPr>
          <w:u w:val="single"/>
        </w:rPr>
      </w:pPr>
      <w:r>
        <w:rPr>
          <w:u w:val="single"/>
        </w:rPr>
        <w:t>50lb Bag:</w:t>
      </w:r>
      <w:r>
        <w:t xml:space="preserve">  Measurement will be for the actual number of 50lb bags of standard bentonite grout.</w:t>
      </w:r>
    </w:p>
    <w:p w14:paraId="2B2E0BEE" w14:textId="77777777" w:rsidR="00D708F8" w:rsidRPr="002E1F06" w:rsidRDefault="00D708F8" w:rsidP="00D708F8">
      <w:pPr>
        <w:pStyle w:val="PR2"/>
        <w:numPr>
          <w:ilvl w:val="5"/>
          <w:numId w:val="1"/>
        </w:numPr>
        <w:rPr>
          <w:u w:val="single"/>
        </w:rPr>
      </w:pPr>
      <w:r>
        <w:rPr>
          <w:u w:val="single"/>
        </w:rPr>
        <w:t>94lb Bag:</w:t>
      </w:r>
      <w:r>
        <w:t xml:space="preserve">  Measurement will be for the actual number of 94lb bags of standard cement or grout.</w:t>
      </w:r>
    </w:p>
    <w:p w14:paraId="208C8327" w14:textId="77777777" w:rsidR="00D708F8" w:rsidRDefault="00D708F8" w:rsidP="00D708F8">
      <w:pPr>
        <w:pStyle w:val="PR2"/>
        <w:numPr>
          <w:ilvl w:val="5"/>
          <w:numId w:val="1"/>
        </w:numPr>
      </w:pPr>
      <w:r>
        <w:rPr>
          <w:u w:val="single"/>
        </w:rPr>
        <w:t>Cubic Yard (CY)</w:t>
      </w:r>
      <w:r>
        <w:t>:  A measurement computed by one of the following methods:</w:t>
      </w:r>
    </w:p>
    <w:p w14:paraId="499032E7" w14:textId="77777777" w:rsidR="00D708F8" w:rsidRDefault="00D708F8" w:rsidP="00D708F8">
      <w:pPr>
        <w:pStyle w:val="PR3"/>
        <w:numPr>
          <w:ilvl w:val="6"/>
          <w:numId w:val="1"/>
        </w:numPr>
      </w:pPr>
      <w:r>
        <w:t>Excavation, Embankment, or Borrow.  The measurement computed by the average end area method from measurements made longitudinally along a centerline or reference line.</w:t>
      </w:r>
    </w:p>
    <w:p w14:paraId="3BFDA98D" w14:textId="77777777" w:rsidR="00D708F8" w:rsidRDefault="00D708F8" w:rsidP="00D708F8">
      <w:pPr>
        <w:pStyle w:val="PR3"/>
        <w:numPr>
          <w:ilvl w:val="6"/>
          <w:numId w:val="1"/>
        </w:numPr>
      </w:pPr>
      <w:r>
        <w:t>Material in Place or Stockpile.  The measurement computed using the dimensions of the in-place material.</w:t>
      </w:r>
    </w:p>
    <w:p w14:paraId="0D5E53B4" w14:textId="77777777" w:rsidR="00D708F8" w:rsidRDefault="00D708F8" w:rsidP="00D708F8">
      <w:pPr>
        <w:pStyle w:val="PR3"/>
        <w:numPr>
          <w:ilvl w:val="6"/>
          <w:numId w:val="1"/>
        </w:numPr>
      </w:pPr>
      <w:r>
        <w:t>Material in the Delivery Vehicle.  The measurement computed using measurements of material in the hauling vehicles at the point of delivery.  Vehicles shall be loaded to at least their water level capacity.  Leveling of the loads may be required when vehicles arrive at the delivery point.</w:t>
      </w:r>
    </w:p>
    <w:p w14:paraId="76BDCCD2" w14:textId="77777777" w:rsidR="00D708F8" w:rsidRDefault="00D708F8" w:rsidP="00D708F8">
      <w:pPr>
        <w:pStyle w:val="PR2"/>
        <w:numPr>
          <w:ilvl w:val="5"/>
          <w:numId w:val="1"/>
        </w:numPr>
      </w:pPr>
      <w:r>
        <w:rPr>
          <w:u w:val="single"/>
        </w:rPr>
        <w:t>Each (EA)</w:t>
      </w:r>
      <w:r>
        <w:t>:  One complete unit, which may consist of one or more parts.</w:t>
      </w:r>
    </w:p>
    <w:p w14:paraId="6A67897A" w14:textId="77777777" w:rsidR="00D708F8" w:rsidRDefault="00D708F8" w:rsidP="00D708F8">
      <w:pPr>
        <w:pStyle w:val="PR2"/>
        <w:numPr>
          <w:ilvl w:val="5"/>
          <w:numId w:val="1"/>
        </w:numPr>
      </w:pPr>
      <w:r>
        <w:rPr>
          <w:u w:val="single"/>
        </w:rPr>
        <w:t>Gallons (GAL)</w:t>
      </w:r>
      <w:r w:rsidRPr="00632933">
        <w:t>:</w:t>
      </w:r>
      <w:r>
        <w:t xml:space="preserve">  The quantity shall be measured by any of the following methods:</w:t>
      </w:r>
    </w:p>
    <w:p w14:paraId="2111EA75" w14:textId="77777777" w:rsidR="00D708F8" w:rsidRDefault="00D708F8" w:rsidP="00D708F8">
      <w:pPr>
        <w:pStyle w:val="PR3"/>
        <w:numPr>
          <w:ilvl w:val="6"/>
          <w:numId w:val="1"/>
        </w:numPr>
      </w:pPr>
      <w:r>
        <w:t>Measured volume in container.</w:t>
      </w:r>
    </w:p>
    <w:p w14:paraId="475C5BE0" w14:textId="77777777" w:rsidR="00D708F8" w:rsidRDefault="00D708F8" w:rsidP="00D708F8">
      <w:pPr>
        <w:pStyle w:val="PR3"/>
        <w:numPr>
          <w:ilvl w:val="6"/>
          <w:numId w:val="1"/>
        </w:numPr>
      </w:pPr>
      <w:r>
        <w:t>Metered volume by approved metering system.</w:t>
      </w:r>
    </w:p>
    <w:p w14:paraId="3D3D8441" w14:textId="77777777" w:rsidR="00D708F8" w:rsidRDefault="00D708F8" w:rsidP="00D708F8">
      <w:pPr>
        <w:pStyle w:val="PR3"/>
        <w:numPr>
          <w:ilvl w:val="6"/>
          <w:numId w:val="1"/>
        </w:numPr>
      </w:pPr>
      <w:r>
        <w:t>Commercially package volume.</w:t>
      </w:r>
    </w:p>
    <w:p w14:paraId="7C079052" w14:textId="77777777" w:rsidR="00D708F8" w:rsidRDefault="00D708F8" w:rsidP="00D708F8">
      <w:pPr>
        <w:pStyle w:val="PR2"/>
        <w:numPr>
          <w:ilvl w:val="5"/>
          <w:numId w:val="1"/>
        </w:numPr>
      </w:pPr>
      <w:r w:rsidRPr="00644793">
        <w:rPr>
          <w:u w:val="single"/>
        </w:rPr>
        <w:t>Hour</w:t>
      </w:r>
      <w:r>
        <w:rPr>
          <w:u w:val="single"/>
        </w:rPr>
        <w:t xml:space="preserve"> (HR)</w:t>
      </w:r>
      <w:r w:rsidRPr="00644793">
        <w:rPr>
          <w:u w:val="single"/>
        </w:rPr>
        <w:t>:</w:t>
      </w:r>
      <w:r>
        <w:t xml:space="preserve">  Measurement will be for the actual number of hours (or fraction thereof) ordered by the Contracting Officer and performed by the contractor.</w:t>
      </w:r>
    </w:p>
    <w:p w14:paraId="49388A68" w14:textId="77777777" w:rsidR="00D708F8" w:rsidRDefault="00D708F8" w:rsidP="00D708F8">
      <w:pPr>
        <w:pStyle w:val="PR2"/>
        <w:numPr>
          <w:ilvl w:val="5"/>
          <w:numId w:val="1"/>
        </w:numPr>
      </w:pPr>
      <w:r>
        <w:rPr>
          <w:u w:val="single"/>
        </w:rPr>
        <w:t>Linear Foot (LF)</w:t>
      </w:r>
      <w:r>
        <w:t>:  Measurement of work along its length from point-to-point; parallel to the base or foundation.  Do not measure overlaps.</w:t>
      </w:r>
    </w:p>
    <w:p w14:paraId="192291EC" w14:textId="77777777" w:rsidR="00D708F8" w:rsidRDefault="00D708F8" w:rsidP="00D708F8">
      <w:pPr>
        <w:pStyle w:val="PR2"/>
        <w:numPr>
          <w:ilvl w:val="5"/>
          <w:numId w:val="1"/>
        </w:numPr>
      </w:pPr>
      <w:r>
        <w:rPr>
          <w:u w:val="single"/>
        </w:rPr>
        <w:t>Lump Sum (LS)</w:t>
      </w:r>
      <w:r w:rsidRPr="00644793">
        <w:t>:</w:t>
      </w:r>
      <w:r>
        <w:t xml:space="preserve">  One complete unit.</w:t>
      </w:r>
    </w:p>
    <w:p w14:paraId="5E44D1EA" w14:textId="77777777" w:rsidR="00D708F8" w:rsidRDefault="00D708F8" w:rsidP="00D708F8">
      <w:pPr>
        <w:pStyle w:val="PR2"/>
        <w:numPr>
          <w:ilvl w:val="5"/>
          <w:numId w:val="1"/>
        </w:numPr>
      </w:pPr>
      <w:r>
        <w:rPr>
          <w:u w:val="single"/>
        </w:rPr>
        <w:t>Mile</w:t>
      </w:r>
      <w:r w:rsidRPr="00632933">
        <w:t>:</w:t>
      </w:r>
      <w:r>
        <w:t xml:space="preserve">  Measured horizontally along the centerline of each roadway, approach, or ramp.</w:t>
      </w:r>
    </w:p>
    <w:p w14:paraId="1135ED48" w14:textId="77777777" w:rsidR="00D708F8" w:rsidRDefault="00D708F8" w:rsidP="00D708F8">
      <w:pPr>
        <w:pStyle w:val="PR2"/>
        <w:numPr>
          <w:ilvl w:val="5"/>
          <w:numId w:val="1"/>
        </w:numPr>
        <w:rPr>
          <w:u w:val="single"/>
        </w:rPr>
      </w:pPr>
      <w:r>
        <w:rPr>
          <w:u w:val="single"/>
        </w:rPr>
        <w:t>Pound (LB):</w:t>
      </w:r>
      <w:r>
        <w:t xml:space="preserve">  For sacked or packaged material, measurement will be the net weight as packed by the manufacturer.</w:t>
      </w:r>
    </w:p>
    <w:p w14:paraId="5CDC8C84" w14:textId="77777777" w:rsidR="00D708F8" w:rsidRPr="00632933" w:rsidRDefault="00D708F8" w:rsidP="00D708F8">
      <w:pPr>
        <w:pStyle w:val="PR2"/>
        <w:numPr>
          <w:ilvl w:val="5"/>
          <w:numId w:val="1"/>
        </w:numPr>
        <w:rPr>
          <w:u w:val="single"/>
        </w:rPr>
      </w:pPr>
      <w:r w:rsidRPr="00632933">
        <w:rPr>
          <w:u w:val="single"/>
        </w:rPr>
        <w:t>Square Foot (SF):</w:t>
      </w:r>
      <w:r>
        <w:rPr>
          <w:u w:val="single"/>
        </w:rPr>
        <w:t xml:space="preserve"> </w:t>
      </w:r>
      <w:r>
        <w:t xml:space="preserve">  Measured on a plane parallel to the surface being measured.</w:t>
      </w:r>
    </w:p>
    <w:p w14:paraId="140787FC" w14:textId="77777777" w:rsidR="00D708F8" w:rsidRDefault="00D708F8" w:rsidP="00D708F8">
      <w:pPr>
        <w:pStyle w:val="PR2"/>
        <w:numPr>
          <w:ilvl w:val="5"/>
          <w:numId w:val="1"/>
        </w:numPr>
        <w:rPr>
          <w:u w:val="single"/>
        </w:rPr>
      </w:pPr>
      <w:r>
        <w:rPr>
          <w:u w:val="single"/>
        </w:rPr>
        <w:t>Square Yard (SY):</w:t>
      </w:r>
      <w:r w:rsidRPr="00632933">
        <w:t xml:space="preserve">  Measured on a plane parallel to the surface being measured.</w:t>
      </w:r>
    </w:p>
    <w:p w14:paraId="7FF894D3" w14:textId="77777777" w:rsidR="00D708F8" w:rsidRPr="002E1F06" w:rsidRDefault="00D708F8" w:rsidP="00D708F8">
      <w:pPr>
        <w:pStyle w:val="PR2"/>
        <w:numPr>
          <w:ilvl w:val="5"/>
          <w:numId w:val="1"/>
        </w:numPr>
        <w:rPr>
          <w:u w:val="single"/>
        </w:rPr>
      </w:pPr>
      <w:r>
        <w:rPr>
          <w:u w:val="single"/>
        </w:rPr>
        <w:t>Ton:</w:t>
      </w:r>
      <w:r>
        <w:t xml:space="preserve">  Measured as a short ton consisting of 2,000 pounds.</w:t>
      </w:r>
    </w:p>
    <w:p w14:paraId="7E727163" w14:textId="77777777" w:rsidR="00D708F8" w:rsidRDefault="00D708F8" w:rsidP="00D708F8">
      <w:pPr>
        <w:pStyle w:val="ART"/>
        <w:numPr>
          <w:ilvl w:val="3"/>
          <w:numId w:val="1"/>
        </w:numPr>
      </w:pPr>
      <w:r>
        <w:t>METHOD OF MEASUREMENT</w:t>
      </w:r>
    </w:p>
    <w:p w14:paraId="0774E438" w14:textId="77777777" w:rsidR="00D708F8" w:rsidRDefault="00D708F8" w:rsidP="00D708F8">
      <w:pPr>
        <w:pStyle w:val="PR1"/>
        <w:numPr>
          <w:ilvl w:val="4"/>
          <w:numId w:val="1"/>
        </w:numPr>
      </w:pPr>
      <w:r>
        <w:t xml:space="preserve">One of the following methods of measurement for determining final payment is designated on the Schedule of Items for each pay item: </w:t>
      </w:r>
    </w:p>
    <w:p w14:paraId="2A63F88F" w14:textId="77777777" w:rsidR="00D708F8" w:rsidRDefault="00D708F8" w:rsidP="00D708F8">
      <w:pPr>
        <w:pStyle w:val="PR2"/>
        <w:numPr>
          <w:ilvl w:val="5"/>
          <w:numId w:val="1"/>
        </w:numPr>
      </w:pPr>
      <w:r>
        <w:t>ACTUAL QUANTITIES (AQ) - These quantities are determined from actual measurements of completed work.</w:t>
      </w:r>
    </w:p>
    <w:p w14:paraId="584352F9" w14:textId="77777777" w:rsidR="00D708F8" w:rsidRDefault="00D708F8" w:rsidP="00D708F8">
      <w:pPr>
        <w:pStyle w:val="PR2"/>
        <w:numPr>
          <w:ilvl w:val="5"/>
          <w:numId w:val="1"/>
        </w:numPr>
      </w:pPr>
      <w:r w:rsidRPr="00E00A78">
        <w:lastRenderedPageBreak/>
        <w:t>DESIGNED QUANTITIES (DQ)</w:t>
      </w:r>
      <w:r>
        <w:t xml:space="preserve"> - These quantities denote the final number or units to be paid for under the terms of the contract.  They are based upon the original design data available prior to advertising the project.  Original design data include the preliminary survey information, design assumptions, calculations, drawings, and the presentation in the contract.  Changes in the number of units shown in the Schedule of Items may be authorized under any of the following conditions:</w:t>
      </w:r>
    </w:p>
    <w:p w14:paraId="29D3102C" w14:textId="77777777" w:rsidR="00D708F8" w:rsidRDefault="00D708F8" w:rsidP="00D708F8">
      <w:pPr>
        <w:pStyle w:val="PR3"/>
        <w:numPr>
          <w:ilvl w:val="6"/>
          <w:numId w:val="1"/>
        </w:numPr>
      </w:pPr>
      <w:r>
        <w:t>As a result of changes in the work authorized by the CO.</w:t>
      </w:r>
    </w:p>
    <w:p w14:paraId="2120292D" w14:textId="77777777" w:rsidR="00D708F8" w:rsidRDefault="00D708F8" w:rsidP="00D708F8">
      <w:pPr>
        <w:pStyle w:val="PR3"/>
        <w:numPr>
          <w:ilvl w:val="6"/>
          <w:numId w:val="1"/>
        </w:numPr>
      </w:pPr>
      <w:r>
        <w:t>As a result of the CO determining that errors exist in the original design that cause a pay item quantity to change by 15 percent or more.</w:t>
      </w:r>
    </w:p>
    <w:p w14:paraId="69D857DF" w14:textId="77777777" w:rsidR="00D708F8" w:rsidRDefault="00D708F8" w:rsidP="00D708F8">
      <w:pPr>
        <w:pStyle w:val="PR3"/>
        <w:numPr>
          <w:ilvl w:val="6"/>
          <w:numId w:val="1"/>
        </w:numPr>
      </w:pPr>
      <w:r>
        <w:t>As a result of the Contractor submitting to the CO a written request showing evidence of errors in the original design that cause a pay item quantity to change by 15 percent or more.  The evidence must be verifiable and consist of calculations, drawings, or other data that show how the designed quantity is believed to be in error.</w:t>
      </w:r>
    </w:p>
    <w:p w14:paraId="2BAFEC84" w14:textId="77777777" w:rsidR="00D708F8" w:rsidRDefault="00D708F8" w:rsidP="00D708F8">
      <w:pPr>
        <w:pStyle w:val="PR2"/>
        <w:numPr>
          <w:ilvl w:val="5"/>
          <w:numId w:val="1"/>
        </w:numPr>
      </w:pPr>
      <w:r>
        <w:t>LUMP SUM QUANTITIES (LSQ) - These quantities denote one complete unit of work as required by or described in the contract, including necessary materials, equipment, and labor to complete the job.  They shall not be measured.</w:t>
      </w:r>
    </w:p>
    <w:p w14:paraId="17114A04" w14:textId="77777777" w:rsidR="00D708F8" w:rsidRDefault="00D708F8" w:rsidP="00D708F8">
      <w:pPr>
        <w:pStyle w:val="PR2"/>
        <w:numPr>
          <w:ilvl w:val="5"/>
          <w:numId w:val="1"/>
        </w:numPr>
      </w:pPr>
      <w:r>
        <w:t>STAKED QUANTITIES (SQ) - These quantities are determined from staked measurements prior to construction.</w:t>
      </w:r>
    </w:p>
    <w:p w14:paraId="0D512890" w14:textId="77777777" w:rsidR="00D708F8" w:rsidRPr="002E1F06" w:rsidRDefault="00D708F8" w:rsidP="00D708F8">
      <w:pPr>
        <w:pStyle w:val="PR2"/>
        <w:numPr>
          <w:ilvl w:val="5"/>
          <w:numId w:val="1"/>
        </w:numPr>
      </w:pPr>
      <w:r>
        <w:t>VEHICLE QUANTITIES (VQ) - These quantities are measured or weighed in hauling vehicles.</w:t>
      </w:r>
    </w:p>
    <w:p w14:paraId="7D8DDD1F" w14:textId="77777777" w:rsidR="00D708F8" w:rsidRDefault="00D708F8" w:rsidP="00D708F8">
      <w:pPr>
        <w:pStyle w:val="PRT"/>
        <w:numPr>
          <w:ilvl w:val="0"/>
          <w:numId w:val="1"/>
        </w:numPr>
      </w:pPr>
      <w:r>
        <w:t>PRODUCTS (NOT APPLICABLE)</w:t>
      </w:r>
    </w:p>
    <w:p w14:paraId="4668F309" w14:textId="77777777" w:rsidR="00D708F8" w:rsidRDefault="00D708F8" w:rsidP="00D708F8">
      <w:pPr>
        <w:pStyle w:val="PRT"/>
        <w:numPr>
          <w:ilvl w:val="0"/>
          <w:numId w:val="1"/>
        </w:numPr>
      </w:pPr>
      <w:r>
        <w:t>EXECUTION (NOT APPLICABLE)</w:t>
      </w:r>
    </w:p>
    <w:p w14:paraId="27E00E78" w14:textId="77777777" w:rsidR="00D708F8" w:rsidRDefault="00D708F8" w:rsidP="0030504F">
      <w:pPr>
        <w:pStyle w:val="EOS"/>
      </w:pPr>
      <w:r>
        <w:t>END OF SECTION 011250</w:t>
      </w:r>
    </w:p>
    <w:p w14:paraId="5997CB4A" w14:textId="011A927E" w:rsidR="00D708F8" w:rsidRDefault="00D708F8" w:rsidP="00840223">
      <w:pPr>
        <w:pStyle w:val="EOS"/>
        <w:rPr>
          <w:rStyle w:val="NUM"/>
        </w:rPr>
      </w:pPr>
      <w:r>
        <w:rPr>
          <w:rStyle w:val="NUM"/>
        </w:rPr>
        <w:fldChar w:fldCharType="begin"/>
      </w:r>
      <w:r>
        <w:rPr>
          <w:rStyle w:val="NUM"/>
        </w:rPr>
        <w:instrText xml:space="preserve"> SAVEDATE  \@ "MMMM yyyy"  \* MERGEFORMAT </w:instrText>
      </w:r>
      <w:r>
        <w:rPr>
          <w:rStyle w:val="NUM"/>
        </w:rPr>
        <w:fldChar w:fldCharType="separate"/>
      </w:r>
      <w:r w:rsidR="00121462">
        <w:rPr>
          <w:rStyle w:val="NUM"/>
          <w:noProof/>
        </w:rPr>
        <w:t>July 2026</w:t>
      </w:r>
      <w:r>
        <w:rPr>
          <w:rStyle w:val="NUM"/>
        </w:rPr>
        <w:fldChar w:fldCharType="end"/>
      </w:r>
    </w:p>
    <w:p w14:paraId="2F5EAA7A" w14:textId="77777777" w:rsidR="00D708F8" w:rsidRDefault="00D708F8" w:rsidP="00840223">
      <w:pPr>
        <w:pStyle w:val="EOS"/>
        <w:rPr>
          <w:rStyle w:val="NUM"/>
        </w:rPr>
      </w:pPr>
    </w:p>
    <w:p w14:paraId="132FAD29" w14:textId="77777777" w:rsidR="00D708F8" w:rsidRDefault="00D708F8">
      <w:pPr>
        <w:sectPr w:rsidR="00D708F8" w:rsidSect="00D708F8">
          <w:footerReference w:type="default" r:id="rId11"/>
          <w:pgSz w:w="12240" w:h="15840"/>
          <w:pgMar w:top="1440" w:right="1440" w:bottom="1440" w:left="1440" w:header="720" w:footer="720" w:gutter="0"/>
          <w:cols w:space="720"/>
          <w:docGrid w:linePitch="360"/>
        </w:sectPr>
      </w:pPr>
    </w:p>
    <w:p w14:paraId="1F8461B6" w14:textId="2719CC4B" w:rsidR="00D708F8" w:rsidRDefault="00D708F8" w:rsidP="00D708F8">
      <w:pPr>
        <w:pStyle w:val="SCT"/>
        <w:jc w:val="left"/>
      </w:pPr>
      <w:bookmarkStart w:id="7" w:name="qX01190000"/>
      <w:r>
        <w:lastRenderedPageBreak/>
        <w:t xml:space="preserve">USDA </w:t>
      </w:r>
      <w:bookmarkEnd w:id="7"/>
      <w:r>
        <w:t>FOREST SERVICE, R4</w:t>
      </w:r>
    </w:p>
    <w:p w14:paraId="2638B751" w14:textId="19BC64A9" w:rsidR="00D708F8" w:rsidRDefault="00D708F8" w:rsidP="00D708F8">
      <w:pPr>
        <w:pStyle w:val="SCT"/>
        <w:jc w:val="left"/>
      </w:pPr>
      <w:fldSimple w:instr=" COMMENTS  \* MERGEFORMAT ">
        <w:r w:rsidR="00524DAF">
          <w:t>ROSS SPRINGS-RED CANYON WATERLINE REPLACEMENT</w:t>
        </w:r>
      </w:fldSimple>
    </w:p>
    <w:p w14:paraId="0D136DC3" w14:textId="20232B98" w:rsidR="00D708F8" w:rsidRPr="00D708F8" w:rsidRDefault="00D708F8" w:rsidP="00D708F8">
      <w:pPr>
        <w:pStyle w:val="SCTM"/>
      </w:pPr>
      <w:bookmarkStart w:id="8" w:name="_Toc233810651"/>
      <w:bookmarkStart w:id="9" w:name="_Toc233810672"/>
      <w:r>
        <w:t>SECTION 011900 - MOBILIZATION</w:t>
      </w:r>
      <w:bookmarkEnd w:id="8"/>
      <w:bookmarkEnd w:id="9"/>
    </w:p>
    <w:p w14:paraId="5E888226" w14:textId="4B413468" w:rsidR="00D708F8" w:rsidRDefault="00D708F8" w:rsidP="00D708F8">
      <w:pPr>
        <w:pStyle w:val="PRT"/>
        <w:numPr>
          <w:ilvl w:val="0"/>
          <w:numId w:val="19"/>
        </w:numPr>
      </w:pPr>
      <w:r>
        <w:t>GENERAL</w:t>
      </w:r>
    </w:p>
    <w:p w14:paraId="35F5C32C" w14:textId="77777777" w:rsidR="00D708F8" w:rsidRDefault="00D708F8" w:rsidP="00D708F8">
      <w:pPr>
        <w:pStyle w:val="ART"/>
        <w:numPr>
          <w:ilvl w:val="3"/>
          <w:numId w:val="1"/>
        </w:numPr>
      </w:pPr>
      <w:r>
        <w:t>SUMMARY</w:t>
      </w:r>
    </w:p>
    <w:p w14:paraId="304D40E2" w14:textId="77777777" w:rsidR="00D708F8" w:rsidRDefault="00D708F8" w:rsidP="00D708F8">
      <w:pPr>
        <w:pStyle w:val="PR1"/>
        <w:numPr>
          <w:ilvl w:val="4"/>
          <w:numId w:val="1"/>
        </w:numPr>
      </w:pPr>
      <w:r>
        <w:t xml:space="preserve">This item is intended to compensate the Contractor for operations including, but not limited to, those necessary for the movement of personnel, equipment, supplies, and incidentals to the project site; for payment of premiums for bonds and insurance for the project; and for any other work and operations which must be performed or costs that must be incurred incident to the initiation of meaningful work at the site and for which payment is not otherwise provided for under the contract.  </w:t>
      </w:r>
    </w:p>
    <w:p w14:paraId="1EBEE609" w14:textId="77777777" w:rsidR="00D708F8" w:rsidRDefault="00D708F8" w:rsidP="00D708F8">
      <w:pPr>
        <w:pStyle w:val="ART"/>
        <w:numPr>
          <w:ilvl w:val="3"/>
          <w:numId w:val="1"/>
        </w:numPr>
      </w:pPr>
      <w:r>
        <w:t>MEASUREMENT AND PAYMENT</w:t>
      </w:r>
    </w:p>
    <w:p w14:paraId="1C8BA922" w14:textId="77777777" w:rsidR="00D708F8" w:rsidRDefault="00D708F8" w:rsidP="00D708F8">
      <w:pPr>
        <w:pStyle w:val="PR1"/>
        <w:numPr>
          <w:ilvl w:val="4"/>
          <w:numId w:val="1"/>
        </w:numPr>
      </w:pPr>
      <w:r>
        <w:t>The measurement shall be lump sum for mobilization.  Payment shall be as follows:</w:t>
      </w:r>
    </w:p>
    <w:p w14:paraId="34E44A3B" w14:textId="77777777" w:rsidR="00D708F8" w:rsidRDefault="00D708F8" w:rsidP="00D708F8">
      <w:pPr>
        <w:pStyle w:val="PR2"/>
        <w:numPr>
          <w:ilvl w:val="5"/>
          <w:numId w:val="1"/>
        </w:numPr>
      </w:pPr>
      <w:r>
        <w:t>Bond premiums will be reimbursed after receipt of the evidence of payment.</w:t>
      </w:r>
    </w:p>
    <w:p w14:paraId="35007AD9" w14:textId="77777777" w:rsidR="00D708F8" w:rsidRDefault="00D708F8" w:rsidP="00D708F8">
      <w:pPr>
        <w:pStyle w:val="PR2"/>
        <w:numPr>
          <w:ilvl w:val="5"/>
          <w:numId w:val="1"/>
        </w:numPr>
      </w:pPr>
      <w:r>
        <w:t>50% of the lump sum, not to exceed 5% of the original contract amount, will be paid following completion of 5% of the original contract amount not including mobilization and bond premiums.</w:t>
      </w:r>
    </w:p>
    <w:p w14:paraId="6E75A042" w14:textId="77777777" w:rsidR="00D708F8" w:rsidRDefault="00D708F8" w:rsidP="00D708F8">
      <w:pPr>
        <w:pStyle w:val="PR2"/>
        <w:numPr>
          <w:ilvl w:val="5"/>
          <w:numId w:val="1"/>
        </w:numPr>
      </w:pPr>
      <w:r>
        <w:t>Payment of the remaining portion of the lump sum, up to 10% of the original contract amount, will be paid following completion of 10% of the original contract amount not including mobilization and bond premiums.</w:t>
      </w:r>
    </w:p>
    <w:p w14:paraId="3192047B" w14:textId="77777777" w:rsidR="00D708F8" w:rsidRDefault="00D708F8" w:rsidP="00D708F8">
      <w:pPr>
        <w:pStyle w:val="PR2"/>
        <w:numPr>
          <w:ilvl w:val="5"/>
          <w:numId w:val="1"/>
        </w:numPr>
      </w:pPr>
      <w:r>
        <w:t>Any portion of the lump sum in excess of 10% of the original contract amount will be paid after final acceptance.</w:t>
      </w:r>
    </w:p>
    <w:p w14:paraId="49C2A9F1" w14:textId="77777777" w:rsidR="00D708F8" w:rsidRDefault="00D708F8" w:rsidP="00D708F8">
      <w:pPr>
        <w:pStyle w:val="PR2"/>
        <w:numPr>
          <w:ilvl w:val="5"/>
          <w:numId w:val="1"/>
        </w:numPr>
      </w:pPr>
      <w:r>
        <w:t>Progress payments for mobilization and preparatory work shall be subject to retainage.</w:t>
      </w:r>
    </w:p>
    <w:p w14:paraId="4BFE526D" w14:textId="77777777" w:rsidR="00D708F8" w:rsidRDefault="00D708F8" w:rsidP="00D708F8">
      <w:pPr>
        <w:pStyle w:val="PRT"/>
        <w:numPr>
          <w:ilvl w:val="0"/>
          <w:numId w:val="1"/>
        </w:numPr>
      </w:pPr>
      <w:r>
        <w:t>PRODUCTS (NOT USED)</w:t>
      </w:r>
    </w:p>
    <w:p w14:paraId="76ACEB33" w14:textId="77777777" w:rsidR="00D708F8" w:rsidRDefault="00D708F8" w:rsidP="00D708F8">
      <w:pPr>
        <w:pStyle w:val="PRT"/>
        <w:numPr>
          <w:ilvl w:val="0"/>
          <w:numId w:val="1"/>
        </w:numPr>
      </w:pPr>
      <w:r>
        <w:t>EXECUTION (NOT USED)</w:t>
      </w:r>
    </w:p>
    <w:p w14:paraId="62C7E7EE" w14:textId="77777777" w:rsidR="00D708F8" w:rsidRDefault="00D708F8" w:rsidP="005E06DA">
      <w:pPr>
        <w:pStyle w:val="EOS"/>
      </w:pPr>
      <w:r>
        <w:t>END OF SECTION 011900</w:t>
      </w:r>
    </w:p>
    <w:p w14:paraId="2A197E96" w14:textId="0351C5D4" w:rsidR="00D708F8" w:rsidRDefault="00D708F8" w:rsidP="00E121B3">
      <w:pPr>
        <w:pStyle w:val="EOS"/>
        <w:rPr>
          <w:rStyle w:val="NUM"/>
        </w:rPr>
      </w:pPr>
      <w:r>
        <w:rPr>
          <w:rStyle w:val="NUM"/>
        </w:rPr>
        <w:fldChar w:fldCharType="begin"/>
      </w:r>
      <w:r>
        <w:rPr>
          <w:rStyle w:val="NUM"/>
        </w:rPr>
        <w:instrText xml:space="preserve"> SAVEDATE  \@ "MMMM yyyy"  \* MERGEFORMAT </w:instrText>
      </w:r>
      <w:r>
        <w:rPr>
          <w:rStyle w:val="NUM"/>
        </w:rPr>
        <w:fldChar w:fldCharType="separate"/>
      </w:r>
      <w:r w:rsidR="00121462">
        <w:rPr>
          <w:rStyle w:val="NUM"/>
          <w:noProof/>
        </w:rPr>
        <w:t>July 2026</w:t>
      </w:r>
      <w:r>
        <w:rPr>
          <w:rStyle w:val="NUM"/>
        </w:rPr>
        <w:fldChar w:fldCharType="end"/>
      </w:r>
    </w:p>
    <w:p w14:paraId="2F1A1443" w14:textId="77777777" w:rsidR="00D708F8" w:rsidRPr="00811E1B" w:rsidRDefault="00D708F8" w:rsidP="00E121B3">
      <w:pPr>
        <w:pStyle w:val="EOS"/>
        <w:rPr>
          <w:rStyle w:val="NUM"/>
        </w:rPr>
      </w:pPr>
    </w:p>
    <w:p w14:paraId="5442D26A" w14:textId="77777777" w:rsidR="00D708F8" w:rsidRDefault="00D708F8">
      <w:pPr>
        <w:sectPr w:rsidR="00D708F8" w:rsidSect="00D708F8">
          <w:footerReference w:type="default" r:id="rId12"/>
          <w:pgSz w:w="12240" w:h="15840"/>
          <w:pgMar w:top="1440" w:right="1440" w:bottom="1440" w:left="1440" w:header="720" w:footer="720" w:gutter="0"/>
          <w:cols w:space="720"/>
          <w:docGrid w:linePitch="360"/>
        </w:sectPr>
      </w:pPr>
    </w:p>
    <w:p w14:paraId="6CFFF8C6" w14:textId="621E1498" w:rsidR="00D708F8" w:rsidRDefault="00D708F8" w:rsidP="00D708F8">
      <w:pPr>
        <w:pStyle w:val="SCT"/>
        <w:jc w:val="left"/>
      </w:pPr>
      <w:bookmarkStart w:id="10" w:name="qX01330000"/>
      <w:r>
        <w:lastRenderedPageBreak/>
        <w:t xml:space="preserve">USDA </w:t>
      </w:r>
      <w:bookmarkEnd w:id="10"/>
      <w:r>
        <w:t>FOREST SERVICE, R4</w:t>
      </w:r>
    </w:p>
    <w:p w14:paraId="0FF36C98" w14:textId="56D2073B" w:rsidR="00D708F8" w:rsidRDefault="00D708F8" w:rsidP="00D708F8">
      <w:pPr>
        <w:pStyle w:val="SCT"/>
        <w:jc w:val="left"/>
      </w:pPr>
      <w:fldSimple w:instr=" COMMENTS  \* MERGEFORMAT ">
        <w:r w:rsidR="00524DAF">
          <w:t>ROSS SPRINGS-RED CANYON WATERLINE REPLACEMENT</w:t>
        </w:r>
      </w:fldSimple>
    </w:p>
    <w:p w14:paraId="1153F8C9" w14:textId="7D2D5C04" w:rsidR="00D708F8" w:rsidRPr="00D708F8" w:rsidRDefault="00D708F8" w:rsidP="00D708F8">
      <w:pPr>
        <w:pStyle w:val="SCTM"/>
      </w:pPr>
      <w:bookmarkStart w:id="11" w:name="_Toc233810652"/>
      <w:bookmarkStart w:id="12" w:name="_Toc233810673"/>
      <w:r>
        <w:t>SECTION 013300 - SUBMITTAL PROCEDURES</w:t>
      </w:r>
      <w:bookmarkEnd w:id="11"/>
      <w:bookmarkEnd w:id="12"/>
    </w:p>
    <w:p w14:paraId="76E66387" w14:textId="2D27DAC1" w:rsidR="00D708F8" w:rsidRDefault="00D708F8" w:rsidP="00D708F8">
      <w:pPr>
        <w:pStyle w:val="PRT"/>
        <w:numPr>
          <w:ilvl w:val="0"/>
          <w:numId w:val="20"/>
        </w:numPr>
      </w:pPr>
      <w:r>
        <w:t>GENERAL</w:t>
      </w:r>
    </w:p>
    <w:p w14:paraId="7F85396F" w14:textId="77777777" w:rsidR="00D708F8" w:rsidRDefault="00D708F8" w:rsidP="00652878">
      <w:pPr>
        <w:pStyle w:val="ART"/>
        <w:numPr>
          <w:ilvl w:val="3"/>
          <w:numId w:val="1"/>
        </w:numPr>
      </w:pPr>
      <w:r>
        <w:t>SUMMARY</w:t>
      </w:r>
    </w:p>
    <w:p w14:paraId="34F96038" w14:textId="77777777" w:rsidR="00D708F8" w:rsidRDefault="00D708F8" w:rsidP="00652878">
      <w:pPr>
        <w:pStyle w:val="PR1"/>
        <w:numPr>
          <w:ilvl w:val="4"/>
          <w:numId w:val="1"/>
        </w:numPr>
      </w:pPr>
      <w:r>
        <w:t>This Section includes administrative and procedural requirements for submitting Shop Drawings, Product Data, Samples, and other miscellaneous submittals.  See Table 013300-1 for a summary of required submittals.</w:t>
      </w:r>
    </w:p>
    <w:p w14:paraId="5DED18C9" w14:textId="77777777" w:rsidR="00D708F8" w:rsidRDefault="00D708F8" w:rsidP="00652878">
      <w:pPr>
        <w:pStyle w:val="PR1"/>
        <w:numPr>
          <w:ilvl w:val="4"/>
          <w:numId w:val="1"/>
        </w:numPr>
      </w:pPr>
      <w:r>
        <w:t>See other specification section within this package for additional requirements on submittal.</w:t>
      </w:r>
    </w:p>
    <w:p w14:paraId="6BDCCC0E" w14:textId="77777777" w:rsidR="00D708F8" w:rsidRDefault="00D708F8" w:rsidP="00652878">
      <w:pPr>
        <w:pStyle w:val="ART"/>
        <w:numPr>
          <w:ilvl w:val="3"/>
          <w:numId w:val="1"/>
        </w:numPr>
      </w:pPr>
      <w:r>
        <w:t>SUBMITTAL PROCEDURES</w:t>
      </w:r>
    </w:p>
    <w:p w14:paraId="108D2AA7" w14:textId="77777777" w:rsidR="00D708F8" w:rsidRDefault="00D708F8" w:rsidP="00652878">
      <w:pPr>
        <w:pStyle w:val="PR1"/>
        <w:numPr>
          <w:ilvl w:val="4"/>
          <w:numId w:val="1"/>
        </w:numPr>
      </w:pPr>
      <w:r>
        <w:t>Coordination:  Coordinate preparation and processing of submittals with performance of construction activities.</w:t>
      </w:r>
    </w:p>
    <w:p w14:paraId="12A9FBFF" w14:textId="77777777" w:rsidR="00D708F8" w:rsidRDefault="00D708F8" w:rsidP="00652878">
      <w:pPr>
        <w:pStyle w:val="PR2"/>
        <w:numPr>
          <w:ilvl w:val="5"/>
          <w:numId w:val="1"/>
        </w:numPr>
      </w:pPr>
      <w:r>
        <w:t>Coordinate transmittal of different types of submittals for related parts of the Work so processing will not be delayed because of need to review submittals concurrently for coordination.</w:t>
      </w:r>
    </w:p>
    <w:p w14:paraId="1E352960" w14:textId="77777777" w:rsidR="00D708F8" w:rsidRDefault="00D708F8" w:rsidP="00652878">
      <w:pPr>
        <w:pStyle w:val="PR3"/>
        <w:numPr>
          <w:ilvl w:val="6"/>
          <w:numId w:val="1"/>
        </w:numPr>
      </w:pPr>
      <w:r>
        <w:t>The Contracting Officer (CO) reserves the right to withhold action on a submittal requiring coordination with other submittals until related submittals are received.</w:t>
      </w:r>
    </w:p>
    <w:p w14:paraId="78810324" w14:textId="77777777" w:rsidR="00D708F8" w:rsidRDefault="00D708F8" w:rsidP="00652878">
      <w:pPr>
        <w:pStyle w:val="PR1"/>
        <w:numPr>
          <w:ilvl w:val="4"/>
          <w:numId w:val="1"/>
        </w:numPr>
      </w:pPr>
      <w:r>
        <w:t>Processing Time:  Allow enough time for submittal review, including time for re-submittals, as follows.  Time for review shall commence on CO's receipt of submittal.</w:t>
      </w:r>
    </w:p>
    <w:p w14:paraId="08626FEC" w14:textId="77777777" w:rsidR="00D708F8" w:rsidRDefault="00D708F8" w:rsidP="00652878">
      <w:pPr>
        <w:pStyle w:val="PR2"/>
        <w:numPr>
          <w:ilvl w:val="5"/>
          <w:numId w:val="1"/>
        </w:numPr>
      </w:pPr>
      <w:r>
        <w:t>Initial Review:  Allow 14 days for initial review of each submittal.  Allow additional time if processing must be delayed to permit coordination with subsequent submittals.  CO will advise Contractor when a submittal being processed must be delayed for coordination.</w:t>
      </w:r>
    </w:p>
    <w:p w14:paraId="436C5D51" w14:textId="77777777" w:rsidR="00D708F8" w:rsidRDefault="00D708F8" w:rsidP="00652878">
      <w:pPr>
        <w:pStyle w:val="PR2"/>
        <w:numPr>
          <w:ilvl w:val="5"/>
          <w:numId w:val="1"/>
        </w:numPr>
      </w:pPr>
      <w:r>
        <w:t>If intermediate submittal is necessary, process it in same manner as initial submittal.</w:t>
      </w:r>
    </w:p>
    <w:p w14:paraId="2F44C930" w14:textId="77777777" w:rsidR="00D708F8" w:rsidRDefault="00D708F8" w:rsidP="00652878">
      <w:pPr>
        <w:pStyle w:val="PR2"/>
        <w:numPr>
          <w:ilvl w:val="5"/>
          <w:numId w:val="1"/>
        </w:numPr>
      </w:pPr>
      <w:r>
        <w:t>Allow 14 days for processing each re-submittal.</w:t>
      </w:r>
    </w:p>
    <w:p w14:paraId="7CE70B54" w14:textId="77777777" w:rsidR="00D708F8" w:rsidRDefault="00D708F8" w:rsidP="00652878">
      <w:pPr>
        <w:pStyle w:val="PR2"/>
        <w:numPr>
          <w:ilvl w:val="5"/>
          <w:numId w:val="1"/>
        </w:numPr>
      </w:pPr>
      <w:r>
        <w:t>No extension of the Contract Time will be authorized because of failure to transmit submittals enough in advance of the Work to permit processing.</w:t>
      </w:r>
    </w:p>
    <w:p w14:paraId="46AA8E00" w14:textId="77777777" w:rsidR="00D708F8" w:rsidRDefault="00D708F8" w:rsidP="00652878">
      <w:pPr>
        <w:pStyle w:val="PR1"/>
        <w:numPr>
          <w:ilvl w:val="4"/>
          <w:numId w:val="1"/>
        </w:numPr>
      </w:pPr>
      <w:r>
        <w:t>Identification:  Place a permanent label or title block on each submittal for identification.</w:t>
      </w:r>
    </w:p>
    <w:p w14:paraId="181672D7" w14:textId="77777777" w:rsidR="00D708F8" w:rsidRDefault="00D708F8" w:rsidP="00652878">
      <w:pPr>
        <w:pStyle w:val="PR2"/>
        <w:numPr>
          <w:ilvl w:val="5"/>
          <w:numId w:val="1"/>
        </w:numPr>
      </w:pPr>
      <w:r>
        <w:t>Indicate name of firm or entity that prepared each submittal on label or title block.</w:t>
      </w:r>
    </w:p>
    <w:p w14:paraId="3040579B" w14:textId="77777777" w:rsidR="00D708F8" w:rsidRDefault="00D708F8" w:rsidP="00652878">
      <w:pPr>
        <w:pStyle w:val="PR2"/>
        <w:numPr>
          <w:ilvl w:val="5"/>
          <w:numId w:val="1"/>
        </w:numPr>
      </w:pPr>
      <w:r>
        <w:t>Provide a space on label or beside title block to record Contractor's review and approval markings and action taken by CO.</w:t>
      </w:r>
    </w:p>
    <w:p w14:paraId="2F6DA34F" w14:textId="77777777" w:rsidR="00D708F8" w:rsidRDefault="00D708F8" w:rsidP="00652878">
      <w:pPr>
        <w:pStyle w:val="PR2"/>
        <w:numPr>
          <w:ilvl w:val="5"/>
          <w:numId w:val="1"/>
        </w:numPr>
      </w:pPr>
      <w:r>
        <w:t>Include the following information on label for processing and recording action taken:</w:t>
      </w:r>
    </w:p>
    <w:p w14:paraId="1C1EEAEA" w14:textId="77777777" w:rsidR="00D708F8" w:rsidRDefault="00D708F8" w:rsidP="00652878">
      <w:pPr>
        <w:pStyle w:val="PR3"/>
        <w:numPr>
          <w:ilvl w:val="6"/>
          <w:numId w:val="1"/>
        </w:numPr>
      </w:pPr>
      <w:r>
        <w:t>Project name.</w:t>
      </w:r>
    </w:p>
    <w:p w14:paraId="6926C4FC" w14:textId="77777777" w:rsidR="00D708F8" w:rsidRDefault="00D708F8" w:rsidP="00652878">
      <w:pPr>
        <w:pStyle w:val="PR3"/>
        <w:numPr>
          <w:ilvl w:val="6"/>
          <w:numId w:val="1"/>
        </w:numPr>
      </w:pPr>
      <w:r>
        <w:t>Date.</w:t>
      </w:r>
    </w:p>
    <w:p w14:paraId="0F5FD74F" w14:textId="77777777" w:rsidR="00D708F8" w:rsidRDefault="00D708F8" w:rsidP="00652878">
      <w:pPr>
        <w:pStyle w:val="PR3"/>
        <w:numPr>
          <w:ilvl w:val="6"/>
          <w:numId w:val="1"/>
        </w:numPr>
      </w:pPr>
      <w:r>
        <w:lastRenderedPageBreak/>
        <w:t>Name and address of Contractor.</w:t>
      </w:r>
    </w:p>
    <w:p w14:paraId="6AD3AA6B" w14:textId="77777777" w:rsidR="00D708F8" w:rsidRDefault="00D708F8" w:rsidP="00652878">
      <w:pPr>
        <w:pStyle w:val="PR3"/>
        <w:numPr>
          <w:ilvl w:val="6"/>
          <w:numId w:val="1"/>
        </w:numPr>
      </w:pPr>
      <w:r>
        <w:t>Name of manufacturer.</w:t>
      </w:r>
    </w:p>
    <w:p w14:paraId="553DB7F7" w14:textId="77777777" w:rsidR="00D708F8" w:rsidRDefault="00D708F8" w:rsidP="00652878">
      <w:pPr>
        <w:pStyle w:val="PR3"/>
        <w:numPr>
          <w:ilvl w:val="6"/>
          <w:numId w:val="1"/>
        </w:numPr>
      </w:pPr>
      <w:r>
        <w:t>Unique identifier, including revision number.</w:t>
      </w:r>
    </w:p>
    <w:p w14:paraId="3BC76A8E" w14:textId="77777777" w:rsidR="00D708F8" w:rsidRDefault="00D708F8" w:rsidP="00652878">
      <w:pPr>
        <w:pStyle w:val="PR3"/>
        <w:numPr>
          <w:ilvl w:val="6"/>
          <w:numId w:val="1"/>
        </w:numPr>
      </w:pPr>
      <w:r>
        <w:t>Number and title of appropriate Specification Section.</w:t>
      </w:r>
    </w:p>
    <w:p w14:paraId="6C4F8BAC" w14:textId="77777777" w:rsidR="00D708F8" w:rsidRDefault="00D708F8" w:rsidP="00652878">
      <w:pPr>
        <w:pStyle w:val="PR3"/>
        <w:numPr>
          <w:ilvl w:val="6"/>
          <w:numId w:val="1"/>
        </w:numPr>
      </w:pPr>
      <w:r>
        <w:t>Drawing number and detail references, as appropriate.</w:t>
      </w:r>
    </w:p>
    <w:p w14:paraId="42AE2744" w14:textId="77777777" w:rsidR="00D708F8" w:rsidRDefault="00D708F8" w:rsidP="00652878">
      <w:pPr>
        <w:pStyle w:val="PR3"/>
        <w:numPr>
          <w:ilvl w:val="6"/>
          <w:numId w:val="1"/>
        </w:numPr>
      </w:pPr>
      <w:r>
        <w:t>If more than one item is shown on submittal sheet, identify item.</w:t>
      </w:r>
    </w:p>
    <w:p w14:paraId="2E253731" w14:textId="77777777" w:rsidR="00D708F8" w:rsidRDefault="00D708F8" w:rsidP="00652878">
      <w:pPr>
        <w:pStyle w:val="PR1"/>
        <w:numPr>
          <w:ilvl w:val="4"/>
          <w:numId w:val="1"/>
        </w:numPr>
      </w:pPr>
      <w:r>
        <w:t>Deviations:  Highlight, encircle, or otherwise identify deviations from the Contract Documents on submittals.</w:t>
      </w:r>
    </w:p>
    <w:p w14:paraId="64C32452" w14:textId="77777777" w:rsidR="00D708F8" w:rsidRDefault="00D708F8" w:rsidP="00652878">
      <w:pPr>
        <w:pStyle w:val="PR1"/>
        <w:numPr>
          <w:ilvl w:val="4"/>
          <w:numId w:val="1"/>
        </w:numPr>
      </w:pPr>
      <w:r>
        <w:t>Additional Copies:  Unless additional copies are required for final submittal, and unless CO observes noncompliance with provisions of the Contract Documents, initial submittal may serve as final submittal.</w:t>
      </w:r>
    </w:p>
    <w:p w14:paraId="2D554F9B" w14:textId="77777777" w:rsidR="00D708F8" w:rsidRDefault="00D708F8" w:rsidP="00652878">
      <w:pPr>
        <w:pStyle w:val="PR1"/>
        <w:numPr>
          <w:ilvl w:val="4"/>
          <w:numId w:val="1"/>
        </w:numPr>
      </w:pPr>
      <w:r>
        <w:t>Use for Construction:  Use only final submittals with mark indicating action taken by CO in connection with construction.</w:t>
      </w:r>
    </w:p>
    <w:p w14:paraId="3CDBC3C7" w14:textId="77777777" w:rsidR="00D708F8" w:rsidRDefault="00D708F8" w:rsidP="00652878">
      <w:pPr>
        <w:pStyle w:val="ART"/>
        <w:numPr>
          <w:ilvl w:val="3"/>
          <w:numId w:val="1"/>
        </w:numPr>
      </w:pPr>
      <w:r>
        <w:t>MEASUREMENT AND PAYMENT</w:t>
      </w:r>
    </w:p>
    <w:p w14:paraId="55F2744C" w14:textId="77777777" w:rsidR="00D708F8" w:rsidRDefault="00D708F8" w:rsidP="00652878">
      <w:pPr>
        <w:pStyle w:val="PR1"/>
        <w:numPr>
          <w:ilvl w:val="4"/>
          <w:numId w:val="1"/>
        </w:numPr>
      </w:pPr>
      <w:r>
        <w:t>No separate measurement and/or payment will be made for this section.  Payment shall be included with work shown in the schedule of items.</w:t>
      </w:r>
    </w:p>
    <w:p w14:paraId="51645AA1" w14:textId="77777777" w:rsidR="00D708F8" w:rsidRDefault="00D708F8" w:rsidP="00652878">
      <w:pPr>
        <w:pStyle w:val="PRT"/>
        <w:numPr>
          <w:ilvl w:val="0"/>
          <w:numId w:val="1"/>
        </w:numPr>
      </w:pPr>
      <w:r>
        <w:t>PRODUCTS</w:t>
      </w:r>
    </w:p>
    <w:p w14:paraId="11F5B639" w14:textId="77777777" w:rsidR="00D708F8" w:rsidRDefault="00D708F8" w:rsidP="00652878">
      <w:pPr>
        <w:pStyle w:val="ART"/>
        <w:numPr>
          <w:ilvl w:val="3"/>
          <w:numId w:val="1"/>
        </w:numPr>
      </w:pPr>
      <w:r>
        <w:t>ACTION SUBMITTALS – (Submittals requiring CO approval)</w:t>
      </w:r>
    </w:p>
    <w:p w14:paraId="1A5C531E" w14:textId="77777777" w:rsidR="00D708F8" w:rsidRDefault="00D708F8" w:rsidP="00652878">
      <w:pPr>
        <w:pStyle w:val="PR1"/>
        <w:numPr>
          <w:ilvl w:val="4"/>
          <w:numId w:val="1"/>
        </w:numPr>
      </w:pPr>
      <w:r>
        <w:t>General:  Prepare and submit Action Submittals required by individual Specification Sections.</w:t>
      </w:r>
    </w:p>
    <w:p w14:paraId="62ED7865" w14:textId="77777777" w:rsidR="00D708F8" w:rsidRDefault="00D708F8" w:rsidP="00652878">
      <w:pPr>
        <w:pStyle w:val="PR2"/>
        <w:numPr>
          <w:ilvl w:val="5"/>
          <w:numId w:val="1"/>
        </w:numPr>
      </w:pPr>
      <w:r>
        <w:t xml:space="preserve">Number of Copies:  Submit </w:t>
      </w:r>
      <w:r>
        <w:rPr>
          <w:bCs/>
        </w:rPr>
        <w:t>three</w:t>
      </w:r>
      <w:r>
        <w:t xml:space="preserve"> copies of each submittal, unless otherwise indicated.  CO will return </w:t>
      </w:r>
      <w:r>
        <w:rPr>
          <w:bCs/>
        </w:rPr>
        <w:t>two</w:t>
      </w:r>
      <w:r>
        <w:t xml:space="preserve"> copies.  Mark up and retain one returned copy as a Project Record Document.</w:t>
      </w:r>
    </w:p>
    <w:p w14:paraId="4B309401" w14:textId="77777777" w:rsidR="00D708F8" w:rsidRDefault="00D708F8" w:rsidP="00652878">
      <w:pPr>
        <w:pStyle w:val="PR1"/>
        <w:numPr>
          <w:ilvl w:val="4"/>
          <w:numId w:val="1"/>
        </w:numPr>
      </w:pPr>
      <w:r>
        <w:t>Product Data:  Collect information into a single submittal for each element of construction and type of product or equipment.</w:t>
      </w:r>
    </w:p>
    <w:p w14:paraId="21AAD7FC" w14:textId="77777777" w:rsidR="00D708F8" w:rsidRDefault="00D708F8" w:rsidP="00652878">
      <w:pPr>
        <w:pStyle w:val="PR2"/>
        <w:numPr>
          <w:ilvl w:val="5"/>
          <w:numId w:val="1"/>
        </w:numPr>
      </w:pPr>
      <w:r>
        <w:t>If information must be specially prepared for submittal because standard printed data are not suitable for use, submit as Shop Drawings, not as Product Data.</w:t>
      </w:r>
    </w:p>
    <w:p w14:paraId="322CAE6C" w14:textId="77777777" w:rsidR="00D708F8" w:rsidRDefault="00D708F8" w:rsidP="00652878">
      <w:pPr>
        <w:pStyle w:val="PR2"/>
        <w:numPr>
          <w:ilvl w:val="5"/>
          <w:numId w:val="1"/>
        </w:numPr>
      </w:pPr>
      <w:r>
        <w:t>Mark each copy of each submittal to show which products and options are applicable.</w:t>
      </w:r>
    </w:p>
    <w:p w14:paraId="772C30D5" w14:textId="77777777" w:rsidR="00D708F8" w:rsidRDefault="00D708F8" w:rsidP="00652878">
      <w:pPr>
        <w:pStyle w:val="PR2"/>
        <w:numPr>
          <w:ilvl w:val="5"/>
          <w:numId w:val="1"/>
        </w:numPr>
      </w:pPr>
      <w:r>
        <w:t>Include the following information, as applicable:</w:t>
      </w:r>
    </w:p>
    <w:p w14:paraId="755A6625" w14:textId="77777777" w:rsidR="00D708F8" w:rsidRDefault="00D708F8" w:rsidP="00652878">
      <w:pPr>
        <w:pStyle w:val="PR3"/>
        <w:numPr>
          <w:ilvl w:val="6"/>
          <w:numId w:val="1"/>
        </w:numPr>
      </w:pPr>
      <w:r>
        <w:t>Manufacturer's written recommendations.</w:t>
      </w:r>
    </w:p>
    <w:p w14:paraId="280D8291" w14:textId="77777777" w:rsidR="00D708F8" w:rsidRDefault="00D708F8" w:rsidP="00652878">
      <w:pPr>
        <w:pStyle w:val="PR3"/>
        <w:numPr>
          <w:ilvl w:val="6"/>
          <w:numId w:val="1"/>
        </w:numPr>
      </w:pPr>
      <w:r>
        <w:t>Manufacturer's product specifications.</w:t>
      </w:r>
    </w:p>
    <w:p w14:paraId="2956C886" w14:textId="77777777" w:rsidR="00D708F8" w:rsidRDefault="00D708F8" w:rsidP="00652878">
      <w:pPr>
        <w:pStyle w:val="PR3"/>
        <w:numPr>
          <w:ilvl w:val="6"/>
          <w:numId w:val="1"/>
        </w:numPr>
      </w:pPr>
      <w:r>
        <w:t>Manufacturer's installation instructions.</w:t>
      </w:r>
    </w:p>
    <w:p w14:paraId="015779FA" w14:textId="77777777" w:rsidR="00D708F8" w:rsidRDefault="00D708F8" w:rsidP="00652878">
      <w:pPr>
        <w:pStyle w:val="PR3"/>
        <w:numPr>
          <w:ilvl w:val="6"/>
          <w:numId w:val="1"/>
        </w:numPr>
      </w:pPr>
      <w:r>
        <w:t>Manufacturer's catalog cuts.</w:t>
      </w:r>
    </w:p>
    <w:p w14:paraId="13EF0F44" w14:textId="77777777" w:rsidR="00D708F8" w:rsidRDefault="00D708F8" w:rsidP="00652878">
      <w:pPr>
        <w:pStyle w:val="PR3"/>
        <w:numPr>
          <w:ilvl w:val="6"/>
          <w:numId w:val="1"/>
        </w:numPr>
      </w:pPr>
      <w:r>
        <w:t>Wiring diagrams showing factory-installed wiring.</w:t>
      </w:r>
    </w:p>
    <w:p w14:paraId="552953F5" w14:textId="77777777" w:rsidR="00D708F8" w:rsidRDefault="00D708F8" w:rsidP="00652878">
      <w:pPr>
        <w:pStyle w:val="PR3"/>
        <w:numPr>
          <w:ilvl w:val="6"/>
          <w:numId w:val="1"/>
        </w:numPr>
      </w:pPr>
      <w:r>
        <w:t>Compliance with recognized trade association standards.</w:t>
      </w:r>
    </w:p>
    <w:p w14:paraId="2D86C272" w14:textId="77777777" w:rsidR="00D708F8" w:rsidRDefault="00D708F8" w:rsidP="00652878">
      <w:pPr>
        <w:pStyle w:val="PR3"/>
        <w:numPr>
          <w:ilvl w:val="6"/>
          <w:numId w:val="1"/>
        </w:numPr>
      </w:pPr>
      <w:r>
        <w:t>Compliance with recognized testing agency standards.</w:t>
      </w:r>
    </w:p>
    <w:p w14:paraId="25DE68E1" w14:textId="77777777" w:rsidR="00D708F8" w:rsidRDefault="00D708F8" w:rsidP="00652878">
      <w:pPr>
        <w:pStyle w:val="PR1"/>
        <w:numPr>
          <w:ilvl w:val="4"/>
          <w:numId w:val="1"/>
        </w:numPr>
      </w:pPr>
      <w:r>
        <w:lastRenderedPageBreak/>
        <w:t>Shop Drawings:  Prepare Project-specific information, drawn accurately to scale.  Do not base Shop Drawings on reproductions of the Contract Documents or standard printed data.</w:t>
      </w:r>
    </w:p>
    <w:p w14:paraId="606A54EE" w14:textId="77777777" w:rsidR="00D708F8" w:rsidRDefault="00D708F8" w:rsidP="00652878">
      <w:pPr>
        <w:pStyle w:val="PR2"/>
        <w:numPr>
          <w:ilvl w:val="5"/>
          <w:numId w:val="1"/>
        </w:numPr>
      </w:pPr>
      <w:r>
        <w:t>Preparation:  Include the following information, as applicable:</w:t>
      </w:r>
    </w:p>
    <w:p w14:paraId="6A491C74" w14:textId="77777777" w:rsidR="00D708F8" w:rsidRDefault="00D708F8" w:rsidP="00652878">
      <w:pPr>
        <w:pStyle w:val="PR3"/>
        <w:numPr>
          <w:ilvl w:val="6"/>
          <w:numId w:val="1"/>
        </w:numPr>
      </w:pPr>
      <w:r>
        <w:t>Dimensions.</w:t>
      </w:r>
    </w:p>
    <w:p w14:paraId="11D580DC" w14:textId="77777777" w:rsidR="00D708F8" w:rsidRDefault="00D708F8" w:rsidP="00652878">
      <w:pPr>
        <w:pStyle w:val="PR3"/>
        <w:numPr>
          <w:ilvl w:val="6"/>
          <w:numId w:val="1"/>
        </w:numPr>
      </w:pPr>
      <w:r>
        <w:t>Identification of products.</w:t>
      </w:r>
    </w:p>
    <w:p w14:paraId="46BD2EEB" w14:textId="77777777" w:rsidR="00D708F8" w:rsidRDefault="00D708F8" w:rsidP="00652878">
      <w:pPr>
        <w:pStyle w:val="PR3"/>
        <w:numPr>
          <w:ilvl w:val="6"/>
          <w:numId w:val="1"/>
        </w:numPr>
      </w:pPr>
      <w:r>
        <w:t>Fabrication and installation drawings.</w:t>
      </w:r>
    </w:p>
    <w:p w14:paraId="62BDD3A5" w14:textId="77777777" w:rsidR="00D708F8" w:rsidRDefault="00D708F8" w:rsidP="00652878">
      <w:pPr>
        <w:pStyle w:val="PR3"/>
        <w:numPr>
          <w:ilvl w:val="6"/>
          <w:numId w:val="1"/>
        </w:numPr>
      </w:pPr>
      <w:r>
        <w:t>Roughing-in and setting diagrams.</w:t>
      </w:r>
    </w:p>
    <w:p w14:paraId="276D5ED3" w14:textId="77777777" w:rsidR="00D708F8" w:rsidRDefault="00D708F8" w:rsidP="00652878">
      <w:pPr>
        <w:pStyle w:val="PR3"/>
        <w:numPr>
          <w:ilvl w:val="6"/>
          <w:numId w:val="1"/>
        </w:numPr>
      </w:pPr>
      <w:r>
        <w:t>Wiring diagrams showing field-installed wiring, including power, signal, and control wiring.</w:t>
      </w:r>
    </w:p>
    <w:p w14:paraId="29DB7E20" w14:textId="77777777" w:rsidR="00D708F8" w:rsidRDefault="00D708F8" w:rsidP="00652878">
      <w:pPr>
        <w:pStyle w:val="PR3"/>
        <w:numPr>
          <w:ilvl w:val="6"/>
          <w:numId w:val="1"/>
        </w:numPr>
      </w:pPr>
      <w:r>
        <w:t>Notation of dimensions established by field measurement.</w:t>
      </w:r>
    </w:p>
    <w:p w14:paraId="64825150" w14:textId="77777777" w:rsidR="00D708F8" w:rsidRDefault="00D708F8" w:rsidP="00652878">
      <w:pPr>
        <w:pStyle w:val="PR2"/>
        <w:numPr>
          <w:ilvl w:val="5"/>
          <w:numId w:val="1"/>
        </w:numPr>
      </w:pPr>
      <w:r>
        <w:t>Wiring Diagrams:  Differentiate between manufacturer-installed and field-installed wiring.</w:t>
      </w:r>
    </w:p>
    <w:p w14:paraId="76765309" w14:textId="77777777" w:rsidR="00D708F8" w:rsidRDefault="00D708F8" w:rsidP="00652878">
      <w:pPr>
        <w:pStyle w:val="PR1"/>
        <w:numPr>
          <w:ilvl w:val="4"/>
          <w:numId w:val="1"/>
        </w:numPr>
      </w:pPr>
      <w:r>
        <w:t>Contractor's Construction Schedule:  The contractor shall submit a Construction Schedule, for approval by CO, in accordance with the contract provisions within 5 day of commencement of work.</w:t>
      </w:r>
    </w:p>
    <w:p w14:paraId="345C6C78" w14:textId="77777777" w:rsidR="00D708F8" w:rsidRDefault="00D708F8" w:rsidP="00652878">
      <w:pPr>
        <w:pStyle w:val="PR1"/>
        <w:numPr>
          <w:ilvl w:val="4"/>
          <w:numId w:val="1"/>
        </w:numPr>
      </w:pPr>
      <w:r>
        <w:t>Samples:  Prepare physical units of materials or products, including the following:</w:t>
      </w:r>
    </w:p>
    <w:p w14:paraId="58B9F628" w14:textId="77777777" w:rsidR="00D708F8" w:rsidRDefault="00D708F8" w:rsidP="00652878">
      <w:pPr>
        <w:pStyle w:val="PR2"/>
        <w:numPr>
          <w:ilvl w:val="5"/>
          <w:numId w:val="1"/>
        </w:numPr>
      </w:pPr>
      <w:r>
        <w:t>Samples for Initial Selection:  Submit manufacturer's color charts consisting of units or sections of units showing the full range of colors, textures, and patterns available.</w:t>
      </w:r>
    </w:p>
    <w:p w14:paraId="71255011" w14:textId="77777777" w:rsidR="00D708F8" w:rsidRDefault="00D708F8" w:rsidP="00652878">
      <w:pPr>
        <w:pStyle w:val="ART"/>
        <w:numPr>
          <w:ilvl w:val="3"/>
          <w:numId w:val="1"/>
        </w:numPr>
      </w:pPr>
      <w:r>
        <w:t>INFORMATIONAL SUBMITTALS – (Submittals NOT requiring CO approval)</w:t>
      </w:r>
    </w:p>
    <w:p w14:paraId="3F7D9FD3" w14:textId="77777777" w:rsidR="00D708F8" w:rsidRDefault="00D708F8" w:rsidP="00652878">
      <w:pPr>
        <w:pStyle w:val="PR1"/>
        <w:numPr>
          <w:ilvl w:val="4"/>
          <w:numId w:val="1"/>
        </w:numPr>
      </w:pPr>
      <w:r>
        <w:t>General:  Prepare and submit Informational Submittals required by other Specification Sections.</w:t>
      </w:r>
    </w:p>
    <w:p w14:paraId="51694109" w14:textId="77777777" w:rsidR="00D708F8" w:rsidRDefault="00D708F8" w:rsidP="00652878">
      <w:pPr>
        <w:pStyle w:val="PR2"/>
        <w:numPr>
          <w:ilvl w:val="5"/>
          <w:numId w:val="1"/>
        </w:numPr>
      </w:pPr>
      <w:r>
        <w:t xml:space="preserve">Number of Copies:  Submit </w:t>
      </w:r>
      <w:r>
        <w:rPr>
          <w:bCs/>
        </w:rPr>
        <w:t>three</w:t>
      </w:r>
      <w:r>
        <w:t xml:space="preserve"> copies of each submittal, unless otherwise indicated.  CO will not return copies.</w:t>
      </w:r>
    </w:p>
    <w:p w14:paraId="4DF0D8E0" w14:textId="77777777" w:rsidR="00D708F8" w:rsidRDefault="00D708F8" w:rsidP="00652878">
      <w:pPr>
        <w:pStyle w:val="PR2"/>
        <w:numPr>
          <w:ilvl w:val="5"/>
          <w:numId w:val="1"/>
        </w:numPr>
      </w:pPr>
      <w:r>
        <w:t>Certificates and Certifications:  Certificates and certifications shall be signed by an officer or other individual authorized to sign documents on behalf of that entity.</w:t>
      </w:r>
    </w:p>
    <w:p w14:paraId="2BBCE4B7" w14:textId="77777777" w:rsidR="00D708F8" w:rsidRDefault="00D708F8" w:rsidP="00652878">
      <w:pPr>
        <w:pStyle w:val="PR2"/>
        <w:numPr>
          <w:ilvl w:val="5"/>
          <w:numId w:val="1"/>
        </w:numPr>
      </w:pPr>
      <w:r>
        <w:t>Test and Inspection Reports:  Comply with requirements in Section 014100 "Quality Control."</w:t>
      </w:r>
    </w:p>
    <w:p w14:paraId="089F0412" w14:textId="77777777" w:rsidR="00D708F8" w:rsidRDefault="00D708F8" w:rsidP="00652878">
      <w:pPr>
        <w:pStyle w:val="PR1"/>
        <w:numPr>
          <w:ilvl w:val="4"/>
          <w:numId w:val="1"/>
        </w:numPr>
      </w:pPr>
      <w:r>
        <w:t>Material Test Reports:  Prepare reports written by a qualified testing agency, on testing agency's standard form, indicating and interpreting test results of material for compliance with requirements.</w:t>
      </w:r>
    </w:p>
    <w:p w14:paraId="576BD3DF" w14:textId="77777777" w:rsidR="00D708F8" w:rsidRDefault="00D708F8" w:rsidP="00652878">
      <w:pPr>
        <w:pStyle w:val="PR1"/>
        <w:numPr>
          <w:ilvl w:val="4"/>
          <w:numId w:val="1"/>
        </w:numPr>
      </w:pPr>
      <w:r>
        <w:t>Field Test Reports:  Prepare reports written by a qualified testing agency, on testing agency's standard form, indicating and interpreting results of field tests performed either during installation of product or after product is installed in its final location, for compliance with requirements.</w:t>
      </w:r>
    </w:p>
    <w:p w14:paraId="5EABE7BA" w14:textId="77777777" w:rsidR="00D708F8" w:rsidRPr="00941C95" w:rsidRDefault="00D708F8" w:rsidP="00652878">
      <w:pPr>
        <w:pStyle w:val="PR1"/>
        <w:numPr>
          <w:ilvl w:val="4"/>
          <w:numId w:val="1"/>
        </w:numPr>
      </w:pPr>
      <w:r>
        <w:t xml:space="preserve">Maintenance Data:  Prepare written and graphic </w:t>
      </w:r>
      <w:r w:rsidRPr="00941C95">
        <w:t>instructions and procedures for operation and normal maintenance of products and equipment.</w:t>
      </w:r>
    </w:p>
    <w:p w14:paraId="03E5C2FC" w14:textId="77777777" w:rsidR="00D708F8" w:rsidRDefault="00D708F8" w:rsidP="00652878">
      <w:pPr>
        <w:pStyle w:val="PR1"/>
        <w:numPr>
          <w:ilvl w:val="4"/>
          <w:numId w:val="1"/>
        </w:numPr>
      </w:pPr>
      <w:r w:rsidRPr="00941C95">
        <w:lastRenderedPageBreak/>
        <w:t>Manufacturer's Instructions:  Prepare written or published information</w:t>
      </w:r>
      <w:r>
        <w:t xml:space="preserve"> that documents manufacturer's recommendations, guidelines, and procedures for installing or operating a product or equipment.  Include name of product and name, address, and telephone number of manufacturer.</w:t>
      </w:r>
    </w:p>
    <w:p w14:paraId="2075ED0E" w14:textId="77777777" w:rsidR="00D708F8" w:rsidRDefault="00D708F8" w:rsidP="00652878">
      <w:pPr>
        <w:pStyle w:val="PRT"/>
        <w:numPr>
          <w:ilvl w:val="0"/>
          <w:numId w:val="1"/>
        </w:numPr>
      </w:pPr>
      <w:r>
        <w:t>EXECUTION</w:t>
      </w:r>
    </w:p>
    <w:p w14:paraId="6713EBB4" w14:textId="77777777" w:rsidR="00D708F8" w:rsidRDefault="00D708F8" w:rsidP="00652878">
      <w:pPr>
        <w:pStyle w:val="ART"/>
        <w:numPr>
          <w:ilvl w:val="3"/>
          <w:numId w:val="1"/>
        </w:numPr>
      </w:pPr>
      <w:r>
        <w:t>GENERAL</w:t>
      </w:r>
    </w:p>
    <w:p w14:paraId="02464C62" w14:textId="77777777" w:rsidR="00D708F8" w:rsidRDefault="00D708F8" w:rsidP="00652878">
      <w:pPr>
        <w:pStyle w:val="PR1"/>
        <w:numPr>
          <w:ilvl w:val="4"/>
          <w:numId w:val="1"/>
        </w:numPr>
      </w:pPr>
      <w:r>
        <w:t>Review each submittal and check for compliance with the Contract Documents.  Note corrections and field dimensions.  Mark with approval stamp before submitting to CO.</w:t>
      </w:r>
    </w:p>
    <w:p w14:paraId="5DED05F8" w14:textId="77777777" w:rsidR="00D708F8" w:rsidRDefault="00D708F8" w:rsidP="00652878">
      <w:pPr>
        <w:pStyle w:val="PR1"/>
        <w:numPr>
          <w:ilvl w:val="4"/>
          <w:numId w:val="1"/>
        </w:numPr>
      </w:pPr>
      <w:r>
        <w:t>Approval Stamp:  Stamp each submittal with a uniform, approval stamp.  Include Project name and location, submittal number, Specification Section title and number, name of reviewer, date of Contractor's approval, and statement certifying that submittal has been reviewed, checked, and approved for compliance with the Contract Documents.</w:t>
      </w:r>
    </w:p>
    <w:p w14:paraId="690AE80A" w14:textId="77777777" w:rsidR="00D708F8" w:rsidRDefault="00D708F8" w:rsidP="00652878">
      <w:pPr>
        <w:pStyle w:val="PR1"/>
        <w:numPr>
          <w:ilvl w:val="4"/>
          <w:numId w:val="1"/>
        </w:numPr>
      </w:pPr>
      <w:r>
        <w:t>CO will not review submittals that do not bear Contractor's approval stamp and will return them without action.</w:t>
      </w:r>
    </w:p>
    <w:p w14:paraId="6274BC85" w14:textId="77777777" w:rsidR="00D708F8" w:rsidRDefault="00D708F8" w:rsidP="00652878">
      <w:pPr>
        <w:pStyle w:val="PR1"/>
        <w:numPr>
          <w:ilvl w:val="4"/>
          <w:numId w:val="1"/>
        </w:numPr>
      </w:pPr>
      <w:r>
        <w:t>Submittals not required by the Contract Documents will not be reviewed and may be discarded.</w:t>
      </w:r>
    </w:p>
    <w:p w14:paraId="337121F1" w14:textId="77777777" w:rsidR="00D708F8" w:rsidRDefault="00D708F8" w:rsidP="00652878">
      <w:pPr>
        <w:pStyle w:val="PR1"/>
        <w:numPr>
          <w:ilvl w:val="4"/>
          <w:numId w:val="1"/>
        </w:numPr>
      </w:pPr>
      <w:r>
        <w:t>Substitutions – Whenever materials, products, and equipment are listed by name or brand in the specifications and/or on the drawings, it is used as a measure of quality, utility, or standard.  If the Contractor prefers to use any other brand or manufacturer of same quality, appearance and utility to that specified, he shall request substitution as provided below, not less than 30 days before the planned installation of the item.  The Contracting Officer will approve or disapprove the request for substitution.</w:t>
      </w:r>
    </w:p>
    <w:p w14:paraId="162FFC69" w14:textId="77777777" w:rsidR="00D708F8" w:rsidRDefault="00D708F8" w:rsidP="00652878">
      <w:pPr>
        <w:pStyle w:val="PR1"/>
        <w:numPr>
          <w:ilvl w:val="4"/>
          <w:numId w:val="1"/>
        </w:numPr>
      </w:pPr>
      <w:r>
        <w:t>Requests for substitutions will only be considered if contractor submits the following:</w:t>
      </w:r>
    </w:p>
    <w:p w14:paraId="49F30429" w14:textId="77777777" w:rsidR="00D708F8" w:rsidRDefault="00D708F8" w:rsidP="00652878">
      <w:pPr>
        <w:pStyle w:val="PR2"/>
        <w:numPr>
          <w:ilvl w:val="5"/>
          <w:numId w:val="1"/>
        </w:numPr>
      </w:pPr>
      <w:r>
        <w:t xml:space="preserve">Complete technical data including drawings, complete performance specifications, test data, samples and performance tests of the article proposed for substitution.  Submit additional information if required by Contracting Officer.  All items in the above information shall be circled, tagged, or marked in some way to indicate all deviations or differences which the proposed item differs from the originally specified item. </w:t>
      </w:r>
    </w:p>
    <w:p w14:paraId="0AF385B2" w14:textId="77777777" w:rsidR="00D708F8" w:rsidRDefault="00D708F8" w:rsidP="00652878">
      <w:pPr>
        <w:pStyle w:val="PR2"/>
        <w:numPr>
          <w:ilvl w:val="5"/>
          <w:numId w:val="1"/>
        </w:numPr>
      </w:pPr>
      <w:r>
        <w:t>Similar data as above for item originally specified. All items shall be marked to identify where/how the proposed substitution will differ.</w:t>
      </w:r>
    </w:p>
    <w:p w14:paraId="3B5CA740" w14:textId="77777777" w:rsidR="00D708F8" w:rsidRDefault="00D708F8" w:rsidP="00652878">
      <w:pPr>
        <w:pStyle w:val="PR2"/>
        <w:numPr>
          <w:ilvl w:val="5"/>
          <w:numId w:val="1"/>
        </w:numPr>
      </w:pPr>
      <w:r>
        <w:t>A statement by the Contractor that the proposed substitution is in full compliance with the contract documents, applicable codes, and laws.</w:t>
      </w:r>
    </w:p>
    <w:p w14:paraId="6C8914D2" w14:textId="77777777" w:rsidR="00D708F8" w:rsidRDefault="00D708F8" w:rsidP="00652878">
      <w:pPr>
        <w:pStyle w:val="PR2"/>
        <w:numPr>
          <w:ilvl w:val="5"/>
          <w:numId w:val="1"/>
        </w:numPr>
      </w:pPr>
      <w:r>
        <w:t>The Contractor shall be responsible for any effect upon related work in the project for any substitution and shall pay any additional costs generated by any substitutions.</w:t>
      </w:r>
    </w:p>
    <w:p w14:paraId="66B3769C" w14:textId="77777777" w:rsidR="00D708F8" w:rsidRDefault="00D708F8" w:rsidP="00652878">
      <w:pPr>
        <w:pStyle w:val="ART"/>
        <w:numPr>
          <w:ilvl w:val="3"/>
          <w:numId w:val="1"/>
        </w:numPr>
      </w:pPr>
      <w:r>
        <w:t xml:space="preserve">SUBMITTAL SCHEDULE – Submittals shall be made as required by and called for in the drawings and specifications.  The following table is a summary of the required </w:t>
      </w:r>
      <w:r>
        <w:lastRenderedPageBreak/>
        <w:t>submittals for the project - the table is to assist the Contractor and may not be all inclusive – additional submittals may be required by specific specifications:</w:t>
      </w:r>
    </w:p>
    <w:p w14:paraId="0DDA3C41" w14:textId="77777777" w:rsidR="00D708F8" w:rsidRDefault="00D708F8" w:rsidP="008939A3">
      <w:pPr>
        <w:tabs>
          <w:tab w:val="left" w:pos="360"/>
          <w:tab w:val="left" w:pos="720"/>
        </w:tabs>
        <w:ind w:left="1080" w:hanging="720"/>
        <w:jc w:val="center"/>
      </w:pPr>
    </w:p>
    <w:p w14:paraId="08464D94" w14:textId="77777777" w:rsidR="00D708F8" w:rsidRDefault="00D708F8" w:rsidP="008939A3">
      <w:pPr>
        <w:tabs>
          <w:tab w:val="left" w:pos="360"/>
          <w:tab w:val="left" w:pos="720"/>
        </w:tabs>
        <w:ind w:left="1080" w:hanging="720"/>
        <w:jc w:val="center"/>
      </w:pPr>
      <w:r>
        <w:t>TABLE 013000-1</w:t>
      </w:r>
    </w:p>
    <w:tbl>
      <w:tblPr>
        <w:tblW w:w="9314"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6"/>
        <w:gridCol w:w="3903"/>
        <w:gridCol w:w="887"/>
        <w:gridCol w:w="3548"/>
      </w:tblGrid>
      <w:tr w:rsidR="00D708F8" w:rsidRPr="00714055" w14:paraId="2FC2E6B7" w14:textId="77777777" w:rsidTr="00F76EA5">
        <w:trPr>
          <w:trHeight w:val="144"/>
          <w:tblHeader/>
        </w:trPr>
        <w:tc>
          <w:tcPr>
            <w:tcW w:w="976" w:type="dxa"/>
            <w:tcBorders>
              <w:bottom w:val="double" w:sz="4" w:space="0" w:color="auto"/>
            </w:tcBorders>
            <w:vAlign w:val="center"/>
          </w:tcPr>
          <w:p w14:paraId="0C1AD094" w14:textId="77777777" w:rsidR="00D708F8" w:rsidRPr="00C21833" w:rsidRDefault="00D708F8" w:rsidP="00F76EA5">
            <w:pPr>
              <w:tabs>
                <w:tab w:val="left" w:pos="360"/>
                <w:tab w:val="left" w:pos="720"/>
              </w:tabs>
              <w:jc w:val="center"/>
            </w:pPr>
            <w:r w:rsidRPr="00C21833">
              <w:t>Spec. Section</w:t>
            </w:r>
          </w:p>
        </w:tc>
        <w:tc>
          <w:tcPr>
            <w:tcW w:w="3903" w:type="dxa"/>
            <w:tcBorders>
              <w:bottom w:val="double" w:sz="4" w:space="0" w:color="auto"/>
            </w:tcBorders>
            <w:vAlign w:val="center"/>
          </w:tcPr>
          <w:p w14:paraId="7BC07EE0" w14:textId="77777777" w:rsidR="00D708F8" w:rsidRPr="00C21833" w:rsidRDefault="00D708F8" w:rsidP="00F76EA5">
            <w:pPr>
              <w:tabs>
                <w:tab w:val="left" w:pos="360"/>
                <w:tab w:val="left" w:pos="720"/>
              </w:tabs>
              <w:jc w:val="center"/>
            </w:pPr>
            <w:r w:rsidRPr="00C21833">
              <w:t>Section Title</w:t>
            </w:r>
          </w:p>
        </w:tc>
        <w:tc>
          <w:tcPr>
            <w:tcW w:w="887" w:type="dxa"/>
            <w:tcBorders>
              <w:bottom w:val="double" w:sz="4" w:space="0" w:color="auto"/>
            </w:tcBorders>
            <w:vAlign w:val="center"/>
          </w:tcPr>
          <w:p w14:paraId="22D051A9" w14:textId="77777777" w:rsidR="00D708F8" w:rsidRPr="00C21833" w:rsidRDefault="00D708F8" w:rsidP="00F76EA5">
            <w:pPr>
              <w:tabs>
                <w:tab w:val="left" w:pos="360"/>
                <w:tab w:val="left" w:pos="720"/>
              </w:tabs>
              <w:jc w:val="center"/>
            </w:pPr>
            <w:r w:rsidRPr="00C21833">
              <w:t>Subsection</w:t>
            </w:r>
          </w:p>
        </w:tc>
        <w:tc>
          <w:tcPr>
            <w:tcW w:w="3548" w:type="dxa"/>
            <w:tcBorders>
              <w:bottom w:val="double" w:sz="4" w:space="0" w:color="auto"/>
            </w:tcBorders>
            <w:vAlign w:val="center"/>
          </w:tcPr>
          <w:p w14:paraId="2CD984A8" w14:textId="77777777" w:rsidR="00D708F8" w:rsidRPr="00C21833" w:rsidRDefault="00D708F8" w:rsidP="00F76EA5">
            <w:pPr>
              <w:tabs>
                <w:tab w:val="left" w:pos="360"/>
                <w:tab w:val="left" w:pos="720"/>
              </w:tabs>
              <w:jc w:val="center"/>
            </w:pPr>
            <w:r w:rsidRPr="00C21833">
              <w:t>Required Submittal</w:t>
            </w:r>
          </w:p>
        </w:tc>
      </w:tr>
      <w:tr w:rsidR="00D708F8" w:rsidRPr="000C12E5" w14:paraId="543A8B7E" w14:textId="77777777" w:rsidTr="0025677A">
        <w:trPr>
          <w:trHeight w:val="271"/>
        </w:trPr>
        <w:tc>
          <w:tcPr>
            <w:tcW w:w="976" w:type="dxa"/>
          </w:tcPr>
          <w:p w14:paraId="6319D178" w14:textId="77777777" w:rsidR="00D708F8" w:rsidRPr="000C12E5" w:rsidRDefault="00D708F8" w:rsidP="00BC3CE9">
            <w:pPr>
              <w:tabs>
                <w:tab w:val="left" w:pos="360"/>
                <w:tab w:val="left" w:pos="720"/>
              </w:tabs>
              <w:jc w:val="center"/>
            </w:pPr>
            <w:r w:rsidRPr="000C12E5">
              <w:t>000001</w:t>
            </w:r>
          </w:p>
        </w:tc>
        <w:tc>
          <w:tcPr>
            <w:tcW w:w="3903" w:type="dxa"/>
          </w:tcPr>
          <w:p w14:paraId="7085E45F" w14:textId="77777777" w:rsidR="00D708F8" w:rsidRPr="000C12E5" w:rsidRDefault="00D708F8" w:rsidP="00BC3CE9">
            <w:pPr>
              <w:tabs>
                <w:tab w:val="left" w:pos="360"/>
                <w:tab w:val="left" w:pos="720"/>
              </w:tabs>
              <w:jc w:val="center"/>
            </w:pPr>
            <w:r w:rsidRPr="000C12E5">
              <w:t>General Specifications</w:t>
            </w:r>
          </w:p>
        </w:tc>
        <w:tc>
          <w:tcPr>
            <w:tcW w:w="887" w:type="dxa"/>
          </w:tcPr>
          <w:p w14:paraId="5B971369" w14:textId="77777777" w:rsidR="00D708F8" w:rsidRPr="000C12E5" w:rsidRDefault="00D708F8" w:rsidP="00BC3CE9">
            <w:pPr>
              <w:tabs>
                <w:tab w:val="left" w:pos="360"/>
                <w:tab w:val="left" w:pos="720"/>
              </w:tabs>
              <w:jc w:val="center"/>
            </w:pPr>
            <w:r w:rsidRPr="000C12E5">
              <w:t>1.3A</w:t>
            </w:r>
          </w:p>
        </w:tc>
        <w:tc>
          <w:tcPr>
            <w:tcW w:w="3548" w:type="dxa"/>
          </w:tcPr>
          <w:p w14:paraId="4DD08992" w14:textId="77777777" w:rsidR="00D708F8" w:rsidRPr="000C12E5" w:rsidRDefault="00D708F8" w:rsidP="00BC3CE9">
            <w:pPr>
              <w:tabs>
                <w:tab w:val="left" w:pos="360"/>
                <w:tab w:val="left" w:pos="720"/>
              </w:tabs>
              <w:jc w:val="center"/>
            </w:pPr>
            <w:r w:rsidRPr="000C12E5">
              <w:t>Stream Protection Plan</w:t>
            </w:r>
          </w:p>
        </w:tc>
      </w:tr>
      <w:tr w:rsidR="00D708F8" w:rsidRPr="000C12E5" w14:paraId="2F4616CE" w14:textId="77777777" w:rsidTr="00F7108C">
        <w:trPr>
          <w:trHeight w:val="271"/>
        </w:trPr>
        <w:tc>
          <w:tcPr>
            <w:tcW w:w="976" w:type="dxa"/>
          </w:tcPr>
          <w:p w14:paraId="6506385D" w14:textId="77777777" w:rsidR="00D708F8" w:rsidRPr="000C12E5" w:rsidRDefault="00D708F8" w:rsidP="00BC3CE9">
            <w:pPr>
              <w:tabs>
                <w:tab w:val="left" w:pos="360"/>
                <w:tab w:val="left" w:pos="720"/>
              </w:tabs>
              <w:jc w:val="center"/>
            </w:pPr>
            <w:r w:rsidRPr="000C12E5">
              <w:t>000001</w:t>
            </w:r>
          </w:p>
        </w:tc>
        <w:tc>
          <w:tcPr>
            <w:tcW w:w="3903" w:type="dxa"/>
          </w:tcPr>
          <w:p w14:paraId="3AAD2E96" w14:textId="77777777" w:rsidR="00D708F8" w:rsidRPr="000C12E5" w:rsidRDefault="00D708F8" w:rsidP="00BC3CE9">
            <w:pPr>
              <w:tabs>
                <w:tab w:val="left" w:pos="360"/>
                <w:tab w:val="left" w:pos="720"/>
              </w:tabs>
              <w:jc w:val="center"/>
            </w:pPr>
            <w:r w:rsidRPr="000C12E5">
              <w:t>General Specifications</w:t>
            </w:r>
          </w:p>
        </w:tc>
        <w:tc>
          <w:tcPr>
            <w:tcW w:w="887" w:type="dxa"/>
          </w:tcPr>
          <w:p w14:paraId="20E1126D" w14:textId="77777777" w:rsidR="00D708F8" w:rsidRPr="000C12E5" w:rsidRDefault="00D708F8" w:rsidP="00BC3CE9">
            <w:pPr>
              <w:tabs>
                <w:tab w:val="left" w:pos="360"/>
                <w:tab w:val="left" w:pos="720"/>
              </w:tabs>
              <w:jc w:val="center"/>
            </w:pPr>
            <w:r w:rsidRPr="000C12E5">
              <w:t>1.4A</w:t>
            </w:r>
          </w:p>
        </w:tc>
        <w:tc>
          <w:tcPr>
            <w:tcW w:w="3548" w:type="dxa"/>
          </w:tcPr>
          <w:p w14:paraId="758CA295" w14:textId="77777777" w:rsidR="00D708F8" w:rsidRPr="000C12E5" w:rsidRDefault="00D708F8" w:rsidP="00BC3CE9">
            <w:pPr>
              <w:tabs>
                <w:tab w:val="left" w:pos="360"/>
                <w:tab w:val="left" w:pos="720"/>
              </w:tabs>
              <w:jc w:val="center"/>
            </w:pPr>
            <w:r w:rsidRPr="000C12E5">
              <w:t>Traffic Control Plan</w:t>
            </w:r>
          </w:p>
        </w:tc>
      </w:tr>
      <w:tr w:rsidR="00D708F8" w:rsidRPr="000C12E5" w14:paraId="77540C71" w14:textId="77777777" w:rsidTr="00EA10ED">
        <w:trPr>
          <w:trHeight w:val="271"/>
        </w:trPr>
        <w:tc>
          <w:tcPr>
            <w:tcW w:w="976" w:type="dxa"/>
          </w:tcPr>
          <w:p w14:paraId="2EE5AD3C" w14:textId="77777777" w:rsidR="00D708F8" w:rsidRPr="000C12E5" w:rsidRDefault="00D708F8" w:rsidP="00EA10ED">
            <w:pPr>
              <w:tabs>
                <w:tab w:val="left" w:pos="360"/>
                <w:tab w:val="left" w:pos="720"/>
              </w:tabs>
              <w:jc w:val="center"/>
            </w:pPr>
            <w:r w:rsidRPr="000C12E5">
              <w:t>010250</w:t>
            </w:r>
          </w:p>
        </w:tc>
        <w:tc>
          <w:tcPr>
            <w:tcW w:w="3903" w:type="dxa"/>
            <w:vAlign w:val="center"/>
          </w:tcPr>
          <w:p w14:paraId="3C33ACD1" w14:textId="77777777" w:rsidR="00D708F8" w:rsidRPr="000C12E5" w:rsidRDefault="00D708F8" w:rsidP="00EA10ED">
            <w:pPr>
              <w:tabs>
                <w:tab w:val="left" w:pos="360"/>
                <w:tab w:val="left" w:pos="720"/>
              </w:tabs>
              <w:jc w:val="center"/>
            </w:pPr>
            <w:r w:rsidRPr="000C12E5">
              <w:t>Construction Staking</w:t>
            </w:r>
          </w:p>
        </w:tc>
        <w:tc>
          <w:tcPr>
            <w:tcW w:w="887" w:type="dxa"/>
          </w:tcPr>
          <w:p w14:paraId="2579957C" w14:textId="77777777" w:rsidR="00D708F8" w:rsidRPr="000C12E5" w:rsidRDefault="00D708F8" w:rsidP="00EA10ED">
            <w:pPr>
              <w:tabs>
                <w:tab w:val="left" w:pos="360"/>
                <w:tab w:val="left" w:pos="720"/>
              </w:tabs>
              <w:jc w:val="center"/>
            </w:pPr>
            <w:r w:rsidRPr="000C12E5">
              <w:t>3.6 A</w:t>
            </w:r>
          </w:p>
        </w:tc>
        <w:tc>
          <w:tcPr>
            <w:tcW w:w="3548" w:type="dxa"/>
          </w:tcPr>
          <w:p w14:paraId="44687B6E" w14:textId="77777777" w:rsidR="00D708F8" w:rsidRPr="000C12E5" w:rsidRDefault="00D708F8" w:rsidP="00DF4F2C">
            <w:pPr>
              <w:jc w:val="center"/>
            </w:pPr>
            <w:r w:rsidRPr="000C12E5">
              <w:t>Survey Notes</w:t>
            </w:r>
          </w:p>
        </w:tc>
      </w:tr>
      <w:tr w:rsidR="00D708F8" w:rsidRPr="000C12E5" w14:paraId="21060524" w14:textId="77777777" w:rsidTr="00A95ED0">
        <w:trPr>
          <w:trHeight w:val="271"/>
        </w:trPr>
        <w:tc>
          <w:tcPr>
            <w:tcW w:w="976" w:type="dxa"/>
          </w:tcPr>
          <w:p w14:paraId="6E6E30F3" w14:textId="77777777" w:rsidR="00D708F8" w:rsidRPr="000C12E5" w:rsidRDefault="00D708F8" w:rsidP="00C9330B">
            <w:pPr>
              <w:tabs>
                <w:tab w:val="left" w:pos="360"/>
                <w:tab w:val="left" w:pos="720"/>
              </w:tabs>
              <w:jc w:val="center"/>
            </w:pPr>
            <w:r w:rsidRPr="000C12E5">
              <w:t>013300</w:t>
            </w:r>
          </w:p>
        </w:tc>
        <w:tc>
          <w:tcPr>
            <w:tcW w:w="3903" w:type="dxa"/>
          </w:tcPr>
          <w:p w14:paraId="1458DBAE" w14:textId="77777777" w:rsidR="00D708F8" w:rsidRPr="000C12E5" w:rsidRDefault="00D708F8" w:rsidP="00C9330B">
            <w:pPr>
              <w:tabs>
                <w:tab w:val="left" w:pos="360"/>
                <w:tab w:val="left" w:pos="720"/>
              </w:tabs>
              <w:jc w:val="center"/>
            </w:pPr>
            <w:r w:rsidRPr="000C12E5">
              <w:t>Submittal Procedures</w:t>
            </w:r>
          </w:p>
        </w:tc>
        <w:tc>
          <w:tcPr>
            <w:tcW w:w="887" w:type="dxa"/>
          </w:tcPr>
          <w:p w14:paraId="2FF0705D" w14:textId="77777777" w:rsidR="00D708F8" w:rsidRPr="000C12E5" w:rsidRDefault="00D708F8" w:rsidP="00C9330B">
            <w:pPr>
              <w:tabs>
                <w:tab w:val="left" w:pos="360"/>
                <w:tab w:val="left" w:pos="720"/>
              </w:tabs>
              <w:jc w:val="center"/>
            </w:pPr>
            <w:r w:rsidRPr="000C12E5">
              <w:t>2.1D</w:t>
            </w:r>
          </w:p>
        </w:tc>
        <w:tc>
          <w:tcPr>
            <w:tcW w:w="3548" w:type="dxa"/>
          </w:tcPr>
          <w:p w14:paraId="36136492" w14:textId="77777777" w:rsidR="00D708F8" w:rsidRPr="000C12E5" w:rsidRDefault="00D708F8" w:rsidP="00C9330B">
            <w:pPr>
              <w:tabs>
                <w:tab w:val="left" w:pos="360"/>
                <w:tab w:val="left" w:pos="720"/>
              </w:tabs>
              <w:jc w:val="center"/>
            </w:pPr>
            <w:r w:rsidRPr="000C12E5">
              <w:t>Construction Schedule</w:t>
            </w:r>
          </w:p>
        </w:tc>
      </w:tr>
      <w:tr w:rsidR="00D708F8" w:rsidRPr="000C12E5" w14:paraId="4B2B675C" w14:textId="77777777" w:rsidTr="00F76EA5">
        <w:trPr>
          <w:trHeight w:val="271"/>
        </w:trPr>
        <w:tc>
          <w:tcPr>
            <w:tcW w:w="976" w:type="dxa"/>
          </w:tcPr>
          <w:p w14:paraId="7EFFF038" w14:textId="77777777" w:rsidR="00D708F8" w:rsidRPr="000C12E5" w:rsidRDefault="00D708F8" w:rsidP="00F76EA5">
            <w:pPr>
              <w:tabs>
                <w:tab w:val="left" w:pos="360"/>
                <w:tab w:val="left" w:pos="720"/>
              </w:tabs>
              <w:jc w:val="center"/>
            </w:pPr>
            <w:r w:rsidRPr="000C12E5">
              <w:t>014100</w:t>
            </w:r>
          </w:p>
        </w:tc>
        <w:tc>
          <w:tcPr>
            <w:tcW w:w="3903" w:type="dxa"/>
            <w:vAlign w:val="center"/>
          </w:tcPr>
          <w:p w14:paraId="3BAF92C0" w14:textId="77777777" w:rsidR="00D708F8" w:rsidRPr="000C12E5" w:rsidRDefault="00D708F8" w:rsidP="00F76EA5">
            <w:pPr>
              <w:tabs>
                <w:tab w:val="left" w:pos="360"/>
                <w:tab w:val="left" w:pos="720"/>
              </w:tabs>
              <w:jc w:val="center"/>
            </w:pPr>
            <w:r w:rsidRPr="000C12E5">
              <w:t>Quality Control</w:t>
            </w:r>
          </w:p>
        </w:tc>
        <w:tc>
          <w:tcPr>
            <w:tcW w:w="887" w:type="dxa"/>
          </w:tcPr>
          <w:p w14:paraId="599D93B5" w14:textId="77777777" w:rsidR="00D708F8" w:rsidRPr="000C12E5" w:rsidRDefault="00D708F8" w:rsidP="00F76EA5">
            <w:pPr>
              <w:tabs>
                <w:tab w:val="left" w:pos="360"/>
                <w:tab w:val="left" w:pos="720"/>
              </w:tabs>
              <w:jc w:val="center"/>
            </w:pPr>
            <w:r w:rsidRPr="000C12E5">
              <w:t>1.3 A</w:t>
            </w:r>
          </w:p>
        </w:tc>
        <w:tc>
          <w:tcPr>
            <w:tcW w:w="3548" w:type="dxa"/>
          </w:tcPr>
          <w:p w14:paraId="0D387D4B" w14:textId="77777777" w:rsidR="00D708F8" w:rsidRPr="000C12E5" w:rsidRDefault="00D708F8" w:rsidP="008C5D9B">
            <w:pPr>
              <w:jc w:val="center"/>
            </w:pPr>
            <w:r w:rsidRPr="000C12E5">
              <w:t>Contractor quality control plan</w:t>
            </w:r>
          </w:p>
        </w:tc>
      </w:tr>
      <w:tr w:rsidR="00D708F8" w:rsidRPr="000C12E5" w14:paraId="37D3723F" w14:textId="77777777" w:rsidTr="00F76EA5">
        <w:trPr>
          <w:trHeight w:val="271"/>
        </w:trPr>
        <w:tc>
          <w:tcPr>
            <w:tcW w:w="976" w:type="dxa"/>
          </w:tcPr>
          <w:p w14:paraId="5B290857" w14:textId="77777777" w:rsidR="00D708F8" w:rsidRPr="000C12E5" w:rsidRDefault="00D708F8" w:rsidP="00F76EA5">
            <w:pPr>
              <w:tabs>
                <w:tab w:val="left" w:pos="360"/>
                <w:tab w:val="left" w:pos="720"/>
              </w:tabs>
              <w:jc w:val="center"/>
            </w:pPr>
            <w:r w:rsidRPr="000C12E5">
              <w:t>014100</w:t>
            </w:r>
          </w:p>
        </w:tc>
        <w:tc>
          <w:tcPr>
            <w:tcW w:w="3903" w:type="dxa"/>
            <w:vAlign w:val="center"/>
          </w:tcPr>
          <w:p w14:paraId="5031DC3A" w14:textId="77777777" w:rsidR="00D708F8" w:rsidRPr="000C12E5" w:rsidRDefault="00D708F8" w:rsidP="00F76EA5">
            <w:pPr>
              <w:jc w:val="center"/>
            </w:pPr>
            <w:r w:rsidRPr="000C12E5">
              <w:t>Quality Control</w:t>
            </w:r>
          </w:p>
        </w:tc>
        <w:tc>
          <w:tcPr>
            <w:tcW w:w="887" w:type="dxa"/>
          </w:tcPr>
          <w:p w14:paraId="23DA891E" w14:textId="77777777" w:rsidR="00D708F8" w:rsidRPr="000C12E5" w:rsidRDefault="00D708F8" w:rsidP="00F76EA5">
            <w:pPr>
              <w:tabs>
                <w:tab w:val="left" w:pos="360"/>
                <w:tab w:val="left" w:pos="720"/>
              </w:tabs>
              <w:jc w:val="center"/>
            </w:pPr>
            <w:r w:rsidRPr="000C12E5">
              <w:t>1.3 B</w:t>
            </w:r>
          </w:p>
        </w:tc>
        <w:tc>
          <w:tcPr>
            <w:tcW w:w="3548" w:type="dxa"/>
          </w:tcPr>
          <w:p w14:paraId="11CB1AE5" w14:textId="77777777" w:rsidR="00D708F8" w:rsidRPr="000C12E5" w:rsidRDefault="00D708F8" w:rsidP="008C5D9B">
            <w:pPr>
              <w:jc w:val="center"/>
            </w:pPr>
            <w:r w:rsidRPr="000C12E5">
              <w:t>Permits, Licenses, and Certificates</w:t>
            </w:r>
          </w:p>
        </w:tc>
      </w:tr>
      <w:tr w:rsidR="00D708F8" w:rsidRPr="000C12E5" w14:paraId="3AEEF9D5" w14:textId="77777777" w:rsidTr="00F76EA5">
        <w:trPr>
          <w:trHeight w:val="271"/>
        </w:trPr>
        <w:tc>
          <w:tcPr>
            <w:tcW w:w="976" w:type="dxa"/>
          </w:tcPr>
          <w:p w14:paraId="45D2B76C" w14:textId="77777777" w:rsidR="00D708F8" w:rsidRPr="000C12E5" w:rsidRDefault="00D708F8" w:rsidP="00F76EA5">
            <w:pPr>
              <w:tabs>
                <w:tab w:val="left" w:pos="360"/>
                <w:tab w:val="left" w:pos="720"/>
              </w:tabs>
              <w:jc w:val="center"/>
            </w:pPr>
            <w:r w:rsidRPr="000C12E5">
              <w:t>014100</w:t>
            </w:r>
          </w:p>
        </w:tc>
        <w:tc>
          <w:tcPr>
            <w:tcW w:w="3903" w:type="dxa"/>
            <w:vAlign w:val="center"/>
          </w:tcPr>
          <w:p w14:paraId="3FD39096" w14:textId="77777777" w:rsidR="00D708F8" w:rsidRPr="000C12E5" w:rsidRDefault="00D708F8" w:rsidP="00F76EA5">
            <w:pPr>
              <w:jc w:val="center"/>
            </w:pPr>
            <w:r w:rsidRPr="000C12E5">
              <w:t>Quality Control</w:t>
            </w:r>
          </w:p>
        </w:tc>
        <w:tc>
          <w:tcPr>
            <w:tcW w:w="887" w:type="dxa"/>
          </w:tcPr>
          <w:p w14:paraId="325EA8FA" w14:textId="77777777" w:rsidR="00D708F8" w:rsidRPr="000C12E5" w:rsidRDefault="00D708F8" w:rsidP="00F76EA5">
            <w:pPr>
              <w:tabs>
                <w:tab w:val="left" w:pos="360"/>
                <w:tab w:val="left" w:pos="720"/>
              </w:tabs>
              <w:jc w:val="center"/>
            </w:pPr>
            <w:r w:rsidRPr="000C12E5">
              <w:t>1.3 C</w:t>
            </w:r>
          </w:p>
        </w:tc>
        <w:tc>
          <w:tcPr>
            <w:tcW w:w="3548" w:type="dxa"/>
          </w:tcPr>
          <w:p w14:paraId="74855A88" w14:textId="77777777" w:rsidR="00D708F8" w:rsidRPr="000C12E5" w:rsidRDefault="00D708F8" w:rsidP="008C5D9B">
            <w:pPr>
              <w:jc w:val="center"/>
            </w:pPr>
            <w:r w:rsidRPr="000C12E5">
              <w:t>Test and inspection reports</w:t>
            </w:r>
          </w:p>
        </w:tc>
      </w:tr>
      <w:tr w:rsidR="00D708F8" w:rsidRPr="000C12E5" w14:paraId="08E36FC4" w14:textId="77777777" w:rsidTr="00F76EA5">
        <w:trPr>
          <w:trHeight w:val="271"/>
        </w:trPr>
        <w:tc>
          <w:tcPr>
            <w:tcW w:w="976" w:type="dxa"/>
          </w:tcPr>
          <w:p w14:paraId="7CF345E7" w14:textId="77777777" w:rsidR="00D708F8" w:rsidRPr="000C12E5" w:rsidRDefault="00D708F8" w:rsidP="00F76EA5">
            <w:pPr>
              <w:tabs>
                <w:tab w:val="left" w:pos="360"/>
                <w:tab w:val="left" w:pos="720"/>
              </w:tabs>
              <w:jc w:val="center"/>
            </w:pPr>
            <w:r w:rsidRPr="000C12E5">
              <w:t>014100</w:t>
            </w:r>
          </w:p>
        </w:tc>
        <w:tc>
          <w:tcPr>
            <w:tcW w:w="3903" w:type="dxa"/>
            <w:vAlign w:val="center"/>
          </w:tcPr>
          <w:p w14:paraId="1BCDB3D8" w14:textId="77777777" w:rsidR="00D708F8" w:rsidRPr="000C12E5" w:rsidRDefault="00D708F8" w:rsidP="00F76EA5">
            <w:pPr>
              <w:tabs>
                <w:tab w:val="left" w:pos="360"/>
                <w:tab w:val="left" w:pos="720"/>
              </w:tabs>
              <w:jc w:val="center"/>
            </w:pPr>
            <w:r w:rsidRPr="000C12E5">
              <w:t>Quality Control</w:t>
            </w:r>
          </w:p>
        </w:tc>
        <w:tc>
          <w:tcPr>
            <w:tcW w:w="887" w:type="dxa"/>
          </w:tcPr>
          <w:p w14:paraId="3D7921F0" w14:textId="77777777" w:rsidR="00D708F8" w:rsidRPr="000C12E5" w:rsidRDefault="00D708F8" w:rsidP="00F76EA5">
            <w:pPr>
              <w:tabs>
                <w:tab w:val="left" w:pos="360"/>
                <w:tab w:val="left" w:pos="720"/>
              </w:tabs>
              <w:jc w:val="center"/>
            </w:pPr>
            <w:r w:rsidRPr="000C12E5">
              <w:t>1.3 D</w:t>
            </w:r>
          </w:p>
        </w:tc>
        <w:tc>
          <w:tcPr>
            <w:tcW w:w="3548" w:type="dxa"/>
          </w:tcPr>
          <w:p w14:paraId="6B17BE11" w14:textId="77777777" w:rsidR="00D708F8" w:rsidRPr="000C12E5" w:rsidRDefault="00D708F8" w:rsidP="008C5D9B">
            <w:pPr>
              <w:jc w:val="center"/>
            </w:pPr>
            <w:r w:rsidRPr="000C12E5">
              <w:t>As-Built drawings</w:t>
            </w:r>
          </w:p>
        </w:tc>
      </w:tr>
      <w:tr w:rsidR="00D708F8" w:rsidRPr="000C12E5" w14:paraId="348EAD58" w14:textId="77777777" w:rsidTr="00F76EA5">
        <w:trPr>
          <w:trHeight w:val="144"/>
        </w:trPr>
        <w:tc>
          <w:tcPr>
            <w:tcW w:w="976" w:type="dxa"/>
          </w:tcPr>
          <w:p w14:paraId="184360BD" w14:textId="77777777" w:rsidR="00D708F8" w:rsidRPr="000C12E5" w:rsidRDefault="00D708F8" w:rsidP="00F76EA5">
            <w:pPr>
              <w:tabs>
                <w:tab w:val="left" w:pos="360"/>
                <w:tab w:val="left" w:pos="720"/>
              </w:tabs>
              <w:jc w:val="center"/>
            </w:pPr>
            <w:r w:rsidRPr="000C12E5">
              <w:t>023701</w:t>
            </w:r>
          </w:p>
        </w:tc>
        <w:tc>
          <w:tcPr>
            <w:tcW w:w="3903" w:type="dxa"/>
            <w:vAlign w:val="center"/>
          </w:tcPr>
          <w:p w14:paraId="6BE2DE6A" w14:textId="77777777" w:rsidR="00D708F8" w:rsidRPr="000C12E5" w:rsidRDefault="00D708F8" w:rsidP="00F76EA5">
            <w:pPr>
              <w:tabs>
                <w:tab w:val="left" w:pos="360"/>
                <w:tab w:val="left" w:pos="720"/>
              </w:tabs>
              <w:jc w:val="center"/>
            </w:pPr>
            <w:r w:rsidRPr="000C12E5">
              <w:t>Sediment &amp; Erosion Control Measures</w:t>
            </w:r>
          </w:p>
        </w:tc>
        <w:tc>
          <w:tcPr>
            <w:tcW w:w="887" w:type="dxa"/>
          </w:tcPr>
          <w:p w14:paraId="797B8BB4" w14:textId="77777777" w:rsidR="00D708F8" w:rsidRPr="000C12E5" w:rsidRDefault="00D708F8" w:rsidP="00F76EA5">
            <w:pPr>
              <w:tabs>
                <w:tab w:val="left" w:pos="360"/>
                <w:tab w:val="left" w:pos="720"/>
              </w:tabs>
              <w:jc w:val="center"/>
            </w:pPr>
            <w:r w:rsidRPr="000C12E5">
              <w:t>1.2A</w:t>
            </w:r>
          </w:p>
        </w:tc>
        <w:tc>
          <w:tcPr>
            <w:tcW w:w="3548" w:type="dxa"/>
          </w:tcPr>
          <w:p w14:paraId="13AB7AB2" w14:textId="77777777" w:rsidR="00D708F8" w:rsidRPr="000C12E5" w:rsidRDefault="00D708F8" w:rsidP="00F76EA5">
            <w:pPr>
              <w:tabs>
                <w:tab w:val="left" w:pos="360"/>
                <w:tab w:val="left" w:pos="720"/>
              </w:tabs>
              <w:jc w:val="center"/>
            </w:pPr>
            <w:r w:rsidRPr="000C12E5">
              <w:t>Sediment &amp; Erosion Control Plan</w:t>
            </w:r>
          </w:p>
        </w:tc>
      </w:tr>
      <w:tr w:rsidR="00D708F8" w:rsidRPr="000C12E5" w14:paraId="6F309651" w14:textId="77777777" w:rsidTr="00F76EA5">
        <w:trPr>
          <w:trHeight w:val="271"/>
        </w:trPr>
        <w:tc>
          <w:tcPr>
            <w:tcW w:w="976" w:type="dxa"/>
          </w:tcPr>
          <w:p w14:paraId="609CE906" w14:textId="77777777" w:rsidR="00D708F8" w:rsidRPr="000C12E5" w:rsidRDefault="00D708F8" w:rsidP="00F76EA5">
            <w:pPr>
              <w:tabs>
                <w:tab w:val="left" w:pos="360"/>
                <w:tab w:val="left" w:pos="720"/>
              </w:tabs>
              <w:jc w:val="center"/>
              <w:rPr>
                <w:color w:val="000000"/>
              </w:rPr>
            </w:pPr>
            <w:r w:rsidRPr="000C12E5">
              <w:rPr>
                <w:color w:val="000000"/>
              </w:rPr>
              <w:t>133402</w:t>
            </w:r>
          </w:p>
        </w:tc>
        <w:tc>
          <w:tcPr>
            <w:tcW w:w="3903" w:type="dxa"/>
            <w:vAlign w:val="center"/>
          </w:tcPr>
          <w:p w14:paraId="7EA48622" w14:textId="77777777" w:rsidR="00D708F8" w:rsidRPr="000C12E5" w:rsidRDefault="00D708F8" w:rsidP="00F76EA5">
            <w:pPr>
              <w:tabs>
                <w:tab w:val="left" w:pos="360"/>
                <w:tab w:val="left" w:pos="720"/>
              </w:tabs>
              <w:jc w:val="center"/>
              <w:rPr>
                <w:color w:val="000000"/>
              </w:rPr>
            </w:pPr>
            <w:r w:rsidRPr="000C12E5">
              <w:rPr>
                <w:color w:val="000000"/>
              </w:rPr>
              <w:t>Utility Boxes</w:t>
            </w:r>
          </w:p>
        </w:tc>
        <w:tc>
          <w:tcPr>
            <w:tcW w:w="887" w:type="dxa"/>
          </w:tcPr>
          <w:p w14:paraId="08BAC954" w14:textId="77777777" w:rsidR="00D708F8" w:rsidRPr="000C12E5" w:rsidRDefault="00D708F8" w:rsidP="00F76EA5">
            <w:pPr>
              <w:tabs>
                <w:tab w:val="left" w:pos="360"/>
                <w:tab w:val="left" w:pos="720"/>
              </w:tabs>
              <w:jc w:val="center"/>
              <w:rPr>
                <w:color w:val="000000"/>
              </w:rPr>
            </w:pPr>
            <w:r w:rsidRPr="000C12E5">
              <w:rPr>
                <w:color w:val="000000"/>
              </w:rPr>
              <w:t>1.3A</w:t>
            </w:r>
          </w:p>
        </w:tc>
        <w:tc>
          <w:tcPr>
            <w:tcW w:w="3548" w:type="dxa"/>
          </w:tcPr>
          <w:p w14:paraId="00CA627A" w14:textId="77777777" w:rsidR="00D708F8" w:rsidRPr="000C12E5" w:rsidRDefault="00D708F8" w:rsidP="00F76EA5">
            <w:pPr>
              <w:tabs>
                <w:tab w:val="left" w:pos="360"/>
                <w:tab w:val="left" w:pos="720"/>
              </w:tabs>
              <w:jc w:val="center"/>
              <w:rPr>
                <w:color w:val="000000"/>
              </w:rPr>
            </w:pPr>
            <w:r w:rsidRPr="000C12E5">
              <w:rPr>
                <w:color w:val="000000"/>
              </w:rPr>
              <w:t>Product Data</w:t>
            </w:r>
          </w:p>
        </w:tc>
      </w:tr>
      <w:tr w:rsidR="00D708F8" w:rsidRPr="000C12E5" w14:paraId="1200D6A4" w14:textId="77777777" w:rsidTr="00F76EA5">
        <w:trPr>
          <w:trHeight w:val="271"/>
        </w:trPr>
        <w:tc>
          <w:tcPr>
            <w:tcW w:w="976" w:type="dxa"/>
          </w:tcPr>
          <w:p w14:paraId="3603A3E1" w14:textId="77777777" w:rsidR="00D708F8" w:rsidRPr="000C12E5" w:rsidRDefault="00D708F8" w:rsidP="00F76EA5">
            <w:pPr>
              <w:tabs>
                <w:tab w:val="left" w:pos="360"/>
                <w:tab w:val="left" w:pos="720"/>
              </w:tabs>
              <w:jc w:val="center"/>
              <w:rPr>
                <w:color w:val="000000"/>
              </w:rPr>
            </w:pPr>
            <w:r w:rsidRPr="000C12E5">
              <w:rPr>
                <w:color w:val="000000"/>
              </w:rPr>
              <w:t>133402</w:t>
            </w:r>
          </w:p>
        </w:tc>
        <w:tc>
          <w:tcPr>
            <w:tcW w:w="3903" w:type="dxa"/>
            <w:vAlign w:val="center"/>
          </w:tcPr>
          <w:p w14:paraId="44B2B6E5" w14:textId="77777777" w:rsidR="00D708F8" w:rsidRPr="000C12E5" w:rsidRDefault="00D708F8" w:rsidP="00F76EA5">
            <w:pPr>
              <w:tabs>
                <w:tab w:val="left" w:pos="360"/>
                <w:tab w:val="left" w:pos="720"/>
              </w:tabs>
              <w:jc w:val="center"/>
              <w:rPr>
                <w:color w:val="000000"/>
              </w:rPr>
            </w:pPr>
            <w:r w:rsidRPr="000C12E5">
              <w:rPr>
                <w:color w:val="000000"/>
              </w:rPr>
              <w:t>Utility Boxes</w:t>
            </w:r>
          </w:p>
        </w:tc>
        <w:tc>
          <w:tcPr>
            <w:tcW w:w="887" w:type="dxa"/>
          </w:tcPr>
          <w:p w14:paraId="171F45F6" w14:textId="77777777" w:rsidR="00D708F8" w:rsidRPr="000C12E5" w:rsidRDefault="00D708F8" w:rsidP="00F76EA5">
            <w:pPr>
              <w:tabs>
                <w:tab w:val="left" w:pos="360"/>
                <w:tab w:val="left" w:pos="720"/>
              </w:tabs>
              <w:jc w:val="center"/>
              <w:rPr>
                <w:color w:val="000000"/>
              </w:rPr>
            </w:pPr>
            <w:r w:rsidRPr="000C12E5">
              <w:rPr>
                <w:color w:val="000000"/>
              </w:rPr>
              <w:t>1.3C</w:t>
            </w:r>
          </w:p>
        </w:tc>
        <w:tc>
          <w:tcPr>
            <w:tcW w:w="3548" w:type="dxa"/>
          </w:tcPr>
          <w:p w14:paraId="25CBAEE2" w14:textId="77777777" w:rsidR="00D708F8" w:rsidRPr="000C12E5" w:rsidRDefault="00D708F8" w:rsidP="00F76EA5">
            <w:pPr>
              <w:tabs>
                <w:tab w:val="left" w:pos="360"/>
                <w:tab w:val="left" w:pos="720"/>
              </w:tabs>
              <w:jc w:val="center"/>
              <w:rPr>
                <w:color w:val="000000"/>
              </w:rPr>
            </w:pPr>
            <w:r w:rsidRPr="000C12E5">
              <w:rPr>
                <w:color w:val="000000"/>
              </w:rPr>
              <w:t>Product Certificates</w:t>
            </w:r>
          </w:p>
        </w:tc>
      </w:tr>
      <w:tr w:rsidR="00D708F8" w:rsidRPr="000C12E5" w14:paraId="2D8AD116" w14:textId="77777777" w:rsidTr="00F76EA5">
        <w:trPr>
          <w:trHeight w:val="271"/>
        </w:trPr>
        <w:tc>
          <w:tcPr>
            <w:tcW w:w="976" w:type="dxa"/>
          </w:tcPr>
          <w:p w14:paraId="45371071" w14:textId="77777777" w:rsidR="00D708F8" w:rsidRPr="000C12E5" w:rsidRDefault="00D708F8" w:rsidP="00F76EA5">
            <w:pPr>
              <w:tabs>
                <w:tab w:val="left" w:pos="360"/>
                <w:tab w:val="left" w:pos="720"/>
              </w:tabs>
              <w:jc w:val="center"/>
            </w:pPr>
            <w:r w:rsidRPr="000C12E5">
              <w:t>221100</w:t>
            </w:r>
          </w:p>
        </w:tc>
        <w:tc>
          <w:tcPr>
            <w:tcW w:w="3903" w:type="dxa"/>
            <w:vAlign w:val="center"/>
          </w:tcPr>
          <w:p w14:paraId="6C7EA819" w14:textId="77777777" w:rsidR="00D708F8" w:rsidRPr="000C12E5" w:rsidRDefault="00D708F8" w:rsidP="00F76EA5">
            <w:pPr>
              <w:tabs>
                <w:tab w:val="left" w:pos="360"/>
                <w:tab w:val="left" w:pos="720"/>
              </w:tabs>
              <w:jc w:val="center"/>
            </w:pPr>
            <w:r w:rsidRPr="000C12E5">
              <w:t>Water Distribution Systems</w:t>
            </w:r>
          </w:p>
        </w:tc>
        <w:tc>
          <w:tcPr>
            <w:tcW w:w="887" w:type="dxa"/>
          </w:tcPr>
          <w:p w14:paraId="5203BA3F" w14:textId="77777777" w:rsidR="00D708F8" w:rsidRPr="000C12E5" w:rsidRDefault="00D708F8" w:rsidP="00F76EA5">
            <w:pPr>
              <w:tabs>
                <w:tab w:val="left" w:pos="360"/>
                <w:tab w:val="left" w:pos="720"/>
              </w:tabs>
              <w:jc w:val="center"/>
            </w:pPr>
            <w:r w:rsidRPr="000C12E5">
              <w:t>1.3A</w:t>
            </w:r>
          </w:p>
        </w:tc>
        <w:tc>
          <w:tcPr>
            <w:tcW w:w="3548" w:type="dxa"/>
          </w:tcPr>
          <w:p w14:paraId="740CE3C4" w14:textId="77777777" w:rsidR="00D708F8" w:rsidRPr="000C12E5" w:rsidRDefault="00D708F8" w:rsidP="00F76EA5">
            <w:pPr>
              <w:tabs>
                <w:tab w:val="left" w:pos="360"/>
                <w:tab w:val="left" w:pos="720"/>
              </w:tabs>
              <w:jc w:val="center"/>
            </w:pPr>
            <w:r w:rsidRPr="000C12E5">
              <w:t>Product Data</w:t>
            </w:r>
          </w:p>
        </w:tc>
      </w:tr>
      <w:tr w:rsidR="00D708F8" w:rsidRPr="000C12E5" w14:paraId="0AAC5BEF" w14:textId="77777777" w:rsidTr="00F76EA5">
        <w:trPr>
          <w:trHeight w:val="271"/>
        </w:trPr>
        <w:tc>
          <w:tcPr>
            <w:tcW w:w="976" w:type="dxa"/>
          </w:tcPr>
          <w:p w14:paraId="41840EA3" w14:textId="77777777" w:rsidR="00D708F8" w:rsidRPr="000C12E5" w:rsidRDefault="00D708F8" w:rsidP="00F76EA5">
            <w:pPr>
              <w:tabs>
                <w:tab w:val="left" w:pos="360"/>
                <w:tab w:val="left" w:pos="720"/>
              </w:tabs>
              <w:jc w:val="center"/>
            </w:pPr>
            <w:r w:rsidRPr="000C12E5">
              <w:t>221100</w:t>
            </w:r>
          </w:p>
        </w:tc>
        <w:tc>
          <w:tcPr>
            <w:tcW w:w="3903" w:type="dxa"/>
            <w:vAlign w:val="center"/>
          </w:tcPr>
          <w:p w14:paraId="02324E4C" w14:textId="77777777" w:rsidR="00D708F8" w:rsidRPr="000C12E5" w:rsidRDefault="00D708F8" w:rsidP="00F76EA5">
            <w:pPr>
              <w:tabs>
                <w:tab w:val="left" w:pos="360"/>
                <w:tab w:val="left" w:pos="720"/>
              </w:tabs>
              <w:jc w:val="center"/>
            </w:pPr>
            <w:r w:rsidRPr="000C12E5">
              <w:t>Water Distribution Systems</w:t>
            </w:r>
          </w:p>
        </w:tc>
        <w:tc>
          <w:tcPr>
            <w:tcW w:w="887" w:type="dxa"/>
          </w:tcPr>
          <w:p w14:paraId="5EF26D3C" w14:textId="77777777" w:rsidR="00D708F8" w:rsidRPr="000C12E5" w:rsidRDefault="00D708F8" w:rsidP="00F76EA5">
            <w:pPr>
              <w:tabs>
                <w:tab w:val="left" w:pos="360"/>
                <w:tab w:val="left" w:pos="720"/>
              </w:tabs>
              <w:jc w:val="center"/>
            </w:pPr>
            <w:r w:rsidRPr="000C12E5">
              <w:t>1.3B</w:t>
            </w:r>
          </w:p>
        </w:tc>
        <w:tc>
          <w:tcPr>
            <w:tcW w:w="3548" w:type="dxa"/>
          </w:tcPr>
          <w:p w14:paraId="15557669" w14:textId="77777777" w:rsidR="00D708F8" w:rsidRPr="000C12E5" w:rsidRDefault="00D708F8" w:rsidP="00F76EA5">
            <w:pPr>
              <w:tabs>
                <w:tab w:val="left" w:pos="360"/>
                <w:tab w:val="left" w:pos="720"/>
              </w:tabs>
              <w:jc w:val="center"/>
            </w:pPr>
            <w:r w:rsidRPr="000C12E5">
              <w:t>Water Disposal Plan</w:t>
            </w:r>
          </w:p>
        </w:tc>
      </w:tr>
      <w:tr w:rsidR="00D708F8" w:rsidRPr="000C12E5" w14:paraId="6D3E8055" w14:textId="77777777" w:rsidTr="00F76EA5">
        <w:trPr>
          <w:trHeight w:val="271"/>
        </w:trPr>
        <w:tc>
          <w:tcPr>
            <w:tcW w:w="976" w:type="dxa"/>
          </w:tcPr>
          <w:p w14:paraId="114FA5BC" w14:textId="77777777" w:rsidR="00D708F8" w:rsidRPr="000C12E5" w:rsidRDefault="00D708F8" w:rsidP="00F76EA5">
            <w:pPr>
              <w:tabs>
                <w:tab w:val="left" w:pos="360"/>
                <w:tab w:val="left" w:pos="720"/>
              </w:tabs>
              <w:jc w:val="center"/>
            </w:pPr>
            <w:r w:rsidRPr="000C12E5">
              <w:t>221102</w:t>
            </w:r>
          </w:p>
        </w:tc>
        <w:tc>
          <w:tcPr>
            <w:tcW w:w="3903" w:type="dxa"/>
            <w:vAlign w:val="center"/>
          </w:tcPr>
          <w:p w14:paraId="3795E2D5" w14:textId="77777777" w:rsidR="00D708F8" w:rsidRPr="000C12E5" w:rsidRDefault="00D708F8" w:rsidP="00F76EA5">
            <w:pPr>
              <w:tabs>
                <w:tab w:val="left" w:pos="360"/>
                <w:tab w:val="left" w:pos="720"/>
              </w:tabs>
              <w:jc w:val="center"/>
            </w:pPr>
            <w:r w:rsidRPr="000C12E5">
              <w:t>Curb Valves and Boxes</w:t>
            </w:r>
          </w:p>
        </w:tc>
        <w:tc>
          <w:tcPr>
            <w:tcW w:w="887" w:type="dxa"/>
          </w:tcPr>
          <w:p w14:paraId="0C2BCE70" w14:textId="77777777" w:rsidR="00D708F8" w:rsidRPr="000C12E5" w:rsidRDefault="00D708F8" w:rsidP="00F76EA5">
            <w:pPr>
              <w:tabs>
                <w:tab w:val="left" w:pos="360"/>
                <w:tab w:val="left" w:pos="720"/>
              </w:tabs>
              <w:jc w:val="center"/>
            </w:pPr>
            <w:r w:rsidRPr="000C12E5">
              <w:t>1.2A</w:t>
            </w:r>
          </w:p>
        </w:tc>
        <w:tc>
          <w:tcPr>
            <w:tcW w:w="3548" w:type="dxa"/>
          </w:tcPr>
          <w:p w14:paraId="079B55FD" w14:textId="77777777" w:rsidR="00D708F8" w:rsidRPr="000C12E5" w:rsidRDefault="00D708F8" w:rsidP="00F76EA5">
            <w:pPr>
              <w:tabs>
                <w:tab w:val="left" w:pos="360"/>
                <w:tab w:val="left" w:pos="720"/>
              </w:tabs>
              <w:jc w:val="center"/>
            </w:pPr>
            <w:r w:rsidRPr="000C12E5">
              <w:t>Product Data</w:t>
            </w:r>
          </w:p>
        </w:tc>
      </w:tr>
      <w:tr w:rsidR="00D708F8" w:rsidRPr="000C12E5" w14:paraId="49B4764D" w14:textId="77777777" w:rsidTr="00F76EA5">
        <w:trPr>
          <w:trHeight w:val="271"/>
        </w:trPr>
        <w:tc>
          <w:tcPr>
            <w:tcW w:w="976" w:type="dxa"/>
          </w:tcPr>
          <w:p w14:paraId="11CE2A47" w14:textId="77777777" w:rsidR="00D708F8" w:rsidRPr="000C12E5" w:rsidRDefault="00D708F8" w:rsidP="00A45F72">
            <w:pPr>
              <w:tabs>
                <w:tab w:val="left" w:pos="360"/>
                <w:tab w:val="left" w:pos="720"/>
              </w:tabs>
              <w:jc w:val="center"/>
            </w:pPr>
            <w:r w:rsidRPr="000C12E5">
              <w:t>221103</w:t>
            </w:r>
          </w:p>
        </w:tc>
        <w:tc>
          <w:tcPr>
            <w:tcW w:w="3903" w:type="dxa"/>
            <w:vAlign w:val="center"/>
          </w:tcPr>
          <w:p w14:paraId="2D38A0C3" w14:textId="77777777" w:rsidR="00D708F8" w:rsidRPr="000C12E5" w:rsidRDefault="00D708F8" w:rsidP="00A45F72">
            <w:pPr>
              <w:tabs>
                <w:tab w:val="left" w:pos="360"/>
                <w:tab w:val="left" w:pos="720"/>
              </w:tabs>
              <w:jc w:val="center"/>
            </w:pPr>
            <w:r w:rsidRPr="000C12E5">
              <w:t>Plumbing Appurtenances</w:t>
            </w:r>
          </w:p>
        </w:tc>
        <w:tc>
          <w:tcPr>
            <w:tcW w:w="887" w:type="dxa"/>
          </w:tcPr>
          <w:p w14:paraId="707C30CE" w14:textId="77777777" w:rsidR="00D708F8" w:rsidRPr="000C12E5" w:rsidRDefault="00D708F8" w:rsidP="00A45F72">
            <w:pPr>
              <w:tabs>
                <w:tab w:val="left" w:pos="360"/>
                <w:tab w:val="left" w:pos="720"/>
              </w:tabs>
              <w:jc w:val="center"/>
            </w:pPr>
            <w:r w:rsidRPr="000C12E5">
              <w:t>1.2A</w:t>
            </w:r>
          </w:p>
        </w:tc>
        <w:tc>
          <w:tcPr>
            <w:tcW w:w="3548" w:type="dxa"/>
          </w:tcPr>
          <w:p w14:paraId="6769321D" w14:textId="77777777" w:rsidR="00D708F8" w:rsidRPr="000C12E5" w:rsidRDefault="00D708F8" w:rsidP="00A45F72">
            <w:pPr>
              <w:tabs>
                <w:tab w:val="left" w:pos="360"/>
                <w:tab w:val="left" w:pos="720"/>
              </w:tabs>
              <w:jc w:val="center"/>
            </w:pPr>
            <w:r w:rsidRPr="000C12E5">
              <w:t>Product Data</w:t>
            </w:r>
          </w:p>
        </w:tc>
      </w:tr>
      <w:tr w:rsidR="00D708F8" w:rsidRPr="000C12E5" w14:paraId="10A26783" w14:textId="77777777" w:rsidTr="00F76EA5">
        <w:trPr>
          <w:trHeight w:val="271"/>
        </w:trPr>
        <w:tc>
          <w:tcPr>
            <w:tcW w:w="976" w:type="dxa"/>
          </w:tcPr>
          <w:p w14:paraId="2B2B33CD" w14:textId="77777777" w:rsidR="00D708F8" w:rsidRPr="000C12E5" w:rsidRDefault="00D708F8" w:rsidP="00A45F72">
            <w:pPr>
              <w:tabs>
                <w:tab w:val="left" w:pos="360"/>
                <w:tab w:val="left" w:pos="720"/>
              </w:tabs>
              <w:jc w:val="center"/>
            </w:pPr>
            <w:r w:rsidRPr="000C12E5">
              <w:t>221103</w:t>
            </w:r>
          </w:p>
        </w:tc>
        <w:tc>
          <w:tcPr>
            <w:tcW w:w="3903" w:type="dxa"/>
            <w:vAlign w:val="center"/>
          </w:tcPr>
          <w:p w14:paraId="336F126B" w14:textId="77777777" w:rsidR="00D708F8" w:rsidRPr="000C12E5" w:rsidRDefault="00D708F8" w:rsidP="00A45F72">
            <w:pPr>
              <w:tabs>
                <w:tab w:val="left" w:pos="360"/>
                <w:tab w:val="left" w:pos="720"/>
              </w:tabs>
              <w:jc w:val="center"/>
            </w:pPr>
            <w:r w:rsidRPr="000C12E5">
              <w:t>Plumbing Appurtenances</w:t>
            </w:r>
          </w:p>
        </w:tc>
        <w:tc>
          <w:tcPr>
            <w:tcW w:w="887" w:type="dxa"/>
          </w:tcPr>
          <w:p w14:paraId="47226FA2" w14:textId="77777777" w:rsidR="00D708F8" w:rsidRPr="000C12E5" w:rsidRDefault="00D708F8" w:rsidP="00A45F72">
            <w:pPr>
              <w:tabs>
                <w:tab w:val="left" w:pos="360"/>
                <w:tab w:val="left" w:pos="720"/>
              </w:tabs>
              <w:jc w:val="center"/>
            </w:pPr>
            <w:r w:rsidRPr="000C12E5">
              <w:t>1.2B</w:t>
            </w:r>
          </w:p>
        </w:tc>
        <w:tc>
          <w:tcPr>
            <w:tcW w:w="3548" w:type="dxa"/>
          </w:tcPr>
          <w:p w14:paraId="0F216EC0" w14:textId="77777777" w:rsidR="00D708F8" w:rsidRPr="000C12E5" w:rsidRDefault="00D708F8" w:rsidP="00A45F72">
            <w:pPr>
              <w:tabs>
                <w:tab w:val="left" w:pos="360"/>
                <w:tab w:val="left" w:pos="720"/>
              </w:tabs>
              <w:jc w:val="center"/>
            </w:pPr>
            <w:r w:rsidRPr="000C12E5">
              <w:t>Operation and Maintenance Data</w:t>
            </w:r>
          </w:p>
        </w:tc>
      </w:tr>
      <w:tr w:rsidR="00D708F8" w:rsidRPr="000C12E5" w14:paraId="3FB29A56" w14:textId="77777777" w:rsidTr="00F76EA5">
        <w:trPr>
          <w:trHeight w:val="271"/>
        </w:trPr>
        <w:tc>
          <w:tcPr>
            <w:tcW w:w="976" w:type="dxa"/>
          </w:tcPr>
          <w:p w14:paraId="4169C310" w14:textId="77777777" w:rsidR="00D708F8" w:rsidRPr="000C12E5" w:rsidRDefault="00D708F8" w:rsidP="009B2CB4">
            <w:pPr>
              <w:tabs>
                <w:tab w:val="left" w:pos="360"/>
                <w:tab w:val="left" w:pos="720"/>
              </w:tabs>
              <w:jc w:val="center"/>
            </w:pPr>
            <w:r w:rsidRPr="000C12E5">
              <w:t>312000</w:t>
            </w:r>
          </w:p>
        </w:tc>
        <w:tc>
          <w:tcPr>
            <w:tcW w:w="3903" w:type="dxa"/>
            <w:vAlign w:val="center"/>
          </w:tcPr>
          <w:p w14:paraId="116D18AE" w14:textId="77777777" w:rsidR="00D708F8" w:rsidRPr="000C12E5" w:rsidRDefault="00D708F8" w:rsidP="009B2CB4">
            <w:pPr>
              <w:tabs>
                <w:tab w:val="left" w:pos="360"/>
                <w:tab w:val="left" w:pos="720"/>
              </w:tabs>
              <w:jc w:val="center"/>
            </w:pPr>
            <w:r w:rsidRPr="000C12E5">
              <w:t>Earthwork</w:t>
            </w:r>
          </w:p>
        </w:tc>
        <w:tc>
          <w:tcPr>
            <w:tcW w:w="887" w:type="dxa"/>
          </w:tcPr>
          <w:p w14:paraId="215872DA" w14:textId="77777777" w:rsidR="00D708F8" w:rsidRPr="000C12E5" w:rsidRDefault="00D708F8" w:rsidP="009B2CB4">
            <w:pPr>
              <w:tabs>
                <w:tab w:val="left" w:pos="360"/>
                <w:tab w:val="left" w:pos="720"/>
              </w:tabs>
              <w:jc w:val="center"/>
            </w:pPr>
            <w:r w:rsidRPr="000C12E5">
              <w:t>1.3A</w:t>
            </w:r>
          </w:p>
        </w:tc>
        <w:tc>
          <w:tcPr>
            <w:tcW w:w="3548" w:type="dxa"/>
          </w:tcPr>
          <w:p w14:paraId="593ACC0B" w14:textId="77777777" w:rsidR="00D708F8" w:rsidRPr="000C12E5" w:rsidRDefault="00D708F8" w:rsidP="009B2CB4">
            <w:pPr>
              <w:tabs>
                <w:tab w:val="left" w:pos="360"/>
                <w:tab w:val="left" w:pos="720"/>
              </w:tabs>
              <w:jc w:val="center"/>
            </w:pPr>
            <w:r w:rsidRPr="000C12E5">
              <w:t>Bedding and Backfill Certification</w:t>
            </w:r>
          </w:p>
        </w:tc>
      </w:tr>
      <w:tr w:rsidR="00D708F8" w:rsidRPr="000C12E5" w14:paraId="199E27FF" w14:textId="77777777" w:rsidTr="00F76EA5">
        <w:trPr>
          <w:trHeight w:val="271"/>
        </w:trPr>
        <w:tc>
          <w:tcPr>
            <w:tcW w:w="976" w:type="dxa"/>
          </w:tcPr>
          <w:p w14:paraId="41D7B500" w14:textId="77777777" w:rsidR="00D708F8" w:rsidRPr="000C12E5" w:rsidRDefault="00D708F8" w:rsidP="009B2CB4">
            <w:pPr>
              <w:tabs>
                <w:tab w:val="left" w:pos="360"/>
                <w:tab w:val="left" w:pos="720"/>
              </w:tabs>
              <w:jc w:val="center"/>
              <w:rPr>
                <w:color w:val="000000"/>
              </w:rPr>
            </w:pPr>
            <w:r w:rsidRPr="000C12E5">
              <w:rPr>
                <w:color w:val="000000"/>
              </w:rPr>
              <w:t>312000</w:t>
            </w:r>
          </w:p>
        </w:tc>
        <w:tc>
          <w:tcPr>
            <w:tcW w:w="3903" w:type="dxa"/>
          </w:tcPr>
          <w:p w14:paraId="0B47A016" w14:textId="77777777" w:rsidR="00D708F8" w:rsidRPr="000C12E5" w:rsidRDefault="00D708F8" w:rsidP="009B2CB4">
            <w:pPr>
              <w:tabs>
                <w:tab w:val="left" w:pos="360"/>
                <w:tab w:val="left" w:pos="720"/>
              </w:tabs>
              <w:jc w:val="center"/>
              <w:rPr>
                <w:color w:val="000000"/>
              </w:rPr>
            </w:pPr>
            <w:r w:rsidRPr="000C12E5">
              <w:rPr>
                <w:color w:val="000000"/>
              </w:rPr>
              <w:t>Earthwork</w:t>
            </w:r>
          </w:p>
        </w:tc>
        <w:tc>
          <w:tcPr>
            <w:tcW w:w="887" w:type="dxa"/>
          </w:tcPr>
          <w:p w14:paraId="55D532B9" w14:textId="77777777" w:rsidR="00D708F8" w:rsidRPr="000C12E5" w:rsidRDefault="00D708F8" w:rsidP="009B2CB4">
            <w:pPr>
              <w:tabs>
                <w:tab w:val="left" w:pos="360"/>
                <w:tab w:val="left" w:pos="720"/>
              </w:tabs>
              <w:jc w:val="center"/>
              <w:rPr>
                <w:color w:val="000000"/>
              </w:rPr>
            </w:pPr>
            <w:r w:rsidRPr="000C12E5">
              <w:rPr>
                <w:color w:val="000000"/>
              </w:rPr>
              <w:t>1.3A</w:t>
            </w:r>
          </w:p>
        </w:tc>
        <w:tc>
          <w:tcPr>
            <w:tcW w:w="3548" w:type="dxa"/>
          </w:tcPr>
          <w:p w14:paraId="6F07CF07" w14:textId="77777777" w:rsidR="00D708F8" w:rsidRPr="000C12E5" w:rsidRDefault="00D708F8" w:rsidP="009B2CB4">
            <w:pPr>
              <w:tabs>
                <w:tab w:val="left" w:pos="360"/>
                <w:tab w:val="left" w:pos="720"/>
              </w:tabs>
              <w:jc w:val="center"/>
              <w:rPr>
                <w:color w:val="000000"/>
              </w:rPr>
            </w:pPr>
            <w:r w:rsidRPr="000C12E5">
              <w:rPr>
                <w:color w:val="000000"/>
              </w:rPr>
              <w:t>Sieve Analysis</w:t>
            </w:r>
          </w:p>
        </w:tc>
      </w:tr>
      <w:tr w:rsidR="00D708F8" w:rsidRPr="000C12E5" w14:paraId="0520123B" w14:textId="77777777" w:rsidTr="00F76EA5">
        <w:trPr>
          <w:trHeight w:val="271"/>
        </w:trPr>
        <w:tc>
          <w:tcPr>
            <w:tcW w:w="976" w:type="dxa"/>
          </w:tcPr>
          <w:p w14:paraId="63711D34" w14:textId="77777777" w:rsidR="00D708F8" w:rsidRPr="000C12E5" w:rsidRDefault="00D708F8" w:rsidP="009B2CB4">
            <w:pPr>
              <w:tabs>
                <w:tab w:val="left" w:pos="360"/>
                <w:tab w:val="left" w:pos="720"/>
              </w:tabs>
              <w:jc w:val="center"/>
            </w:pPr>
            <w:r w:rsidRPr="000C12E5">
              <w:t>312225</w:t>
            </w:r>
          </w:p>
        </w:tc>
        <w:tc>
          <w:tcPr>
            <w:tcW w:w="3903" w:type="dxa"/>
            <w:vAlign w:val="center"/>
          </w:tcPr>
          <w:p w14:paraId="057A3D3E" w14:textId="77777777" w:rsidR="00D708F8" w:rsidRPr="000C12E5" w:rsidRDefault="00D708F8" w:rsidP="009B2CB4">
            <w:pPr>
              <w:tabs>
                <w:tab w:val="left" w:pos="360"/>
                <w:tab w:val="left" w:pos="720"/>
              </w:tabs>
              <w:jc w:val="center"/>
            </w:pPr>
            <w:r w:rsidRPr="000C12E5">
              <w:t>Excavation and Embankment</w:t>
            </w:r>
          </w:p>
        </w:tc>
        <w:tc>
          <w:tcPr>
            <w:tcW w:w="887" w:type="dxa"/>
          </w:tcPr>
          <w:p w14:paraId="3D8C35D6" w14:textId="77777777" w:rsidR="00D708F8" w:rsidRPr="000C12E5" w:rsidRDefault="00D708F8" w:rsidP="009B2CB4">
            <w:pPr>
              <w:tabs>
                <w:tab w:val="left" w:pos="360"/>
                <w:tab w:val="left" w:pos="720"/>
              </w:tabs>
              <w:jc w:val="center"/>
            </w:pPr>
            <w:r w:rsidRPr="000C12E5">
              <w:t>1.3A</w:t>
            </w:r>
          </w:p>
        </w:tc>
        <w:tc>
          <w:tcPr>
            <w:tcW w:w="3548" w:type="dxa"/>
          </w:tcPr>
          <w:p w14:paraId="46FA2311" w14:textId="77777777" w:rsidR="00D708F8" w:rsidRPr="000C12E5" w:rsidRDefault="00D708F8" w:rsidP="009B2CB4">
            <w:pPr>
              <w:tabs>
                <w:tab w:val="left" w:pos="360"/>
                <w:tab w:val="left" w:pos="720"/>
              </w:tabs>
              <w:jc w:val="center"/>
            </w:pPr>
            <w:r w:rsidRPr="000C12E5">
              <w:t>Density Test Results</w:t>
            </w:r>
          </w:p>
        </w:tc>
      </w:tr>
      <w:tr w:rsidR="00D708F8" w:rsidRPr="00714055" w14:paraId="34981F2E" w14:textId="77777777" w:rsidTr="00F76EA5">
        <w:trPr>
          <w:trHeight w:val="271"/>
        </w:trPr>
        <w:tc>
          <w:tcPr>
            <w:tcW w:w="976" w:type="dxa"/>
          </w:tcPr>
          <w:p w14:paraId="3A6806C0" w14:textId="77777777" w:rsidR="00D708F8" w:rsidRPr="000C12E5" w:rsidRDefault="00D708F8" w:rsidP="00981867">
            <w:pPr>
              <w:tabs>
                <w:tab w:val="left" w:pos="360"/>
                <w:tab w:val="left" w:pos="720"/>
              </w:tabs>
              <w:jc w:val="center"/>
            </w:pPr>
            <w:r w:rsidRPr="000C12E5">
              <w:t>330530</w:t>
            </w:r>
          </w:p>
        </w:tc>
        <w:tc>
          <w:tcPr>
            <w:tcW w:w="3903" w:type="dxa"/>
            <w:vAlign w:val="center"/>
          </w:tcPr>
          <w:p w14:paraId="43D7B8C2" w14:textId="77777777" w:rsidR="00D708F8" w:rsidRPr="000C12E5" w:rsidRDefault="00D708F8" w:rsidP="00981867">
            <w:pPr>
              <w:tabs>
                <w:tab w:val="left" w:pos="360"/>
                <w:tab w:val="left" w:pos="720"/>
              </w:tabs>
              <w:jc w:val="center"/>
            </w:pPr>
            <w:r w:rsidRPr="000C12E5">
              <w:t>Utility Locating System</w:t>
            </w:r>
          </w:p>
        </w:tc>
        <w:tc>
          <w:tcPr>
            <w:tcW w:w="887" w:type="dxa"/>
          </w:tcPr>
          <w:p w14:paraId="45D7CF7B" w14:textId="77777777" w:rsidR="00D708F8" w:rsidRPr="000C12E5" w:rsidRDefault="00D708F8" w:rsidP="00981867">
            <w:pPr>
              <w:tabs>
                <w:tab w:val="left" w:pos="360"/>
                <w:tab w:val="left" w:pos="720"/>
              </w:tabs>
              <w:jc w:val="center"/>
            </w:pPr>
            <w:r w:rsidRPr="000C12E5">
              <w:t>1.2A</w:t>
            </w:r>
          </w:p>
        </w:tc>
        <w:tc>
          <w:tcPr>
            <w:tcW w:w="3548" w:type="dxa"/>
          </w:tcPr>
          <w:p w14:paraId="033F75D5" w14:textId="77777777" w:rsidR="00D708F8" w:rsidRPr="000C12E5" w:rsidRDefault="00D708F8" w:rsidP="00981867">
            <w:pPr>
              <w:tabs>
                <w:tab w:val="left" w:pos="360"/>
                <w:tab w:val="left" w:pos="720"/>
              </w:tabs>
              <w:jc w:val="center"/>
            </w:pPr>
            <w:r w:rsidRPr="000C12E5">
              <w:t>Product Data</w:t>
            </w:r>
          </w:p>
        </w:tc>
      </w:tr>
    </w:tbl>
    <w:p w14:paraId="4AF10765" w14:textId="77777777" w:rsidR="00D708F8" w:rsidRDefault="00D708F8" w:rsidP="008939A3">
      <w:pPr>
        <w:tabs>
          <w:tab w:val="left" w:pos="360"/>
          <w:tab w:val="left" w:pos="720"/>
        </w:tabs>
        <w:ind w:left="1080" w:hanging="720"/>
        <w:jc w:val="center"/>
      </w:pPr>
    </w:p>
    <w:p w14:paraId="335BD044" w14:textId="77777777" w:rsidR="00D708F8" w:rsidRDefault="00D708F8" w:rsidP="009B1D7D">
      <w:pPr>
        <w:pStyle w:val="EOS"/>
      </w:pPr>
      <w:r>
        <w:t>END OF SECTION 013300</w:t>
      </w:r>
    </w:p>
    <w:p w14:paraId="6451839D" w14:textId="4D81FF3C" w:rsidR="00D708F8" w:rsidRDefault="00D708F8" w:rsidP="004D48FE">
      <w:pPr>
        <w:pStyle w:val="EOS"/>
        <w:rPr>
          <w:rStyle w:val="NUM"/>
        </w:rPr>
      </w:pPr>
      <w:r>
        <w:rPr>
          <w:rStyle w:val="NUM"/>
        </w:rPr>
        <w:fldChar w:fldCharType="begin"/>
      </w:r>
      <w:r>
        <w:rPr>
          <w:rStyle w:val="NUM"/>
        </w:rPr>
        <w:instrText xml:space="preserve"> SAVEDATE  \@ "MMMM yyyy"  \* MERGEFORMAT </w:instrText>
      </w:r>
      <w:r>
        <w:rPr>
          <w:rStyle w:val="NUM"/>
        </w:rPr>
        <w:fldChar w:fldCharType="separate"/>
      </w:r>
      <w:r w:rsidR="00121462">
        <w:rPr>
          <w:rStyle w:val="NUM"/>
          <w:noProof/>
        </w:rPr>
        <w:t>July 2026</w:t>
      </w:r>
      <w:r>
        <w:rPr>
          <w:rStyle w:val="NUM"/>
        </w:rPr>
        <w:fldChar w:fldCharType="end"/>
      </w:r>
    </w:p>
    <w:p w14:paraId="2632FFBE" w14:textId="77777777" w:rsidR="00D708F8" w:rsidRPr="00070C12" w:rsidRDefault="00D708F8" w:rsidP="004D48FE">
      <w:pPr>
        <w:pStyle w:val="EOS"/>
        <w:rPr>
          <w:rStyle w:val="NUM"/>
        </w:rPr>
      </w:pPr>
    </w:p>
    <w:p w14:paraId="0D89F079" w14:textId="77777777" w:rsidR="00D708F8" w:rsidRDefault="00D708F8"/>
    <w:p w14:paraId="30441D66" w14:textId="77777777" w:rsidR="00D708F8" w:rsidRDefault="00D708F8">
      <w:pPr>
        <w:sectPr w:rsidR="00D708F8" w:rsidSect="00D708F8">
          <w:footerReference w:type="default" r:id="rId13"/>
          <w:pgSz w:w="12240" w:h="15840"/>
          <w:pgMar w:top="1440" w:right="1440" w:bottom="1440" w:left="1440" w:header="720" w:footer="720" w:gutter="0"/>
          <w:cols w:space="720"/>
          <w:docGrid w:linePitch="360"/>
        </w:sectPr>
      </w:pPr>
    </w:p>
    <w:p w14:paraId="1CC5A342" w14:textId="1BB45FB6" w:rsidR="00D708F8" w:rsidRDefault="00D708F8" w:rsidP="00D708F8">
      <w:pPr>
        <w:pStyle w:val="SCT"/>
        <w:jc w:val="left"/>
      </w:pPr>
      <w:bookmarkStart w:id="13" w:name="qX01410000"/>
      <w:r>
        <w:lastRenderedPageBreak/>
        <w:t xml:space="preserve">USDA </w:t>
      </w:r>
      <w:bookmarkEnd w:id="13"/>
      <w:r>
        <w:t>FOREST SERVICE, R4</w:t>
      </w:r>
    </w:p>
    <w:p w14:paraId="109A17D1" w14:textId="55A001D7" w:rsidR="00D708F8" w:rsidRDefault="00D708F8" w:rsidP="00D708F8">
      <w:pPr>
        <w:pStyle w:val="SCT"/>
        <w:jc w:val="left"/>
      </w:pPr>
      <w:fldSimple w:instr=" COMMENTS  \* MERGEFORMAT ">
        <w:r w:rsidR="00524DAF">
          <w:t>ROSS SPRINGS-RED CANYON WATERLINE REPLACEMENT</w:t>
        </w:r>
      </w:fldSimple>
    </w:p>
    <w:p w14:paraId="6DE701E2" w14:textId="074A31A1" w:rsidR="00D708F8" w:rsidRPr="00D708F8" w:rsidRDefault="00D708F8" w:rsidP="00D708F8">
      <w:pPr>
        <w:pStyle w:val="SCTM"/>
      </w:pPr>
      <w:bookmarkStart w:id="14" w:name="_Toc233810653"/>
      <w:bookmarkStart w:id="15" w:name="_Toc233810674"/>
      <w:r>
        <w:t>SECTION 014100 - QUALITY CONTROL</w:t>
      </w:r>
      <w:bookmarkEnd w:id="14"/>
      <w:bookmarkEnd w:id="15"/>
    </w:p>
    <w:p w14:paraId="74D7EBC1" w14:textId="6B00E7B3" w:rsidR="00D708F8" w:rsidRDefault="00D708F8" w:rsidP="00D708F8">
      <w:pPr>
        <w:pStyle w:val="PRT"/>
        <w:numPr>
          <w:ilvl w:val="0"/>
          <w:numId w:val="21"/>
        </w:numPr>
      </w:pPr>
      <w:r>
        <w:t>GENERAL</w:t>
      </w:r>
    </w:p>
    <w:p w14:paraId="1A7C4E8A" w14:textId="77777777" w:rsidR="00D708F8" w:rsidRDefault="00D708F8" w:rsidP="00D708F8">
      <w:pPr>
        <w:pStyle w:val="ART"/>
        <w:numPr>
          <w:ilvl w:val="3"/>
          <w:numId w:val="1"/>
        </w:numPr>
      </w:pPr>
      <w:r>
        <w:t xml:space="preserve">This work shall consist of providing quality control in conformance with the inspection, testing, and product certification requirements of this contract to ensure compliance with the drawings and specifications.  The Contractor shall provide all personnel, equipment, tests, and reports necessary to meet the requirements of the contract.  </w:t>
      </w:r>
    </w:p>
    <w:p w14:paraId="2DDDCEB0" w14:textId="77777777" w:rsidR="00D708F8" w:rsidRDefault="00D708F8" w:rsidP="00D708F8">
      <w:pPr>
        <w:pStyle w:val="ART"/>
        <w:numPr>
          <w:ilvl w:val="3"/>
          <w:numId w:val="1"/>
        </w:numPr>
      </w:pPr>
      <w:r>
        <w:t>QUALITY CONTROL</w:t>
      </w:r>
    </w:p>
    <w:p w14:paraId="314F0583" w14:textId="77777777" w:rsidR="00D708F8" w:rsidRDefault="00D708F8" w:rsidP="00D708F8">
      <w:pPr>
        <w:pStyle w:val="PR1"/>
        <w:numPr>
          <w:ilvl w:val="4"/>
          <w:numId w:val="1"/>
        </w:numPr>
      </w:pPr>
      <w:r>
        <w:t>The Contractor shall provide and maintain a quality control system that will ensure all services, supplies, and construction work required under this contract conforms to the contract requirements.  The Contractor shall perform, or cause to be performed, the sampling, inspection, and testing required to substantiate that all services, supplies, and construction conform to the contract requirements.</w:t>
      </w:r>
    </w:p>
    <w:p w14:paraId="3F9348AF" w14:textId="77777777" w:rsidR="00D708F8" w:rsidRDefault="00D708F8" w:rsidP="00D708F8">
      <w:pPr>
        <w:pStyle w:val="PR1"/>
        <w:numPr>
          <w:ilvl w:val="4"/>
          <w:numId w:val="1"/>
        </w:numPr>
      </w:pPr>
      <w:r>
        <w:t>Special Tests and Inspections:  Contractor will engage a testing agency to conduct required special tests and inspections.  The Contractor shall authorize the testing agency to perform the required testing and inspections on the work completed.  The authority shall include:</w:t>
      </w:r>
    </w:p>
    <w:p w14:paraId="1058301A" w14:textId="77777777" w:rsidR="00D708F8" w:rsidRDefault="00D708F8" w:rsidP="00D708F8">
      <w:pPr>
        <w:pStyle w:val="PR2"/>
        <w:numPr>
          <w:ilvl w:val="5"/>
          <w:numId w:val="1"/>
        </w:numPr>
      </w:pPr>
      <w:r>
        <w:t>Testing agency will interpret tests and inspections and state in each report whether tested and inspected work complies with or deviates from the Contract Documents.</w:t>
      </w:r>
    </w:p>
    <w:p w14:paraId="223A16B6" w14:textId="77777777" w:rsidR="00D708F8" w:rsidRDefault="00D708F8" w:rsidP="00D708F8">
      <w:pPr>
        <w:pStyle w:val="PR2"/>
        <w:numPr>
          <w:ilvl w:val="5"/>
          <w:numId w:val="1"/>
        </w:numPr>
      </w:pPr>
      <w:r>
        <w:t>Testing agency will re-test and re-inspect corrected work.</w:t>
      </w:r>
    </w:p>
    <w:p w14:paraId="2985FF9D" w14:textId="77777777" w:rsidR="00D708F8" w:rsidRDefault="00D708F8" w:rsidP="00D708F8">
      <w:pPr>
        <w:pStyle w:val="PR1"/>
        <w:numPr>
          <w:ilvl w:val="4"/>
          <w:numId w:val="1"/>
        </w:numPr>
      </w:pPr>
      <w:r>
        <w:t>Retesting/Reinspecting:  Contractor shall provide quality-control services for retesting and reinspection for replaced construction work or for work that failed to comply with the requirements under the contract.</w:t>
      </w:r>
    </w:p>
    <w:p w14:paraId="14ABE60E" w14:textId="77777777" w:rsidR="00D708F8" w:rsidRDefault="00D708F8" w:rsidP="00D708F8">
      <w:pPr>
        <w:pStyle w:val="ART"/>
        <w:numPr>
          <w:ilvl w:val="3"/>
          <w:numId w:val="1"/>
        </w:numPr>
      </w:pPr>
      <w:r>
        <w:t>SUBMITTALS</w:t>
      </w:r>
    </w:p>
    <w:p w14:paraId="21A56D85" w14:textId="77777777" w:rsidR="00D708F8" w:rsidRDefault="00D708F8" w:rsidP="00D708F8">
      <w:pPr>
        <w:pStyle w:val="PR1"/>
        <w:numPr>
          <w:ilvl w:val="4"/>
          <w:numId w:val="1"/>
        </w:numPr>
      </w:pPr>
      <w:r>
        <w:t>Contractor Quality Control Plan</w:t>
      </w:r>
    </w:p>
    <w:p w14:paraId="62675743" w14:textId="77777777" w:rsidR="00D708F8" w:rsidRDefault="00D708F8" w:rsidP="00D708F8">
      <w:pPr>
        <w:pStyle w:val="PR1"/>
        <w:numPr>
          <w:ilvl w:val="4"/>
          <w:numId w:val="1"/>
        </w:numPr>
      </w:pPr>
      <w:r>
        <w:t>Permits, Licenses, and Certificates</w:t>
      </w:r>
    </w:p>
    <w:p w14:paraId="318B9E46" w14:textId="77777777" w:rsidR="00D708F8" w:rsidRDefault="00D708F8" w:rsidP="00D708F8">
      <w:pPr>
        <w:pStyle w:val="PR1"/>
        <w:numPr>
          <w:ilvl w:val="4"/>
          <w:numId w:val="1"/>
        </w:numPr>
      </w:pPr>
      <w:r>
        <w:t>Test and Inspection Reports</w:t>
      </w:r>
    </w:p>
    <w:p w14:paraId="5443C3B6" w14:textId="77777777" w:rsidR="00D708F8" w:rsidRDefault="00D708F8" w:rsidP="00D708F8">
      <w:pPr>
        <w:pStyle w:val="PR1"/>
        <w:numPr>
          <w:ilvl w:val="4"/>
          <w:numId w:val="1"/>
        </w:numPr>
      </w:pPr>
      <w:r>
        <w:t>As-Built Drawings</w:t>
      </w:r>
    </w:p>
    <w:p w14:paraId="46B8069E" w14:textId="77777777" w:rsidR="00D708F8" w:rsidRDefault="00D708F8" w:rsidP="00D708F8">
      <w:pPr>
        <w:pStyle w:val="ART"/>
        <w:numPr>
          <w:ilvl w:val="3"/>
          <w:numId w:val="1"/>
        </w:numPr>
      </w:pPr>
      <w:r>
        <w:t>MEASUREMENT AND PAYMENT</w:t>
      </w:r>
    </w:p>
    <w:p w14:paraId="1CE2ABA6" w14:textId="77777777" w:rsidR="00D708F8" w:rsidRDefault="00D708F8" w:rsidP="00D708F8">
      <w:pPr>
        <w:pStyle w:val="PR1"/>
        <w:numPr>
          <w:ilvl w:val="4"/>
          <w:numId w:val="1"/>
        </w:numPr>
      </w:pPr>
      <w:r>
        <w:t>No separate payment will be made for the work included under this section; rather payment shall be considered to be included in the items of work listed in the Schedule of Items.</w:t>
      </w:r>
    </w:p>
    <w:p w14:paraId="3EDFC763" w14:textId="77777777" w:rsidR="00D708F8" w:rsidRDefault="00D708F8" w:rsidP="00D708F8">
      <w:pPr>
        <w:pStyle w:val="PRT"/>
        <w:numPr>
          <w:ilvl w:val="0"/>
          <w:numId w:val="1"/>
        </w:numPr>
      </w:pPr>
      <w:r>
        <w:t>PRODUCTS (Not Applicable)</w:t>
      </w:r>
    </w:p>
    <w:p w14:paraId="29F0F0C4" w14:textId="77777777" w:rsidR="00D708F8" w:rsidRPr="00D11CC9" w:rsidRDefault="00D708F8" w:rsidP="00D708F8">
      <w:pPr>
        <w:pStyle w:val="PRT"/>
        <w:numPr>
          <w:ilvl w:val="0"/>
          <w:numId w:val="1"/>
        </w:numPr>
      </w:pPr>
      <w:r>
        <w:lastRenderedPageBreak/>
        <w:t>EXECUTION</w:t>
      </w:r>
    </w:p>
    <w:p w14:paraId="1B5153D7" w14:textId="77777777" w:rsidR="00D708F8" w:rsidRDefault="00D708F8" w:rsidP="00D708F8">
      <w:pPr>
        <w:pStyle w:val="ART"/>
        <w:numPr>
          <w:ilvl w:val="3"/>
          <w:numId w:val="1"/>
        </w:numPr>
      </w:pPr>
      <w:r>
        <w:t>QUALITY CONTROL SYSTEM</w:t>
      </w:r>
    </w:p>
    <w:p w14:paraId="1A0A2145" w14:textId="77777777" w:rsidR="00D708F8" w:rsidRDefault="00D708F8" w:rsidP="00D708F8">
      <w:pPr>
        <w:pStyle w:val="PR1"/>
        <w:numPr>
          <w:ilvl w:val="4"/>
          <w:numId w:val="1"/>
        </w:numPr>
      </w:pPr>
      <w:r>
        <w:t>General:  Perform required testing, inspections, sampling, and similar services per direction specified in the contract drawings and specifications and in accordance with established industry standards.</w:t>
      </w:r>
    </w:p>
    <w:p w14:paraId="11AB1675" w14:textId="77777777" w:rsidR="00D708F8" w:rsidRDefault="00D708F8" w:rsidP="00D708F8">
      <w:pPr>
        <w:pStyle w:val="ART"/>
        <w:numPr>
          <w:ilvl w:val="3"/>
          <w:numId w:val="1"/>
        </w:numPr>
      </w:pPr>
      <w:r>
        <w:t>CONTRACTOR QUALITY CONTROL PLAN</w:t>
      </w:r>
    </w:p>
    <w:p w14:paraId="6B89376E" w14:textId="77777777" w:rsidR="00D708F8" w:rsidRDefault="00D708F8" w:rsidP="00D708F8">
      <w:pPr>
        <w:pStyle w:val="PR1"/>
        <w:numPr>
          <w:ilvl w:val="4"/>
          <w:numId w:val="1"/>
        </w:numPr>
      </w:pPr>
      <w:r>
        <w:t xml:space="preserve">At the time of the preconstruction conference, the Contractor shall submit for approval a written Contractor Quality Control Plan. </w:t>
      </w:r>
    </w:p>
    <w:p w14:paraId="0A206842" w14:textId="77777777" w:rsidR="00D708F8" w:rsidRDefault="00D708F8" w:rsidP="00D708F8">
      <w:pPr>
        <w:pStyle w:val="PR2"/>
        <w:numPr>
          <w:ilvl w:val="5"/>
          <w:numId w:val="1"/>
        </w:numPr>
      </w:pPr>
      <w:r>
        <w:t xml:space="preserve">If the plan requires any revisions or corrections, the Contractor shall resubmit the plan within 10 days. </w:t>
      </w:r>
    </w:p>
    <w:p w14:paraId="184C51AB" w14:textId="77777777" w:rsidR="00D708F8" w:rsidRDefault="00D708F8" w:rsidP="00D708F8">
      <w:pPr>
        <w:pStyle w:val="PR2"/>
        <w:numPr>
          <w:ilvl w:val="5"/>
          <w:numId w:val="1"/>
        </w:numPr>
      </w:pPr>
      <w:r>
        <w:t xml:space="preserve">The Government reserves the right to require changes in the plan during the contract period as necessary.  </w:t>
      </w:r>
    </w:p>
    <w:p w14:paraId="42E5CE9C" w14:textId="77777777" w:rsidR="00D708F8" w:rsidRDefault="00D708F8" w:rsidP="00D708F8">
      <w:pPr>
        <w:pStyle w:val="PR2"/>
        <w:numPr>
          <w:ilvl w:val="5"/>
          <w:numId w:val="1"/>
        </w:numPr>
      </w:pPr>
      <w:r>
        <w:t xml:space="preserve">No change in the approved plan may be made without written concurrence by the Contracting Officer. </w:t>
      </w:r>
    </w:p>
    <w:p w14:paraId="05340713" w14:textId="77777777" w:rsidR="00D708F8" w:rsidRPr="0092615D" w:rsidRDefault="00D708F8" w:rsidP="00D708F8">
      <w:pPr>
        <w:pStyle w:val="PR2"/>
        <w:numPr>
          <w:ilvl w:val="5"/>
          <w:numId w:val="1"/>
        </w:numPr>
      </w:pPr>
      <w:r>
        <w:t>At a minimum, the plan shall include the following:</w:t>
      </w:r>
    </w:p>
    <w:p w14:paraId="3800138F" w14:textId="77777777" w:rsidR="00D708F8" w:rsidRDefault="00D708F8" w:rsidP="00D708F8">
      <w:pPr>
        <w:pStyle w:val="PR3"/>
        <w:numPr>
          <w:ilvl w:val="6"/>
          <w:numId w:val="1"/>
        </w:numPr>
      </w:pPr>
      <w:r>
        <w:t>A list of personnel responsible for quality control and assigned duties.  Include each person's qualifications.</w:t>
      </w:r>
    </w:p>
    <w:p w14:paraId="75FB1C81" w14:textId="77777777" w:rsidR="00D708F8" w:rsidRDefault="00D708F8" w:rsidP="00D708F8">
      <w:pPr>
        <w:pStyle w:val="PR3"/>
        <w:numPr>
          <w:ilvl w:val="6"/>
          <w:numId w:val="1"/>
        </w:numPr>
      </w:pPr>
      <w:r>
        <w:t>A copy of a letter of direction to the Contractor's Quality Control Supervisor outlining assigned duties.</w:t>
      </w:r>
    </w:p>
    <w:p w14:paraId="3D816C9C" w14:textId="77777777" w:rsidR="00D708F8" w:rsidRDefault="00D708F8" w:rsidP="00D708F8">
      <w:pPr>
        <w:pStyle w:val="PR3"/>
        <w:numPr>
          <w:ilvl w:val="6"/>
          <w:numId w:val="1"/>
        </w:numPr>
      </w:pPr>
      <w:r>
        <w:t>Names, qualifications, and descriptions of laboratories to perform sampling and testing, and samples of proposed report forms.</w:t>
      </w:r>
    </w:p>
    <w:p w14:paraId="29307E4E" w14:textId="77777777" w:rsidR="00D708F8" w:rsidRDefault="00D708F8" w:rsidP="00D708F8">
      <w:pPr>
        <w:pStyle w:val="PR3"/>
        <w:numPr>
          <w:ilvl w:val="6"/>
          <w:numId w:val="1"/>
        </w:numPr>
      </w:pPr>
      <w:r>
        <w:t>Methods of performing, documenting, and enforcing quality control of all work.</w:t>
      </w:r>
    </w:p>
    <w:p w14:paraId="446A43D0" w14:textId="77777777" w:rsidR="00D708F8" w:rsidRDefault="00D708F8" w:rsidP="00D708F8">
      <w:pPr>
        <w:pStyle w:val="PR3"/>
        <w:numPr>
          <w:ilvl w:val="6"/>
          <w:numId w:val="1"/>
        </w:numPr>
      </w:pPr>
      <w:r>
        <w:t>Methods of monitoring and controlling environmental pollution and contamination as required by all applicable regulations and laws.</w:t>
      </w:r>
    </w:p>
    <w:p w14:paraId="3BB8555C" w14:textId="77777777" w:rsidR="00D708F8" w:rsidRDefault="00D708F8" w:rsidP="00D708F8">
      <w:pPr>
        <w:pStyle w:val="ART"/>
        <w:numPr>
          <w:ilvl w:val="3"/>
          <w:numId w:val="1"/>
        </w:numPr>
      </w:pPr>
      <w:r>
        <w:t>TEST AND INSPECTION REPORTS</w:t>
      </w:r>
    </w:p>
    <w:p w14:paraId="29AF7940" w14:textId="77777777" w:rsidR="00D708F8" w:rsidRDefault="00D708F8" w:rsidP="00D708F8">
      <w:pPr>
        <w:pStyle w:val="PR1"/>
        <w:numPr>
          <w:ilvl w:val="4"/>
          <w:numId w:val="1"/>
        </w:numPr>
      </w:pPr>
      <w:r>
        <w:t xml:space="preserve">Submit three copies of complete test results no later than three calendar days after the test was performed.  </w:t>
      </w:r>
    </w:p>
    <w:p w14:paraId="4BCB4306" w14:textId="77777777" w:rsidR="00D708F8" w:rsidRDefault="00D708F8" w:rsidP="00D708F8">
      <w:pPr>
        <w:pStyle w:val="PR1"/>
        <w:numPr>
          <w:ilvl w:val="4"/>
          <w:numId w:val="1"/>
        </w:numPr>
      </w:pPr>
      <w:r>
        <w:t>Submit failing test results and proposed remedial actions within four hours of noted deficiency.</w:t>
      </w:r>
    </w:p>
    <w:p w14:paraId="4FD70E8D" w14:textId="77777777" w:rsidR="00D708F8" w:rsidRDefault="00D708F8" w:rsidP="00D708F8">
      <w:pPr>
        <w:pStyle w:val="PR1"/>
        <w:numPr>
          <w:ilvl w:val="4"/>
          <w:numId w:val="1"/>
        </w:numPr>
      </w:pPr>
      <w:r>
        <w:t>Testing and Inspection Reports shall include the following:</w:t>
      </w:r>
    </w:p>
    <w:p w14:paraId="6A5A9327" w14:textId="77777777" w:rsidR="00D708F8" w:rsidRDefault="00D708F8" w:rsidP="00D708F8">
      <w:pPr>
        <w:pStyle w:val="PR2"/>
        <w:numPr>
          <w:ilvl w:val="5"/>
          <w:numId w:val="1"/>
        </w:numPr>
      </w:pPr>
      <w:r>
        <w:t>Date of issue.</w:t>
      </w:r>
    </w:p>
    <w:p w14:paraId="2FCC2FC9" w14:textId="77777777" w:rsidR="00D708F8" w:rsidRDefault="00D708F8" w:rsidP="00D708F8">
      <w:pPr>
        <w:pStyle w:val="PR2"/>
        <w:numPr>
          <w:ilvl w:val="5"/>
          <w:numId w:val="1"/>
        </w:numPr>
      </w:pPr>
      <w:r>
        <w:t>Project title and number.</w:t>
      </w:r>
    </w:p>
    <w:p w14:paraId="47520C15" w14:textId="77777777" w:rsidR="00D708F8" w:rsidRDefault="00D708F8" w:rsidP="00D708F8">
      <w:pPr>
        <w:pStyle w:val="PR2"/>
        <w:numPr>
          <w:ilvl w:val="5"/>
          <w:numId w:val="1"/>
        </w:numPr>
      </w:pPr>
      <w:r>
        <w:t>Name, address, and telephone number of testing agency.</w:t>
      </w:r>
    </w:p>
    <w:p w14:paraId="31A66835" w14:textId="77777777" w:rsidR="00D708F8" w:rsidRDefault="00D708F8" w:rsidP="00D708F8">
      <w:pPr>
        <w:pStyle w:val="PR2"/>
        <w:numPr>
          <w:ilvl w:val="5"/>
          <w:numId w:val="1"/>
        </w:numPr>
      </w:pPr>
      <w:r>
        <w:t>Dates and locations of samples, tests, or inspections.</w:t>
      </w:r>
    </w:p>
    <w:p w14:paraId="57F88647" w14:textId="77777777" w:rsidR="00D708F8" w:rsidRDefault="00D708F8" w:rsidP="00D708F8">
      <w:pPr>
        <w:pStyle w:val="PR2"/>
        <w:numPr>
          <w:ilvl w:val="5"/>
          <w:numId w:val="1"/>
        </w:numPr>
      </w:pPr>
      <w:r>
        <w:t>Names of individuals performing tests and inspections.</w:t>
      </w:r>
    </w:p>
    <w:p w14:paraId="74444781" w14:textId="77777777" w:rsidR="00D708F8" w:rsidRDefault="00D708F8" w:rsidP="00D708F8">
      <w:pPr>
        <w:pStyle w:val="PR2"/>
        <w:numPr>
          <w:ilvl w:val="5"/>
          <w:numId w:val="1"/>
        </w:numPr>
      </w:pPr>
      <w:r>
        <w:t>Reference Specification Section(s).</w:t>
      </w:r>
    </w:p>
    <w:p w14:paraId="7A780769" w14:textId="77777777" w:rsidR="00D708F8" w:rsidRDefault="00D708F8" w:rsidP="00D708F8">
      <w:pPr>
        <w:pStyle w:val="PR2"/>
        <w:numPr>
          <w:ilvl w:val="5"/>
          <w:numId w:val="1"/>
        </w:numPr>
      </w:pPr>
      <w:r>
        <w:t>Complete test or inspection data.</w:t>
      </w:r>
    </w:p>
    <w:p w14:paraId="69C1488B" w14:textId="77777777" w:rsidR="00D708F8" w:rsidRDefault="00D708F8" w:rsidP="00D708F8">
      <w:pPr>
        <w:pStyle w:val="PR2"/>
        <w:numPr>
          <w:ilvl w:val="5"/>
          <w:numId w:val="1"/>
        </w:numPr>
      </w:pPr>
      <w:r>
        <w:lastRenderedPageBreak/>
        <w:t>Test and inspection results and an interpretation of test results.</w:t>
      </w:r>
    </w:p>
    <w:p w14:paraId="3708F103" w14:textId="77777777" w:rsidR="00D708F8" w:rsidRDefault="00D708F8" w:rsidP="00D708F8">
      <w:pPr>
        <w:pStyle w:val="PR2"/>
        <w:numPr>
          <w:ilvl w:val="5"/>
          <w:numId w:val="1"/>
        </w:numPr>
      </w:pPr>
      <w:r>
        <w:t>Ambient conditions at time sample was taken, tested, or inspected.</w:t>
      </w:r>
    </w:p>
    <w:p w14:paraId="6D12C4DF" w14:textId="77777777" w:rsidR="00D708F8" w:rsidRDefault="00D708F8" w:rsidP="00D708F8">
      <w:pPr>
        <w:pStyle w:val="PR2"/>
        <w:numPr>
          <w:ilvl w:val="5"/>
          <w:numId w:val="1"/>
        </w:numPr>
      </w:pPr>
      <w:r>
        <w:t>Comments or professional opinion on whether tested or inspected work complies with the Contract Document requirements.</w:t>
      </w:r>
    </w:p>
    <w:p w14:paraId="0417957A" w14:textId="77777777" w:rsidR="00D708F8" w:rsidRDefault="00D708F8" w:rsidP="00D708F8">
      <w:pPr>
        <w:pStyle w:val="PR2"/>
        <w:numPr>
          <w:ilvl w:val="5"/>
          <w:numId w:val="1"/>
        </w:numPr>
      </w:pPr>
      <w:r>
        <w:t>Name and signature of laboratory inspector.</w:t>
      </w:r>
    </w:p>
    <w:p w14:paraId="17CE238B" w14:textId="77777777" w:rsidR="00D708F8" w:rsidRDefault="00D708F8" w:rsidP="00D708F8">
      <w:pPr>
        <w:pStyle w:val="PR2"/>
        <w:numPr>
          <w:ilvl w:val="5"/>
          <w:numId w:val="1"/>
        </w:numPr>
      </w:pPr>
      <w:r>
        <w:t>Recommendations on retesting and reinspecting.</w:t>
      </w:r>
    </w:p>
    <w:p w14:paraId="5A364424" w14:textId="77777777" w:rsidR="00D708F8" w:rsidRDefault="00D708F8" w:rsidP="00D708F8">
      <w:pPr>
        <w:pStyle w:val="ART"/>
        <w:numPr>
          <w:ilvl w:val="3"/>
          <w:numId w:val="1"/>
        </w:numPr>
      </w:pPr>
      <w:r>
        <w:t>PERMITS, LICENSES, AND CERTIFICATES</w:t>
      </w:r>
    </w:p>
    <w:p w14:paraId="6EE0FF34" w14:textId="77777777" w:rsidR="00D708F8" w:rsidRPr="00F346DA" w:rsidRDefault="00D708F8" w:rsidP="00D708F8">
      <w:pPr>
        <w:pStyle w:val="PR1"/>
        <w:numPr>
          <w:ilvl w:val="4"/>
          <w:numId w:val="1"/>
        </w:numPr>
      </w:pPr>
      <w:r>
        <w:t>For Contracting Officer’s records, submit copies of permits, licenses, certifications, inspection reports, releases, jurisdictional settlements, notices, receipts for fee payments, judgments, correspondence, records, and similar documents, established for compliance with standards and regulations relevant to the on performance of the work.</w:t>
      </w:r>
    </w:p>
    <w:p w14:paraId="48AB5DD5" w14:textId="77777777" w:rsidR="00D708F8" w:rsidRDefault="00D708F8" w:rsidP="00D708F8">
      <w:pPr>
        <w:pStyle w:val="ART"/>
        <w:numPr>
          <w:ilvl w:val="3"/>
          <w:numId w:val="1"/>
        </w:numPr>
      </w:pPr>
      <w:r>
        <w:t>AS-BUILT DRAWINGS</w:t>
      </w:r>
    </w:p>
    <w:p w14:paraId="713B9C9A" w14:textId="77777777" w:rsidR="00D708F8" w:rsidRDefault="00D708F8" w:rsidP="00D708F8">
      <w:pPr>
        <w:pStyle w:val="PR1"/>
        <w:numPr>
          <w:ilvl w:val="4"/>
          <w:numId w:val="1"/>
        </w:numPr>
      </w:pPr>
      <w:r>
        <w:t>The Contractor shall maintain a set of the contract drawings depicting as-built conditions.  These drawings shall be maintained in a current condition and shall be available for review.  All variations from the original contract drawings shall be indicated in red on the drawings.  Upon completion of the contract work, as-built drawings shall be submitted to the Contracting Officer.</w:t>
      </w:r>
    </w:p>
    <w:p w14:paraId="16F3B330" w14:textId="77777777" w:rsidR="00D708F8" w:rsidRDefault="00D708F8" w:rsidP="00D708F8">
      <w:pPr>
        <w:pStyle w:val="ART"/>
        <w:numPr>
          <w:ilvl w:val="3"/>
          <w:numId w:val="1"/>
        </w:numPr>
      </w:pPr>
      <w:r>
        <w:t>SAMPLING, TESTING, AND CERTIFICATION REQUIREMENTS</w:t>
      </w:r>
    </w:p>
    <w:p w14:paraId="64DCA95D" w14:textId="77777777" w:rsidR="00D708F8" w:rsidRDefault="00D708F8" w:rsidP="00D708F8">
      <w:pPr>
        <w:pStyle w:val="PR1"/>
        <w:numPr>
          <w:ilvl w:val="4"/>
          <w:numId w:val="1"/>
        </w:numPr>
      </w:pPr>
      <w:r>
        <w:t>Sampling, testing, and Certification requirements and frequency for specific items shall be as specified in the drawings and specification.  The following table is a summary of the required sampling, testing, and certification for the project - the table is to assist the Contractor, but may not be all inclusive – additional submittals may be required by specific specification section:</w:t>
      </w:r>
    </w:p>
    <w:p w14:paraId="005A4D0D" w14:textId="77777777" w:rsidR="00D708F8" w:rsidRDefault="00D708F8" w:rsidP="00D708F8">
      <w:pPr>
        <w:pStyle w:val="PR1"/>
        <w:numPr>
          <w:ilvl w:val="4"/>
          <w:numId w:val="1"/>
        </w:numPr>
      </w:pPr>
    </w:p>
    <w:tbl>
      <w:tblPr>
        <w:tblW w:w="8599" w:type="dxa"/>
        <w:tblInd w:w="8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09"/>
        <w:gridCol w:w="1350"/>
        <w:gridCol w:w="3690"/>
        <w:gridCol w:w="2250"/>
      </w:tblGrid>
      <w:tr w:rsidR="00D708F8" w:rsidRPr="00AE2CCC" w14:paraId="7E1B381B" w14:textId="77777777">
        <w:trPr>
          <w:cantSplit/>
          <w:tblHeader/>
        </w:trPr>
        <w:tc>
          <w:tcPr>
            <w:tcW w:w="8599" w:type="dxa"/>
            <w:gridSpan w:val="4"/>
            <w:tcBorders>
              <w:bottom w:val="single" w:sz="4" w:space="0" w:color="auto"/>
            </w:tcBorders>
          </w:tcPr>
          <w:p w14:paraId="234A8D4B" w14:textId="77777777" w:rsidR="00D708F8" w:rsidRPr="007F0E7B" w:rsidRDefault="00D708F8" w:rsidP="00D12306">
            <w:pPr>
              <w:keepLines/>
              <w:tabs>
                <w:tab w:val="left" w:pos="360"/>
                <w:tab w:val="left" w:pos="720"/>
              </w:tabs>
              <w:jc w:val="center"/>
            </w:pPr>
            <w:r w:rsidRPr="007F0E7B">
              <w:t>TABLE 014100-1</w:t>
            </w:r>
          </w:p>
        </w:tc>
      </w:tr>
      <w:tr w:rsidR="00D708F8" w:rsidRPr="00AE2CCC" w14:paraId="60A2E768" w14:textId="77777777">
        <w:trPr>
          <w:cantSplit/>
          <w:tblHeader/>
        </w:trPr>
        <w:tc>
          <w:tcPr>
            <w:tcW w:w="1309" w:type="dxa"/>
            <w:tcBorders>
              <w:top w:val="single" w:sz="4" w:space="0" w:color="auto"/>
              <w:bottom w:val="double" w:sz="4" w:space="0" w:color="auto"/>
            </w:tcBorders>
          </w:tcPr>
          <w:p w14:paraId="7544656E" w14:textId="77777777" w:rsidR="00D708F8" w:rsidRPr="007F0E7B" w:rsidRDefault="00D708F8" w:rsidP="00D12306">
            <w:pPr>
              <w:keepLines/>
              <w:tabs>
                <w:tab w:val="left" w:pos="360"/>
                <w:tab w:val="left" w:pos="720"/>
              </w:tabs>
              <w:jc w:val="center"/>
            </w:pPr>
          </w:p>
          <w:p w14:paraId="5BF43674" w14:textId="77777777" w:rsidR="00D708F8" w:rsidRPr="007F0E7B" w:rsidRDefault="00D708F8" w:rsidP="00D12306">
            <w:pPr>
              <w:keepLines/>
              <w:tabs>
                <w:tab w:val="left" w:pos="360"/>
                <w:tab w:val="left" w:pos="720"/>
              </w:tabs>
              <w:jc w:val="center"/>
            </w:pPr>
            <w:r w:rsidRPr="007F0E7B">
              <w:t>Item</w:t>
            </w:r>
          </w:p>
        </w:tc>
        <w:tc>
          <w:tcPr>
            <w:tcW w:w="1350" w:type="dxa"/>
            <w:tcBorders>
              <w:top w:val="single" w:sz="4" w:space="0" w:color="auto"/>
              <w:bottom w:val="double" w:sz="4" w:space="0" w:color="auto"/>
            </w:tcBorders>
          </w:tcPr>
          <w:p w14:paraId="42D9E5F8" w14:textId="77777777" w:rsidR="00D708F8" w:rsidRPr="007F0E7B" w:rsidRDefault="00D708F8" w:rsidP="00D12306">
            <w:pPr>
              <w:keepLines/>
              <w:tabs>
                <w:tab w:val="left" w:pos="360"/>
                <w:tab w:val="left" w:pos="720"/>
              </w:tabs>
              <w:jc w:val="center"/>
            </w:pPr>
          </w:p>
          <w:p w14:paraId="3C582F2A" w14:textId="77777777" w:rsidR="00D708F8" w:rsidRPr="007F0E7B" w:rsidRDefault="00D708F8" w:rsidP="00D12306">
            <w:pPr>
              <w:keepLines/>
              <w:tabs>
                <w:tab w:val="left" w:pos="360"/>
                <w:tab w:val="left" w:pos="720"/>
              </w:tabs>
              <w:jc w:val="center"/>
            </w:pPr>
            <w:r w:rsidRPr="007F0E7B">
              <w:t>Subsection</w:t>
            </w:r>
          </w:p>
        </w:tc>
        <w:tc>
          <w:tcPr>
            <w:tcW w:w="3690" w:type="dxa"/>
            <w:tcBorders>
              <w:top w:val="single" w:sz="4" w:space="0" w:color="auto"/>
              <w:bottom w:val="double" w:sz="4" w:space="0" w:color="auto"/>
            </w:tcBorders>
            <w:vAlign w:val="bottom"/>
          </w:tcPr>
          <w:p w14:paraId="1E163075" w14:textId="77777777" w:rsidR="00D708F8" w:rsidRPr="007F0E7B" w:rsidRDefault="00D708F8" w:rsidP="00D12306">
            <w:pPr>
              <w:keepLines/>
              <w:tabs>
                <w:tab w:val="left" w:pos="360"/>
                <w:tab w:val="left" w:pos="720"/>
              </w:tabs>
              <w:jc w:val="center"/>
            </w:pPr>
            <w:r w:rsidRPr="007F0E7B">
              <w:t>Certification or Test Required</w:t>
            </w:r>
          </w:p>
        </w:tc>
        <w:tc>
          <w:tcPr>
            <w:tcW w:w="2250" w:type="dxa"/>
            <w:tcBorders>
              <w:top w:val="single" w:sz="4" w:space="0" w:color="auto"/>
              <w:bottom w:val="double" w:sz="4" w:space="0" w:color="auto"/>
            </w:tcBorders>
          </w:tcPr>
          <w:p w14:paraId="544DB5F2" w14:textId="77777777" w:rsidR="00D708F8" w:rsidRPr="007F0E7B" w:rsidRDefault="00D708F8" w:rsidP="00D12306">
            <w:pPr>
              <w:keepLines/>
              <w:tabs>
                <w:tab w:val="left" w:pos="360"/>
                <w:tab w:val="left" w:pos="720"/>
              </w:tabs>
              <w:jc w:val="center"/>
            </w:pPr>
          </w:p>
          <w:p w14:paraId="4449DCA8" w14:textId="77777777" w:rsidR="00D708F8" w:rsidRPr="007F0E7B" w:rsidRDefault="00D708F8" w:rsidP="00D12306">
            <w:pPr>
              <w:keepLines/>
              <w:tabs>
                <w:tab w:val="left" w:pos="360"/>
                <w:tab w:val="left" w:pos="720"/>
              </w:tabs>
              <w:jc w:val="center"/>
            </w:pPr>
            <w:r w:rsidRPr="007F0E7B">
              <w:t>Frequency</w:t>
            </w:r>
          </w:p>
        </w:tc>
      </w:tr>
      <w:tr w:rsidR="00D708F8" w:rsidRPr="00AE2CCC" w14:paraId="6C0694C4" w14:textId="77777777">
        <w:trPr>
          <w:cantSplit/>
        </w:trPr>
        <w:tc>
          <w:tcPr>
            <w:tcW w:w="1309" w:type="dxa"/>
          </w:tcPr>
          <w:p w14:paraId="64945A78" w14:textId="77777777" w:rsidR="00D708F8" w:rsidRPr="007F0E7B" w:rsidRDefault="00D708F8" w:rsidP="00EF3B9F">
            <w:pPr>
              <w:keepNext/>
              <w:keepLines/>
              <w:tabs>
                <w:tab w:val="left" w:pos="360"/>
                <w:tab w:val="left" w:pos="720"/>
              </w:tabs>
              <w:jc w:val="center"/>
              <w:rPr>
                <w:color w:val="000000"/>
              </w:rPr>
            </w:pPr>
            <w:r w:rsidRPr="007F0E7B">
              <w:rPr>
                <w:color w:val="000000"/>
              </w:rPr>
              <w:t>221100</w:t>
            </w:r>
          </w:p>
        </w:tc>
        <w:tc>
          <w:tcPr>
            <w:tcW w:w="1350" w:type="dxa"/>
          </w:tcPr>
          <w:p w14:paraId="2A5F97B2" w14:textId="77777777" w:rsidR="00D708F8" w:rsidRPr="007F0E7B" w:rsidRDefault="00D708F8" w:rsidP="00EF3B9F">
            <w:pPr>
              <w:keepNext/>
              <w:keepLines/>
              <w:tabs>
                <w:tab w:val="left" w:pos="360"/>
                <w:tab w:val="left" w:pos="720"/>
              </w:tabs>
              <w:jc w:val="center"/>
              <w:rPr>
                <w:color w:val="000000"/>
              </w:rPr>
            </w:pPr>
            <w:r w:rsidRPr="007F0E7B">
              <w:rPr>
                <w:color w:val="000000"/>
              </w:rPr>
              <w:t>3.2N</w:t>
            </w:r>
          </w:p>
        </w:tc>
        <w:tc>
          <w:tcPr>
            <w:tcW w:w="3690" w:type="dxa"/>
          </w:tcPr>
          <w:p w14:paraId="304B42EF" w14:textId="77777777" w:rsidR="00D708F8" w:rsidRPr="007F0E7B" w:rsidRDefault="00D708F8" w:rsidP="00B36D17">
            <w:pPr>
              <w:jc w:val="center"/>
              <w:rPr>
                <w:color w:val="000000"/>
              </w:rPr>
            </w:pPr>
            <w:r w:rsidRPr="007F0E7B">
              <w:rPr>
                <w:color w:val="000000"/>
              </w:rPr>
              <w:t>HDPE Pipe - Bent Strap Test</w:t>
            </w:r>
          </w:p>
        </w:tc>
        <w:tc>
          <w:tcPr>
            <w:tcW w:w="2250" w:type="dxa"/>
          </w:tcPr>
          <w:p w14:paraId="5253984D" w14:textId="77777777" w:rsidR="00D708F8" w:rsidRPr="007F0E7B" w:rsidRDefault="00D708F8" w:rsidP="00EF3B9F">
            <w:pPr>
              <w:keepNext/>
              <w:keepLines/>
              <w:tabs>
                <w:tab w:val="left" w:pos="360"/>
                <w:tab w:val="left" w:pos="720"/>
              </w:tabs>
              <w:jc w:val="center"/>
              <w:rPr>
                <w:color w:val="000000"/>
              </w:rPr>
            </w:pPr>
            <w:r w:rsidRPr="007F0E7B">
              <w:rPr>
                <w:color w:val="000000"/>
              </w:rPr>
              <w:t>Once Daily</w:t>
            </w:r>
          </w:p>
        </w:tc>
      </w:tr>
      <w:tr w:rsidR="00D708F8" w:rsidRPr="00AE2CCC" w14:paraId="5BBA635C" w14:textId="77777777">
        <w:trPr>
          <w:cantSplit/>
        </w:trPr>
        <w:tc>
          <w:tcPr>
            <w:tcW w:w="1309" w:type="dxa"/>
          </w:tcPr>
          <w:p w14:paraId="53861864" w14:textId="77777777" w:rsidR="00D708F8" w:rsidRPr="007F0E7B" w:rsidRDefault="00D708F8" w:rsidP="00EF3B9F">
            <w:pPr>
              <w:tabs>
                <w:tab w:val="left" w:pos="360"/>
                <w:tab w:val="left" w:pos="720"/>
              </w:tabs>
              <w:jc w:val="center"/>
              <w:rPr>
                <w:color w:val="000000"/>
              </w:rPr>
            </w:pPr>
            <w:r w:rsidRPr="007F0E7B">
              <w:rPr>
                <w:color w:val="000000"/>
              </w:rPr>
              <w:t>221100</w:t>
            </w:r>
          </w:p>
        </w:tc>
        <w:tc>
          <w:tcPr>
            <w:tcW w:w="1350" w:type="dxa"/>
          </w:tcPr>
          <w:p w14:paraId="5A629176" w14:textId="77777777" w:rsidR="00D708F8" w:rsidRPr="007F0E7B" w:rsidRDefault="00D708F8" w:rsidP="00EF3B9F">
            <w:pPr>
              <w:tabs>
                <w:tab w:val="left" w:pos="360"/>
                <w:tab w:val="left" w:pos="720"/>
              </w:tabs>
              <w:jc w:val="center"/>
              <w:rPr>
                <w:color w:val="000000"/>
              </w:rPr>
            </w:pPr>
            <w:r w:rsidRPr="007F0E7B">
              <w:rPr>
                <w:color w:val="000000"/>
              </w:rPr>
              <w:t>3.</w:t>
            </w:r>
            <w:r>
              <w:rPr>
                <w:color w:val="000000"/>
              </w:rPr>
              <w:t>7</w:t>
            </w:r>
            <w:r w:rsidRPr="007F0E7B">
              <w:rPr>
                <w:color w:val="000000"/>
              </w:rPr>
              <w:t>B</w:t>
            </w:r>
          </w:p>
        </w:tc>
        <w:tc>
          <w:tcPr>
            <w:tcW w:w="3690" w:type="dxa"/>
          </w:tcPr>
          <w:p w14:paraId="1273539B" w14:textId="77777777" w:rsidR="00D708F8" w:rsidRPr="007F0E7B" w:rsidRDefault="00D708F8" w:rsidP="00B36D17">
            <w:pPr>
              <w:jc w:val="center"/>
              <w:rPr>
                <w:color w:val="000000"/>
              </w:rPr>
            </w:pPr>
            <w:r w:rsidRPr="007F0E7B">
              <w:rPr>
                <w:color w:val="000000"/>
              </w:rPr>
              <w:t>Pressure and Leakage Test – Water Line</w:t>
            </w:r>
          </w:p>
        </w:tc>
        <w:tc>
          <w:tcPr>
            <w:tcW w:w="2250" w:type="dxa"/>
          </w:tcPr>
          <w:p w14:paraId="6D5B1ED3" w14:textId="77777777" w:rsidR="00D708F8" w:rsidRPr="007F0E7B" w:rsidRDefault="00D708F8" w:rsidP="00EF3B9F">
            <w:pPr>
              <w:tabs>
                <w:tab w:val="left" w:pos="360"/>
                <w:tab w:val="left" w:pos="720"/>
              </w:tabs>
              <w:jc w:val="center"/>
              <w:rPr>
                <w:color w:val="000000"/>
              </w:rPr>
            </w:pPr>
            <w:r w:rsidRPr="007F0E7B">
              <w:rPr>
                <w:color w:val="000000"/>
              </w:rPr>
              <w:t>See Spec.</w:t>
            </w:r>
          </w:p>
        </w:tc>
      </w:tr>
      <w:tr w:rsidR="00D708F8" w:rsidRPr="00AE2CCC" w14:paraId="3FE4F492" w14:textId="77777777">
        <w:trPr>
          <w:cantSplit/>
        </w:trPr>
        <w:tc>
          <w:tcPr>
            <w:tcW w:w="1309" w:type="dxa"/>
          </w:tcPr>
          <w:p w14:paraId="1882B10B" w14:textId="77777777" w:rsidR="00D708F8" w:rsidRPr="007F0E7B" w:rsidRDefault="00D708F8" w:rsidP="00EF3B9F">
            <w:pPr>
              <w:tabs>
                <w:tab w:val="left" w:pos="360"/>
                <w:tab w:val="left" w:pos="720"/>
              </w:tabs>
              <w:jc w:val="center"/>
              <w:rPr>
                <w:color w:val="000000"/>
              </w:rPr>
            </w:pPr>
            <w:r w:rsidRPr="007F0E7B">
              <w:rPr>
                <w:color w:val="000000"/>
              </w:rPr>
              <w:t>221100</w:t>
            </w:r>
          </w:p>
        </w:tc>
        <w:tc>
          <w:tcPr>
            <w:tcW w:w="1350" w:type="dxa"/>
          </w:tcPr>
          <w:p w14:paraId="68CEA6B2" w14:textId="77777777" w:rsidR="00D708F8" w:rsidRPr="007F0E7B" w:rsidRDefault="00D708F8" w:rsidP="00EF3B9F">
            <w:pPr>
              <w:tabs>
                <w:tab w:val="left" w:pos="360"/>
                <w:tab w:val="left" w:pos="720"/>
              </w:tabs>
              <w:jc w:val="center"/>
              <w:rPr>
                <w:color w:val="000000"/>
              </w:rPr>
            </w:pPr>
            <w:r w:rsidRPr="007F0E7B">
              <w:rPr>
                <w:color w:val="000000"/>
              </w:rPr>
              <w:t>3.</w:t>
            </w:r>
            <w:r>
              <w:rPr>
                <w:color w:val="000000"/>
              </w:rPr>
              <w:t>8</w:t>
            </w:r>
            <w:r w:rsidRPr="007F0E7B">
              <w:rPr>
                <w:color w:val="000000"/>
              </w:rPr>
              <w:t>A</w:t>
            </w:r>
          </w:p>
        </w:tc>
        <w:tc>
          <w:tcPr>
            <w:tcW w:w="3690" w:type="dxa"/>
          </w:tcPr>
          <w:p w14:paraId="5ADDE13D" w14:textId="77777777" w:rsidR="00D708F8" w:rsidRPr="007F0E7B" w:rsidRDefault="00D708F8" w:rsidP="00B36D17">
            <w:pPr>
              <w:jc w:val="center"/>
              <w:rPr>
                <w:color w:val="000000"/>
              </w:rPr>
            </w:pPr>
            <w:r w:rsidRPr="007F0E7B">
              <w:rPr>
                <w:color w:val="000000"/>
              </w:rPr>
              <w:t>Bacteriological Examination</w:t>
            </w:r>
          </w:p>
        </w:tc>
        <w:tc>
          <w:tcPr>
            <w:tcW w:w="2250" w:type="dxa"/>
          </w:tcPr>
          <w:p w14:paraId="0D16D48E" w14:textId="77777777" w:rsidR="00D708F8" w:rsidRPr="007F0E7B" w:rsidRDefault="00D708F8" w:rsidP="00EF3B9F">
            <w:pPr>
              <w:tabs>
                <w:tab w:val="left" w:pos="360"/>
                <w:tab w:val="left" w:pos="720"/>
              </w:tabs>
              <w:jc w:val="center"/>
              <w:rPr>
                <w:color w:val="000000"/>
              </w:rPr>
            </w:pPr>
            <w:r w:rsidRPr="007F0E7B">
              <w:rPr>
                <w:color w:val="000000"/>
              </w:rPr>
              <w:t>After disinfection, before use</w:t>
            </w:r>
          </w:p>
        </w:tc>
      </w:tr>
      <w:tr w:rsidR="00D708F8" w:rsidRPr="00AE2CCC" w14:paraId="049F3FEB" w14:textId="77777777">
        <w:trPr>
          <w:cantSplit/>
        </w:trPr>
        <w:tc>
          <w:tcPr>
            <w:tcW w:w="1309" w:type="dxa"/>
          </w:tcPr>
          <w:p w14:paraId="4D876C97" w14:textId="77777777" w:rsidR="00D708F8" w:rsidRPr="007F0E7B" w:rsidRDefault="00D708F8" w:rsidP="00EF3B9F">
            <w:pPr>
              <w:tabs>
                <w:tab w:val="left" w:pos="360"/>
                <w:tab w:val="left" w:pos="720"/>
              </w:tabs>
              <w:jc w:val="center"/>
            </w:pPr>
            <w:r w:rsidRPr="007F0E7B">
              <w:t>312000</w:t>
            </w:r>
          </w:p>
        </w:tc>
        <w:tc>
          <w:tcPr>
            <w:tcW w:w="1350" w:type="dxa"/>
          </w:tcPr>
          <w:p w14:paraId="5F5DB7BE" w14:textId="77777777" w:rsidR="00D708F8" w:rsidRPr="007F0E7B" w:rsidRDefault="00D708F8" w:rsidP="00EF3B9F">
            <w:pPr>
              <w:tabs>
                <w:tab w:val="left" w:pos="360"/>
                <w:tab w:val="left" w:pos="720"/>
              </w:tabs>
              <w:jc w:val="center"/>
            </w:pPr>
            <w:r w:rsidRPr="007F0E7B">
              <w:t>3.13C</w:t>
            </w:r>
          </w:p>
        </w:tc>
        <w:tc>
          <w:tcPr>
            <w:tcW w:w="3690" w:type="dxa"/>
          </w:tcPr>
          <w:p w14:paraId="295EDA87" w14:textId="77777777" w:rsidR="00D708F8" w:rsidRPr="007F0E7B" w:rsidRDefault="00D708F8" w:rsidP="00EF3B9F">
            <w:pPr>
              <w:tabs>
                <w:tab w:val="left" w:pos="360"/>
                <w:tab w:val="left" w:pos="720"/>
              </w:tabs>
              <w:jc w:val="center"/>
            </w:pPr>
            <w:r w:rsidRPr="007F0E7B">
              <w:t>Compaction Test – at Pipe Zone</w:t>
            </w:r>
          </w:p>
        </w:tc>
        <w:tc>
          <w:tcPr>
            <w:tcW w:w="2250" w:type="dxa"/>
          </w:tcPr>
          <w:p w14:paraId="36F2331A" w14:textId="77777777" w:rsidR="00D708F8" w:rsidRPr="007F0E7B" w:rsidRDefault="00D708F8" w:rsidP="00EF3B9F">
            <w:pPr>
              <w:tabs>
                <w:tab w:val="left" w:pos="360"/>
                <w:tab w:val="left" w:pos="720"/>
              </w:tabs>
              <w:jc w:val="center"/>
            </w:pPr>
            <w:r w:rsidRPr="007F0E7B">
              <w:t xml:space="preserve">One per 600 Feet of </w:t>
            </w:r>
            <w:r>
              <w:t>Utility Line</w:t>
            </w:r>
          </w:p>
        </w:tc>
      </w:tr>
      <w:tr w:rsidR="00D708F8" w:rsidRPr="00AE2CCC" w14:paraId="61176B8A" w14:textId="77777777">
        <w:trPr>
          <w:cantSplit/>
        </w:trPr>
        <w:tc>
          <w:tcPr>
            <w:tcW w:w="1309" w:type="dxa"/>
          </w:tcPr>
          <w:p w14:paraId="6C63DB2F" w14:textId="77777777" w:rsidR="00D708F8" w:rsidRPr="007F0E7B" w:rsidRDefault="00D708F8" w:rsidP="00EF3B9F">
            <w:pPr>
              <w:tabs>
                <w:tab w:val="left" w:pos="360"/>
                <w:tab w:val="left" w:pos="720"/>
              </w:tabs>
              <w:jc w:val="center"/>
              <w:rPr>
                <w:color w:val="000000"/>
              </w:rPr>
            </w:pPr>
            <w:r w:rsidRPr="007F0E7B">
              <w:rPr>
                <w:color w:val="000000"/>
              </w:rPr>
              <w:t>312000</w:t>
            </w:r>
          </w:p>
        </w:tc>
        <w:tc>
          <w:tcPr>
            <w:tcW w:w="1350" w:type="dxa"/>
          </w:tcPr>
          <w:p w14:paraId="4DDC787C" w14:textId="77777777" w:rsidR="00D708F8" w:rsidRPr="007F0E7B" w:rsidRDefault="00D708F8" w:rsidP="00EF3B9F">
            <w:pPr>
              <w:tabs>
                <w:tab w:val="left" w:pos="360"/>
                <w:tab w:val="left" w:pos="720"/>
              </w:tabs>
              <w:jc w:val="center"/>
              <w:rPr>
                <w:color w:val="000000"/>
              </w:rPr>
            </w:pPr>
            <w:r w:rsidRPr="007F0E7B">
              <w:rPr>
                <w:color w:val="000000"/>
              </w:rPr>
              <w:t>3.13D</w:t>
            </w:r>
          </w:p>
        </w:tc>
        <w:tc>
          <w:tcPr>
            <w:tcW w:w="3690" w:type="dxa"/>
          </w:tcPr>
          <w:p w14:paraId="1E0701CB" w14:textId="77777777" w:rsidR="00D708F8" w:rsidRPr="007F0E7B" w:rsidRDefault="00D708F8" w:rsidP="00EF3B9F">
            <w:pPr>
              <w:tabs>
                <w:tab w:val="left" w:pos="360"/>
                <w:tab w:val="left" w:pos="720"/>
              </w:tabs>
              <w:jc w:val="center"/>
              <w:rPr>
                <w:color w:val="000000"/>
              </w:rPr>
            </w:pPr>
            <w:r w:rsidRPr="007F0E7B">
              <w:rPr>
                <w:color w:val="000000"/>
              </w:rPr>
              <w:t>Compaction Test – above Pipe Zone</w:t>
            </w:r>
          </w:p>
        </w:tc>
        <w:tc>
          <w:tcPr>
            <w:tcW w:w="2250" w:type="dxa"/>
          </w:tcPr>
          <w:p w14:paraId="0DDC8CEF" w14:textId="77777777" w:rsidR="00D708F8" w:rsidRPr="007F0E7B" w:rsidRDefault="00D708F8" w:rsidP="00EF3B9F">
            <w:pPr>
              <w:tabs>
                <w:tab w:val="left" w:pos="360"/>
                <w:tab w:val="left" w:pos="720"/>
              </w:tabs>
              <w:jc w:val="center"/>
              <w:rPr>
                <w:color w:val="000000"/>
              </w:rPr>
            </w:pPr>
            <w:r w:rsidRPr="007F0E7B">
              <w:rPr>
                <w:color w:val="000000"/>
              </w:rPr>
              <w:t xml:space="preserve">One per 600 Feet of </w:t>
            </w:r>
            <w:r>
              <w:rPr>
                <w:color w:val="000000"/>
              </w:rPr>
              <w:t>Utility Line</w:t>
            </w:r>
          </w:p>
        </w:tc>
      </w:tr>
      <w:tr w:rsidR="00D708F8" w:rsidRPr="00AE2CCC" w14:paraId="57F9DC41" w14:textId="77777777">
        <w:trPr>
          <w:cantSplit/>
        </w:trPr>
        <w:tc>
          <w:tcPr>
            <w:tcW w:w="1309" w:type="dxa"/>
          </w:tcPr>
          <w:p w14:paraId="5A85683F" w14:textId="77777777" w:rsidR="00D708F8" w:rsidRPr="007F0E7B" w:rsidRDefault="00D708F8" w:rsidP="00EF3B9F">
            <w:pPr>
              <w:tabs>
                <w:tab w:val="left" w:pos="360"/>
                <w:tab w:val="left" w:pos="720"/>
              </w:tabs>
              <w:jc w:val="center"/>
              <w:rPr>
                <w:color w:val="000000"/>
              </w:rPr>
            </w:pPr>
            <w:r w:rsidRPr="007F0E7B">
              <w:rPr>
                <w:color w:val="000000"/>
              </w:rPr>
              <w:t>312000</w:t>
            </w:r>
          </w:p>
        </w:tc>
        <w:tc>
          <w:tcPr>
            <w:tcW w:w="1350" w:type="dxa"/>
          </w:tcPr>
          <w:p w14:paraId="4AFD0DEE" w14:textId="77777777" w:rsidR="00D708F8" w:rsidRPr="007F0E7B" w:rsidRDefault="00D708F8" w:rsidP="00EF3B9F">
            <w:pPr>
              <w:tabs>
                <w:tab w:val="left" w:pos="360"/>
                <w:tab w:val="left" w:pos="720"/>
              </w:tabs>
              <w:jc w:val="center"/>
              <w:rPr>
                <w:color w:val="000000"/>
              </w:rPr>
            </w:pPr>
            <w:r w:rsidRPr="007F0E7B">
              <w:rPr>
                <w:color w:val="000000"/>
              </w:rPr>
              <w:t>3.13I</w:t>
            </w:r>
          </w:p>
        </w:tc>
        <w:tc>
          <w:tcPr>
            <w:tcW w:w="3690" w:type="dxa"/>
          </w:tcPr>
          <w:p w14:paraId="690C4384" w14:textId="77777777" w:rsidR="00D708F8" w:rsidRPr="007F0E7B" w:rsidRDefault="00D708F8" w:rsidP="00EF3B9F">
            <w:pPr>
              <w:tabs>
                <w:tab w:val="left" w:pos="360"/>
                <w:tab w:val="left" w:pos="720"/>
              </w:tabs>
              <w:jc w:val="center"/>
              <w:rPr>
                <w:color w:val="000000"/>
              </w:rPr>
            </w:pPr>
            <w:r w:rsidRPr="007F0E7B">
              <w:rPr>
                <w:color w:val="000000"/>
              </w:rPr>
              <w:t>Tracer Wire Conductivity Test</w:t>
            </w:r>
          </w:p>
        </w:tc>
        <w:tc>
          <w:tcPr>
            <w:tcW w:w="2250" w:type="dxa"/>
          </w:tcPr>
          <w:p w14:paraId="168719EA" w14:textId="77777777" w:rsidR="00D708F8" w:rsidRPr="007F0E7B" w:rsidRDefault="00D708F8" w:rsidP="00EF3B9F">
            <w:pPr>
              <w:tabs>
                <w:tab w:val="left" w:pos="360"/>
                <w:tab w:val="left" w:pos="720"/>
              </w:tabs>
              <w:jc w:val="center"/>
              <w:rPr>
                <w:color w:val="000000"/>
              </w:rPr>
            </w:pPr>
            <w:r w:rsidRPr="007F0E7B">
              <w:rPr>
                <w:color w:val="000000"/>
              </w:rPr>
              <w:t>Until Passing</w:t>
            </w:r>
          </w:p>
        </w:tc>
      </w:tr>
      <w:tr w:rsidR="00D708F8" w:rsidRPr="00AE2CCC" w14:paraId="1073E837" w14:textId="77777777">
        <w:trPr>
          <w:cantSplit/>
        </w:trPr>
        <w:tc>
          <w:tcPr>
            <w:tcW w:w="1309" w:type="dxa"/>
          </w:tcPr>
          <w:p w14:paraId="278396EF" w14:textId="77777777" w:rsidR="00D708F8" w:rsidRPr="007F0E7B" w:rsidRDefault="00D708F8" w:rsidP="00EF3B9F">
            <w:pPr>
              <w:tabs>
                <w:tab w:val="left" w:pos="360"/>
                <w:tab w:val="left" w:pos="720"/>
              </w:tabs>
              <w:jc w:val="center"/>
            </w:pPr>
            <w:r w:rsidRPr="007F0E7B">
              <w:t>312225</w:t>
            </w:r>
          </w:p>
        </w:tc>
        <w:tc>
          <w:tcPr>
            <w:tcW w:w="1350" w:type="dxa"/>
          </w:tcPr>
          <w:p w14:paraId="7E42292F" w14:textId="77777777" w:rsidR="00D708F8" w:rsidRPr="007F0E7B" w:rsidRDefault="00D708F8" w:rsidP="00EF3B9F">
            <w:pPr>
              <w:tabs>
                <w:tab w:val="left" w:pos="360"/>
                <w:tab w:val="left" w:pos="720"/>
              </w:tabs>
              <w:jc w:val="center"/>
            </w:pPr>
            <w:r w:rsidRPr="007F0E7B">
              <w:t>3.12B</w:t>
            </w:r>
          </w:p>
        </w:tc>
        <w:tc>
          <w:tcPr>
            <w:tcW w:w="3690" w:type="dxa"/>
          </w:tcPr>
          <w:p w14:paraId="4B32F286" w14:textId="77777777" w:rsidR="00D708F8" w:rsidRPr="007F0E7B" w:rsidRDefault="00D708F8" w:rsidP="00EF3B9F">
            <w:pPr>
              <w:tabs>
                <w:tab w:val="left" w:pos="360"/>
                <w:tab w:val="left" w:pos="720"/>
              </w:tabs>
              <w:jc w:val="center"/>
            </w:pPr>
            <w:r w:rsidRPr="007F0E7B">
              <w:t>Moisture-Density Relationship</w:t>
            </w:r>
          </w:p>
        </w:tc>
        <w:tc>
          <w:tcPr>
            <w:tcW w:w="2250" w:type="dxa"/>
          </w:tcPr>
          <w:p w14:paraId="7C8EE1A8" w14:textId="77777777" w:rsidR="00D708F8" w:rsidRPr="007F0E7B" w:rsidRDefault="00D708F8" w:rsidP="00EF3B9F">
            <w:pPr>
              <w:tabs>
                <w:tab w:val="left" w:pos="360"/>
                <w:tab w:val="left" w:pos="720"/>
              </w:tabs>
              <w:jc w:val="center"/>
            </w:pPr>
            <w:r w:rsidRPr="007F0E7B">
              <w:t>One Test for Each Soil Type Encountered</w:t>
            </w:r>
          </w:p>
        </w:tc>
      </w:tr>
      <w:tr w:rsidR="00D708F8" w:rsidRPr="00AE2CCC" w14:paraId="06AED015" w14:textId="77777777">
        <w:trPr>
          <w:cantSplit/>
        </w:trPr>
        <w:tc>
          <w:tcPr>
            <w:tcW w:w="1309" w:type="dxa"/>
          </w:tcPr>
          <w:p w14:paraId="49A034F6" w14:textId="77777777" w:rsidR="00D708F8" w:rsidRPr="007F0E7B" w:rsidRDefault="00D708F8" w:rsidP="00B92245">
            <w:pPr>
              <w:tabs>
                <w:tab w:val="left" w:pos="360"/>
                <w:tab w:val="left" w:pos="720"/>
              </w:tabs>
              <w:jc w:val="center"/>
            </w:pPr>
            <w:r w:rsidRPr="007F0E7B">
              <w:rPr>
                <w:color w:val="000000"/>
              </w:rPr>
              <w:lastRenderedPageBreak/>
              <w:t>3</w:t>
            </w:r>
            <w:r>
              <w:rPr>
                <w:color w:val="000000"/>
              </w:rPr>
              <w:t>30530</w:t>
            </w:r>
          </w:p>
        </w:tc>
        <w:tc>
          <w:tcPr>
            <w:tcW w:w="1350" w:type="dxa"/>
          </w:tcPr>
          <w:p w14:paraId="221C96F0" w14:textId="77777777" w:rsidR="00D708F8" w:rsidRPr="007F0E7B" w:rsidRDefault="00D708F8" w:rsidP="00B92245">
            <w:pPr>
              <w:tabs>
                <w:tab w:val="left" w:pos="360"/>
                <w:tab w:val="left" w:pos="720"/>
              </w:tabs>
              <w:jc w:val="center"/>
            </w:pPr>
            <w:r>
              <w:rPr>
                <w:color w:val="000000"/>
              </w:rPr>
              <w:t>4.1A</w:t>
            </w:r>
          </w:p>
        </w:tc>
        <w:tc>
          <w:tcPr>
            <w:tcW w:w="3690" w:type="dxa"/>
          </w:tcPr>
          <w:p w14:paraId="3DD7394C" w14:textId="77777777" w:rsidR="00D708F8" w:rsidRPr="007F0E7B" w:rsidRDefault="00D708F8" w:rsidP="00B92245">
            <w:pPr>
              <w:tabs>
                <w:tab w:val="left" w:pos="360"/>
                <w:tab w:val="left" w:pos="720"/>
              </w:tabs>
              <w:jc w:val="center"/>
            </w:pPr>
            <w:r>
              <w:rPr>
                <w:color w:val="000000"/>
              </w:rPr>
              <w:t>Verification Testing</w:t>
            </w:r>
          </w:p>
        </w:tc>
        <w:tc>
          <w:tcPr>
            <w:tcW w:w="2250" w:type="dxa"/>
          </w:tcPr>
          <w:p w14:paraId="04BDF6B9" w14:textId="77777777" w:rsidR="00D708F8" w:rsidRPr="007F0E7B" w:rsidRDefault="00D708F8" w:rsidP="00B92245">
            <w:pPr>
              <w:tabs>
                <w:tab w:val="left" w:pos="360"/>
                <w:tab w:val="left" w:pos="720"/>
              </w:tabs>
              <w:jc w:val="center"/>
            </w:pPr>
            <w:r w:rsidRPr="007F0E7B">
              <w:rPr>
                <w:color w:val="000000"/>
              </w:rPr>
              <w:t>Until Passing</w:t>
            </w:r>
          </w:p>
        </w:tc>
      </w:tr>
    </w:tbl>
    <w:p w14:paraId="585C4898" w14:textId="77777777" w:rsidR="00D708F8" w:rsidRDefault="00D708F8" w:rsidP="004A4E9D">
      <w:pPr>
        <w:pStyle w:val="EOS"/>
      </w:pPr>
      <w:r>
        <w:t>END OF SECTION 014100</w:t>
      </w:r>
    </w:p>
    <w:p w14:paraId="6759C8D5" w14:textId="33710956" w:rsidR="00D708F8" w:rsidRDefault="00D708F8" w:rsidP="004A4E9D">
      <w:pPr>
        <w:pStyle w:val="EOS"/>
      </w:pPr>
      <w:r>
        <w:fldChar w:fldCharType="begin"/>
      </w:r>
      <w:r>
        <w:instrText xml:space="preserve"> SAVEDATE  \@ "MMMM yyyy"  \* MERGEFORMAT </w:instrText>
      </w:r>
      <w:r>
        <w:fldChar w:fldCharType="separate"/>
      </w:r>
      <w:r w:rsidR="00121462">
        <w:rPr>
          <w:noProof/>
        </w:rPr>
        <w:t>July 2026</w:t>
      </w:r>
      <w:r>
        <w:rPr>
          <w:noProof/>
        </w:rPr>
        <w:fldChar w:fldCharType="end"/>
      </w:r>
    </w:p>
    <w:p w14:paraId="7A7A7681" w14:textId="77777777" w:rsidR="00D708F8" w:rsidRDefault="00D708F8" w:rsidP="004A4E9D">
      <w:pPr>
        <w:pStyle w:val="EOS"/>
      </w:pPr>
    </w:p>
    <w:p w14:paraId="740C63F0" w14:textId="77777777" w:rsidR="00D708F8" w:rsidRDefault="00D708F8">
      <w:pPr>
        <w:sectPr w:rsidR="00D708F8" w:rsidSect="00D708F8">
          <w:footerReference w:type="even" r:id="rId14"/>
          <w:footerReference w:type="default" r:id="rId15"/>
          <w:pgSz w:w="12240" w:h="15840"/>
          <w:pgMar w:top="1440" w:right="1440" w:bottom="1440" w:left="1440" w:header="720" w:footer="720" w:gutter="0"/>
          <w:cols w:space="720"/>
          <w:docGrid w:linePitch="360"/>
        </w:sectPr>
      </w:pPr>
    </w:p>
    <w:p w14:paraId="13BC52F6" w14:textId="4D020D65" w:rsidR="00D708F8" w:rsidRDefault="00D708F8" w:rsidP="00D708F8">
      <w:pPr>
        <w:pStyle w:val="SCT"/>
        <w:jc w:val="left"/>
      </w:pPr>
      <w:bookmarkStart w:id="16" w:name="qX01550000"/>
      <w:r>
        <w:lastRenderedPageBreak/>
        <w:t xml:space="preserve">USDA </w:t>
      </w:r>
      <w:bookmarkEnd w:id="16"/>
      <w:r>
        <w:t>FOREST SERVICE, R4</w:t>
      </w:r>
    </w:p>
    <w:p w14:paraId="51926BB1" w14:textId="766989CF" w:rsidR="00D708F8" w:rsidRDefault="00D708F8" w:rsidP="00D708F8">
      <w:pPr>
        <w:pStyle w:val="SCT"/>
        <w:jc w:val="left"/>
      </w:pPr>
      <w:fldSimple w:instr=" COMMENTS  \* MERGEFORMAT ">
        <w:r w:rsidR="00524DAF">
          <w:t>ROSS SPRINGS-RED CANYON WATERLINE REPLACEMENT</w:t>
        </w:r>
      </w:fldSimple>
    </w:p>
    <w:p w14:paraId="5109B813" w14:textId="19A59FCC" w:rsidR="00D708F8" w:rsidRPr="00D708F8" w:rsidRDefault="00D708F8" w:rsidP="00D708F8">
      <w:pPr>
        <w:pStyle w:val="SCTM"/>
      </w:pPr>
      <w:bookmarkStart w:id="17" w:name="_Toc233810654"/>
      <w:bookmarkStart w:id="18" w:name="_Toc233810675"/>
      <w:r>
        <w:t>SECTION 015500 - GOVERNMENT FURNISHED MATERIALS (GFM)</w:t>
      </w:r>
      <w:bookmarkEnd w:id="17"/>
      <w:bookmarkEnd w:id="18"/>
    </w:p>
    <w:p w14:paraId="2D299990" w14:textId="6555481C" w:rsidR="00D708F8" w:rsidRDefault="00D708F8" w:rsidP="00D708F8">
      <w:pPr>
        <w:pStyle w:val="PRT"/>
        <w:numPr>
          <w:ilvl w:val="0"/>
          <w:numId w:val="22"/>
        </w:numPr>
      </w:pPr>
      <w:r>
        <w:t>GENERAL</w:t>
      </w:r>
    </w:p>
    <w:p w14:paraId="2FF4FD02" w14:textId="77777777" w:rsidR="00D708F8" w:rsidRDefault="00D708F8" w:rsidP="00D708F8">
      <w:pPr>
        <w:pStyle w:val="ART"/>
        <w:numPr>
          <w:ilvl w:val="3"/>
          <w:numId w:val="1"/>
        </w:numPr>
      </w:pPr>
      <w:r>
        <w:t>SUMMARY</w:t>
      </w:r>
    </w:p>
    <w:p w14:paraId="649B0B71" w14:textId="77777777" w:rsidR="00D708F8" w:rsidRDefault="00D708F8" w:rsidP="00D708F8">
      <w:pPr>
        <w:pStyle w:val="PR1"/>
        <w:numPr>
          <w:ilvl w:val="4"/>
          <w:numId w:val="1"/>
        </w:numPr>
      </w:pPr>
      <w:r>
        <w:t>Applies to materials that shall be provided by the Government and installed by the Contractor.</w:t>
      </w:r>
    </w:p>
    <w:p w14:paraId="2B12E676" w14:textId="77777777" w:rsidR="00D708F8" w:rsidRDefault="00D708F8" w:rsidP="00D708F8">
      <w:pPr>
        <w:pStyle w:val="ART"/>
        <w:numPr>
          <w:ilvl w:val="3"/>
          <w:numId w:val="1"/>
        </w:numPr>
      </w:pPr>
      <w:r>
        <w:t>INSPECTION</w:t>
      </w:r>
    </w:p>
    <w:p w14:paraId="0F2012BD" w14:textId="77777777" w:rsidR="00D708F8" w:rsidRDefault="00D708F8" w:rsidP="00D708F8">
      <w:pPr>
        <w:pStyle w:val="PR1"/>
        <w:numPr>
          <w:ilvl w:val="4"/>
          <w:numId w:val="1"/>
        </w:numPr>
      </w:pPr>
      <w:r>
        <w:t>The Contractor shall notify the Contracting Officer (CO) at least 5 calendar days prior to picking up or returning Government-furnished materials.</w:t>
      </w:r>
    </w:p>
    <w:p w14:paraId="5C7B9647" w14:textId="77777777" w:rsidR="00D708F8" w:rsidRDefault="00D708F8" w:rsidP="00D708F8">
      <w:pPr>
        <w:pStyle w:val="PR2"/>
        <w:numPr>
          <w:ilvl w:val="5"/>
          <w:numId w:val="1"/>
        </w:numPr>
      </w:pPr>
      <w:r>
        <w:t>The Contractor and the CO shall jointly inspect all materials during the loading operation at the storage area.</w:t>
      </w:r>
    </w:p>
    <w:p w14:paraId="0C4115C9" w14:textId="77777777" w:rsidR="00D708F8" w:rsidRDefault="00D708F8" w:rsidP="00D708F8">
      <w:pPr>
        <w:pStyle w:val="ART"/>
        <w:numPr>
          <w:ilvl w:val="3"/>
          <w:numId w:val="1"/>
        </w:numPr>
      </w:pPr>
      <w:r>
        <w:t>LIABILITY</w:t>
      </w:r>
    </w:p>
    <w:p w14:paraId="37ED7A64" w14:textId="77777777" w:rsidR="00D708F8" w:rsidRDefault="00D708F8" w:rsidP="00D708F8">
      <w:pPr>
        <w:pStyle w:val="PR1"/>
        <w:numPr>
          <w:ilvl w:val="4"/>
          <w:numId w:val="1"/>
        </w:numPr>
      </w:pPr>
      <w:r>
        <w:t>The Contractor's liability for Government-furnished material shall start at the time he accepts the materials at the storage area, and shall terminate upon completion and final acceptance of the work.</w:t>
      </w:r>
    </w:p>
    <w:p w14:paraId="2C7D14E9" w14:textId="77777777" w:rsidR="00D708F8" w:rsidRDefault="00D708F8" w:rsidP="00D708F8">
      <w:pPr>
        <w:pStyle w:val="PR2"/>
        <w:numPr>
          <w:ilvl w:val="5"/>
          <w:numId w:val="1"/>
        </w:numPr>
      </w:pPr>
      <w:r>
        <w:t>It shall be implied that the Contractor has accepted Government-furnished from the storage area to the worksite.</w:t>
      </w:r>
    </w:p>
    <w:p w14:paraId="55980C87" w14:textId="77777777" w:rsidR="00D708F8" w:rsidRDefault="00D708F8" w:rsidP="00D708F8">
      <w:pPr>
        <w:pStyle w:val="PR2"/>
        <w:numPr>
          <w:ilvl w:val="5"/>
          <w:numId w:val="1"/>
        </w:numPr>
      </w:pPr>
      <w:r>
        <w:t>The Contractor shall provide all labor, equipment, and incidental necessary materials between the worksite and specified storage area.</w:t>
      </w:r>
    </w:p>
    <w:p w14:paraId="452587BC" w14:textId="77777777" w:rsidR="00D708F8" w:rsidRDefault="00D708F8" w:rsidP="00D708F8">
      <w:pPr>
        <w:pStyle w:val="ART"/>
        <w:numPr>
          <w:ilvl w:val="3"/>
          <w:numId w:val="1"/>
        </w:numPr>
      </w:pPr>
      <w:r>
        <w:t>REPLACEMENT AND/OR SUPPLEMENTAL MATERIALS</w:t>
      </w:r>
    </w:p>
    <w:p w14:paraId="4BD51854" w14:textId="77777777" w:rsidR="00D708F8" w:rsidRDefault="00D708F8" w:rsidP="00D708F8">
      <w:pPr>
        <w:pStyle w:val="PR1"/>
        <w:numPr>
          <w:ilvl w:val="4"/>
          <w:numId w:val="1"/>
        </w:numPr>
      </w:pPr>
      <w:r>
        <w:t>Any defective materials discovered prior to the Contractor's acceptance of the materials will be replaced by the Government.</w:t>
      </w:r>
    </w:p>
    <w:p w14:paraId="491330F9" w14:textId="77777777" w:rsidR="00D708F8" w:rsidRDefault="00D708F8" w:rsidP="00D708F8">
      <w:pPr>
        <w:pStyle w:val="PR1"/>
        <w:numPr>
          <w:ilvl w:val="4"/>
          <w:numId w:val="1"/>
        </w:numPr>
      </w:pPr>
      <w:r>
        <w:t>If the quantity of Government-furnished material accepted by the Contractor is insufficient to complete the specified work, supplemental materials complying with these specifications shall be provided by the Government at no expense to the Contractor.</w:t>
      </w:r>
    </w:p>
    <w:p w14:paraId="004A8DDD" w14:textId="77777777" w:rsidR="00D708F8" w:rsidRDefault="00D708F8" w:rsidP="00D708F8">
      <w:pPr>
        <w:pStyle w:val="PR1"/>
        <w:numPr>
          <w:ilvl w:val="4"/>
          <w:numId w:val="1"/>
        </w:numPr>
      </w:pPr>
      <w:r>
        <w:t>The Government shall not replace any materials that, in the opinion of the CO, are damaged or lost due to the Contractor's negligence after the Contractor accepts the materials.  Such materials shall be replaced at the Contractor's expense.</w:t>
      </w:r>
    </w:p>
    <w:p w14:paraId="4730FCC0" w14:textId="77777777" w:rsidR="00D708F8" w:rsidRDefault="00D708F8" w:rsidP="00D708F8">
      <w:pPr>
        <w:pStyle w:val="ART"/>
        <w:numPr>
          <w:ilvl w:val="3"/>
          <w:numId w:val="1"/>
        </w:numPr>
      </w:pPr>
      <w:r>
        <w:t>SURPLUS MATERIAL</w:t>
      </w:r>
    </w:p>
    <w:p w14:paraId="3D5D24B3" w14:textId="77777777" w:rsidR="00D708F8" w:rsidRDefault="00D708F8" w:rsidP="00D708F8">
      <w:pPr>
        <w:pStyle w:val="PR1"/>
        <w:numPr>
          <w:ilvl w:val="4"/>
          <w:numId w:val="1"/>
        </w:numPr>
      </w:pPr>
      <w:r>
        <w:t>After completion and final acceptance of the work, surplus Government-furnished materials shall be returned to the specified storage area in the same mechanical and physical condition as originally accepted.</w:t>
      </w:r>
    </w:p>
    <w:p w14:paraId="3955ABD0" w14:textId="77777777" w:rsidR="00D708F8" w:rsidRDefault="00D708F8" w:rsidP="00D708F8">
      <w:pPr>
        <w:pStyle w:val="PR1"/>
        <w:numPr>
          <w:ilvl w:val="4"/>
          <w:numId w:val="1"/>
        </w:numPr>
      </w:pPr>
      <w:r>
        <w:lastRenderedPageBreak/>
        <w:t>Damaged surplus materials shall be replaced at the Contractor's expense.</w:t>
      </w:r>
    </w:p>
    <w:p w14:paraId="26AD1AAA" w14:textId="77777777" w:rsidR="00D708F8" w:rsidRDefault="00D708F8" w:rsidP="00D708F8">
      <w:pPr>
        <w:pStyle w:val="PR1"/>
        <w:numPr>
          <w:ilvl w:val="4"/>
          <w:numId w:val="1"/>
        </w:numPr>
      </w:pPr>
      <w:r>
        <w:t>The Contractor's liability for surplus materials shall terminate upon unloading and storage at the storage area.</w:t>
      </w:r>
    </w:p>
    <w:p w14:paraId="59E4A5E7" w14:textId="77777777" w:rsidR="00D708F8" w:rsidRDefault="00D708F8" w:rsidP="00D708F8">
      <w:pPr>
        <w:pStyle w:val="PRT"/>
        <w:numPr>
          <w:ilvl w:val="0"/>
          <w:numId w:val="1"/>
        </w:numPr>
      </w:pPr>
      <w:r>
        <w:t>PRODUCTS</w:t>
      </w:r>
    </w:p>
    <w:p w14:paraId="33BD66F6" w14:textId="77777777" w:rsidR="00D708F8" w:rsidRDefault="00D708F8" w:rsidP="00D708F8">
      <w:pPr>
        <w:pStyle w:val="ART"/>
        <w:numPr>
          <w:ilvl w:val="3"/>
          <w:numId w:val="1"/>
        </w:numPr>
      </w:pPr>
      <w:r>
        <w:t>GOVERNMENT-FURNISHED MATERIALS</w:t>
      </w:r>
    </w:p>
    <w:p w14:paraId="0423AF42" w14:textId="77777777" w:rsidR="00D708F8" w:rsidRDefault="00D708F8" w:rsidP="00D708F8">
      <w:pPr>
        <w:pStyle w:val="PR1"/>
        <w:numPr>
          <w:ilvl w:val="4"/>
          <w:numId w:val="1"/>
        </w:numPr>
      </w:pPr>
      <w:r>
        <w:t>Government-furnished materials shall be limited to:</w:t>
      </w:r>
    </w:p>
    <w:p w14:paraId="73765285" w14:textId="77777777" w:rsidR="00D708F8" w:rsidRDefault="00D708F8" w:rsidP="00D708F8">
      <w:pPr>
        <w:pStyle w:val="PR2"/>
        <w:numPr>
          <w:ilvl w:val="5"/>
          <w:numId w:val="1"/>
        </w:numPr>
      </w:pPr>
      <w:r>
        <w:t>Satisfactory soil backfill material as specified in Section 312000 “Earthwork.”  Material is located at Lucerne Campground wastewater treatment lagoons approximately 8 miles east of Manila, UT.</w:t>
      </w:r>
    </w:p>
    <w:p w14:paraId="1D48B23A" w14:textId="77777777" w:rsidR="00D708F8" w:rsidRDefault="00D708F8" w:rsidP="00D708F8">
      <w:pPr>
        <w:pStyle w:val="PRT"/>
        <w:numPr>
          <w:ilvl w:val="0"/>
          <w:numId w:val="1"/>
        </w:numPr>
      </w:pPr>
      <w:r>
        <w:t>EXECUTION</w:t>
      </w:r>
    </w:p>
    <w:p w14:paraId="08EA22EE" w14:textId="77777777" w:rsidR="00D708F8" w:rsidRDefault="00D708F8" w:rsidP="00D708F8">
      <w:pPr>
        <w:pStyle w:val="ART"/>
        <w:numPr>
          <w:ilvl w:val="3"/>
          <w:numId w:val="1"/>
        </w:numPr>
      </w:pPr>
      <w:r>
        <w:t>GENERAL</w:t>
      </w:r>
    </w:p>
    <w:p w14:paraId="194ABF5B" w14:textId="77777777" w:rsidR="00D708F8" w:rsidRDefault="00D708F8" w:rsidP="00D708F8">
      <w:pPr>
        <w:pStyle w:val="PR1"/>
        <w:numPr>
          <w:ilvl w:val="4"/>
          <w:numId w:val="1"/>
        </w:numPr>
      </w:pPr>
      <w:r>
        <w:t>Installation and testing of Government-furnished materials shall comply with the applicable contract specifications covering work requiring the use of such materials.</w:t>
      </w:r>
    </w:p>
    <w:p w14:paraId="639BD70E" w14:textId="77777777" w:rsidR="00D708F8" w:rsidRDefault="00D708F8" w:rsidP="003B46ED">
      <w:pPr>
        <w:pStyle w:val="EOS"/>
      </w:pPr>
      <w:r>
        <w:t>END OF SECTION  015500</w:t>
      </w:r>
    </w:p>
    <w:p w14:paraId="6C961B7C" w14:textId="2CAEC5C9" w:rsidR="00D708F8" w:rsidRDefault="00D708F8" w:rsidP="00BE2389">
      <w:pPr>
        <w:pStyle w:val="EOS"/>
        <w:rPr>
          <w:rStyle w:val="NUM"/>
        </w:rPr>
      </w:pPr>
      <w:r>
        <w:rPr>
          <w:rStyle w:val="NUM"/>
        </w:rPr>
        <w:fldChar w:fldCharType="begin"/>
      </w:r>
      <w:r>
        <w:rPr>
          <w:rStyle w:val="NUM"/>
        </w:rPr>
        <w:instrText xml:space="preserve"> SAVEDATE  \@ "MMMM yyyy"  \* MERGEFORMAT </w:instrText>
      </w:r>
      <w:r>
        <w:rPr>
          <w:rStyle w:val="NUM"/>
        </w:rPr>
        <w:fldChar w:fldCharType="separate"/>
      </w:r>
      <w:r w:rsidR="00121462">
        <w:rPr>
          <w:rStyle w:val="NUM"/>
          <w:noProof/>
        </w:rPr>
        <w:t>July 2026</w:t>
      </w:r>
      <w:r>
        <w:rPr>
          <w:rStyle w:val="NUM"/>
        </w:rPr>
        <w:fldChar w:fldCharType="end"/>
      </w:r>
    </w:p>
    <w:p w14:paraId="55A9575C" w14:textId="77777777" w:rsidR="00D708F8" w:rsidRPr="00070C12" w:rsidRDefault="00D708F8" w:rsidP="00BE2389">
      <w:pPr>
        <w:pStyle w:val="EOS"/>
        <w:rPr>
          <w:rStyle w:val="NUM"/>
        </w:rPr>
      </w:pPr>
    </w:p>
    <w:p w14:paraId="2780431C" w14:textId="77777777" w:rsidR="00D708F8" w:rsidRDefault="00D708F8">
      <w:pPr>
        <w:sectPr w:rsidR="00D708F8" w:rsidSect="00D708F8">
          <w:footerReference w:type="default" r:id="rId16"/>
          <w:pgSz w:w="12240" w:h="15840"/>
          <w:pgMar w:top="1440" w:right="1440" w:bottom="1440" w:left="1440" w:header="720" w:footer="720" w:gutter="0"/>
          <w:cols w:space="720"/>
          <w:docGrid w:linePitch="360"/>
        </w:sectPr>
      </w:pPr>
    </w:p>
    <w:p w14:paraId="3A6BECAD" w14:textId="4CE37C76" w:rsidR="00D708F8" w:rsidRDefault="00D708F8" w:rsidP="00D708F8">
      <w:pPr>
        <w:pStyle w:val="SCT"/>
        <w:jc w:val="left"/>
      </w:pPr>
      <w:bookmarkStart w:id="19" w:name="qX02245000"/>
      <w:r>
        <w:lastRenderedPageBreak/>
        <w:t xml:space="preserve">USDA </w:t>
      </w:r>
      <w:bookmarkEnd w:id="19"/>
      <w:r>
        <w:t>FOREST SERVICE, R4</w:t>
      </w:r>
    </w:p>
    <w:p w14:paraId="78A0E24A" w14:textId="3822808E" w:rsidR="00D708F8" w:rsidRDefault="00D708F8" w:rsidP="00D708F8">
      <w:pPr>
        <w:pStyle w:val="SCT"/>
        <w:jc w:val="left"/>
      </w:pPr>
      <w:fldSimple w:instr=" COMMENTS  \* MERGEFORMAT ">
        <w:r w:rsidR="00524DAF">
          <w:t>ROSS SPRINGS-RED CANYON WATERLINE REPLACEMENT</w:t>
        </w:r>
      </w:fldSimple>
    </w:p>
    <w:p w14:paraId="2F964D82" w14:textId="78149FB4" w:rsidR="00D708F8" w:rsidRPr="00D708F8" w:rsidRDefault="00D708F8" w:rsidP="00D708F8">
      <w:pPr>
        <w:pStyle w:val="SCTM"/>
      </w:pPr>
      <w:bookmarkStart w:id="20" w:name="_Toc233810655"/>
      <w:bookmarkStart w:id="21" w:name="_Toc233810676"/>
      <w:r>
        <w:t>SECTION 022450 - GRADING</w:t>
      </w:r>
      <w:bookmarkEnd w:id="20"/>
      <w:bookmarkEnd w:id="21"/>
    </w:p>
    <w:p w14:paraId="1ACC504A" w14:textId="23E8F0D5" w:rsidR="00D708F8" w:rsidRDefault="00D708F8" w:rsidP="00D708F8">
      <w:pPr>
        <w:pStyle w:val="PRT"/>
        <w:numPr>
          <w:ilvl w:val="0"/>
          <w:numId w:val="23"/>
        </w:numPr>
      </w:pPr>
      <w:r>
        <w:t>GENERAL</w:t>
      </w:r>
    </w:p>
    <w:p w14:paraId="2B30F6C2" w14:textId="77777777" w:rsidR="00D708F8" w:rsidRDefault="00D708F8" w:rsidP="00D708F8">
      <w:pPr>
        <w:pStyle w:val="ART"/>
        <w:numPr>
          <w:ilvl w:val="3"/>
          <w:numId w:val="1"/>
        </w:numPr>
      </w:pPr>
      <w:r>
        <w:t>SUMMARY</w:t>
      </w:r>
    </w:p>
    <w:p w14:paraId="10773C15" w14:textId="77777777" w:rsidR="00D708F8" w:rsidRDefault="00D708F8" w:rsidP="00D708F8">
      <w:pPr>
        <w:pStyle w:val="PR1"/>
        <w:numPr>
          <w:ilvl w:val="4"/>
          <w:numId w:val="1"/>
        </w:numPr>
      </w:pPr>
      <w:r>
        <w:t>Includes topsoil stripping, rock removal, cutting, filling, compaction and rough grading.</w:t>
      </w:r>
    </w:p>
    <w:p w14:paraId="4948AFAB" w14:textId="77777777" w:rsidR="00D708F8" w:rsidRDefault="00D708F8" w:rsidP="00D708F8">
      <w:pPr>
        <w:pStyle w:val="ART"/>
        <w:numPr>
          <w:ilvl w:val="3"/>
          <w:numId w:val="1"/>
        </w:numPr>
      </w:pPr>
      <w:r>
        <w:t xml:space="preserve">PROTECTION   </w:t>
      </w:r>
    </w:p>
    <w:p w14:paraId="04881C40" w14:textId="77777777" w:rsidR="00D708F8" w:rsidRDefault="00D708F8" w:rsidP="00D708F8">
      <w:pPr>
        <w:pStyle w:val="PR1"/>
        <w:numPr>
          <w:ilvl w:val="4"/>
          <w:numId w:val="1"/>
        </w:numPr>
      </w:pPr>
      <w:r>
        <w:t>During grading operations, and before stopping work for the day, blade unfinished areas being graded to provide a well-drained surface so water cannot collect in pools and puddles.  Protect newly graded areas from traffic and erosion.</w:t>
      </w:r>
    </w:p>
    <w:p w14:paraId="74B070A7" w14:textId="77777777" w:rsidR="00D708F8" w:rsidRDefault="00D708F8" w:rsidP="00D708F8">
      <w:pPr>
        <w:pStyle w:val="ART"/>
        <w:numPr>
          <w:ilvl w:val="3"/>
          <w:numId w:val="1"/>
        </w:numPr>
      </w:pPr>
      <w:r>
        <w:t xml:space="preserve">REFERENCES   </w:t>
      </w:r>
    </w:p>
    <w:p w14:paraId="2FDEB9B8" w14:textId="77777777" w:rsidR="00D708F8" w:rsidRDefault="00D708F8" w:rsidP="00D708F8">
      <w:pPr>
        <w:pStyle w:val="PR1"/>
        <w:numPr>
          <w:ilvl w:val="4"/>
          <w:numId w:val="1"/>
        </w:numPr>
      </w:pPr>
      <w:r>
        <w:t>Standard Moisture Density Test, AASHTO T-99, Method C or D, or ASTM D698, Method C or D.</w:t>
      </w:r>
    </w:p>
    <w:p w14:paraId="0E8795D9" w14:textId="77777777" w:rsidR="00D708F8" w:rsidRPr="009B7542" w:rsidRDefault="00D708F8" w:rsidP="00D708F8">
      <w:pPr>
        <w:pStyle w:val="ART"/>
        <w:numPr>
          <w:ilvl w:val="3"/>
          <w:numId w:val="1"/>
        </w:numPr>
      </w:pPr>
      <w:r w:rsidRPr="009B7542">
        <w:t>MEASUREMENT AND PAYMENT</w:t>
      </w:r>
    </w:p>
    <w:p w14:paraId="028C5CAF" w14:textId="77777777" w:rsidR="00D708F8" w:rsidRPr="009B7542" w:rsidRDefault="00D708F8" w:rsidP="00D708F8">
      <w:pPr>
        <w:pStyle w:val="PR1"/>
        <w:numPr>
          <w:ilvl w:val="4"/>
          <w:numId w:val="1"/>
        </w:numPr>
      </w:pPr>
      <w:r w:rsidRPr="009B7542">
        <w:t xml:space="preserve">There will be no separate measurement for work in this section.  Payment will be included at the contract unit price for </w:t>
      </w:r>
      <w:r>
        <w:t>work included elsewhere</w:t>
      </w:r>
      <w:r w:rsidRPr="009B7542">
        <w:t>.</w:t>
      </w:r>
    </w:p>
    <w:p w14:paraId="5DCC578D" w14:textId="77777777" w:rsidR="00D708F8" w:rsidRDefault="00D708F8" w:rsidP="00D708F8">
      <w:pPr>
        <w:pStyle w:val="PRT"/>
        <w:numPr>
          <w:ilvl w:val="0"/>
          <w:numId w:val="1"/>
        </w:numPr>
      </w:pPr>
      <w:r>
        <w:t>PRODUCTS</w:t>
      </w:r>
    </w:p>
    <w:p w14:paraId="03479BFD" w14:textId="77777777" w:rsidR="00D708F8" w:rsidRDefault="00D708F8" w:rsidP="00D708F8">
      <w:pPr>
        <w:pStyle w:val="ART"/>
        <w:numPr>
          <w:ilvl w:val="3"/>
          <w:numId w:val="1"/>
        </w:numPr>
      </w:pPr>
      <w:r>
        <w:t xml:space="preserve">FILLS AND EMBANKMENTS   </w:t>
      </w:r>
    </w:p>
    <w:p w14:paraId="6D37E245" w14:textId="77777777" w:rsidR="00D708F8" w:rsidRDefault="00D708F8" w:rsidP="00D708F8">
      <w:pPr>
        <w:pStyle w:val="PR1"/>
        <w:numPr>
          <w:ilvl w:val="4"/>
          <w:numId w:val="1"/>
        </w:numPr>
      </w:pPr>
      <w:r>
        <w:t>Use excavated material, including rock up to 12 inches, in largest dimension.  Material removed in stripping shall not be used.  Material used must be clean and free from vegetation, pieces of timber, muck, and other foreign material.</w:t>
      </w:r>
    </w:p>
    <w:p w14:paraId="13F0551A" w14:textId="77777777" w:rsidR="00D708F8" w:rsidRDefault="00D708F8" w:rsidP="00D708F8">
      <w:pPr>
        <w:pStyle w:val="PR2"/>
        <w:numPr>
          <w:ilvl w:val="5"/>
          <w:numId w:val="1"/>
        </w:numPr>
      </w:pPr>
      <w:r>
        <w:t xml:space="preserve">Rocks over 6 inches in largest dimension not permitted in the top 2 feet of fill.  </w:t>
      </w:r>
    </w:p>
    <w:p w14:paraId="05FD7D5F" w14:textId="77777777" w:rsidR="00D708F8" w:rsidRDefault="00D708F8" w:rsidP="00D708F8">
      <w:pPr>
        <w:pStyle w:val="PR2"/>
        <w:numPr>
          <w:ilvl w:val="5"/>
          <w:numId w:val="1"/>
        </w:numPr>
      </w:pPr>
      <w:r>
        <w:t>No frozen material permitted in the fill.</w:t>
      </w:r>
    </w:p>
    <w:p w14:paraId="68BF5E74" w14:textId="77777777" w:rsidR="00D708F8" w:rsidRDefault="00D708F8" w:rsidP="00D708F8">
      <w:pPr>
        <w:pStyle w:val="ART"/>
        <w:numPr>
          <w:ilvl w:val="3"/>
          <w:numId w:val="1"/>
        </w:numPr>
      </w:pPr>
      <w:r>
        <w:t xml:space="preserve">TOPSOIL   </w:t>
      </w:r>
    </w:p>
    <w:p w14:paraId="10978A25" w14:textId="77777777" w:rsidR="00D708F8" w:rsidRDefault="00D708F8" w:rsidP="00D708F8">
      <w:pPr>
        <w:pStyle w:val="PR1"/>
        <w:numPr>
          <w:ilvl w:val="4"/>
          <w:numId w:val="1"/>
        </w:numPr>
      </w:pPr>
      <w:r>
        <w:t>Use material stripped from the cleared area.  Remove large roots and stones over 2 inches in maximum dimension.</w:t>
      </w:r>
    </w:p>
    <w:p w14:paraId="209B668A" w14:textId="77777777" w:rsidR="00D708F8" w:rsidRDefault="00D708F8" w:rsidP="00D708F8">
      <w:pPr>
        <w:pStyle w:val="PRT"/>
        <w:numPr>
          <w:ilvl w:val="0"/>
          <w:numId w:val="1"/>
        </w:numPr>
      </w:pPr>
      <w:r>
        <w:t>EXECUTION</w:t>
      </w:r>
    </w:p>
    <w:p w14:paraId="04B97F59" w14:textId="77777777" w:rsidR="00D708F8" w:rsidRDefault="00D708F8" w:rsidP="00D708F8">
      <w:pPr>
        <w:pStyle w:val="ART"/>
        <w:numPr>
          <w:ilvl w:val="3"/>
          <w:numId w:val="1"/>
        </w:numPr>
      </w:pPr>
      <w:r>
        <w:t xml:space="preserve">TOPSOIL STRIPPING   </w:t>
      </w:r>
    </w:p>
    <w:p w14:paraId="5B572A2F" w14:textId="77777777" w:rsidR="00D708F8" w:rsidRDefault="00D708F8" w:rsidP="00D708F8">
      <w:pPr>
        <w:pStyle w:val="PR1"/>
        <w:numPr>
          <w:ilvl w:val="4"/>
          <w:numId w:val="1"/>
        </w:numPr>
      </w:pPr>
      <w:r>
        <w:t xml:space="preserve">Strip to a depth of 5 inches within the grading and excavation limits.  </w:t>
      </w:r>
    </w:p>
    <w:p w14:paraId="39FA3766" w14:textId="77777777" w:rsidR="00D708F8" w:rsidRDefault="00D708F8" w:rsidP="00D708F8">
      <w:pPr>
        <w:pStyle w:val="PR1"/>
        <w:numPr>
          <w:ilvl w:val="4"/>
          <w:numId w:val="1"/>
        </w:numPr>
      </w:pPr>
      <w:r>
        <w:lastRenderedPageBreak/>
        <w:t>Remove without contamination with subsoil and stockpile on the site as directed by the Contracting Officer (CO).</w:t>
      </w:r>
    </w:p>
    <w:p w14:paraId="4F2C143A" w14:textId="77777777" w:rsidR="00D708F8" w:rsidRDefault="00D708F8" w:rsidP="00D708F8">
      <w:pPr>
        <w:pStyle w:val="ART"/>
        <w:numPr>
          <w:ilvl w:val="3"/>
          <w:numId w:val="1"/>
        </w:numPr>
      </w:pPr>
      <w:r>
        <w:t xml:space="preserve">CUTS, FILLS, AND EMBANKMENTS   </w:t>
      </w:r>
    </w:p>
    <w:p w14:paraId="6910DC8B" w14:textId="77777777" w:rsidR="00D708F8" w:rsidRDefault="00D708F8" w:rsidP="00D708F8">
      <w:pPr>
        <w:pStyle w:val="PR1"/>
        <w:numPr>
          <w:ilvl w:val="4"/>
          <w:numId w:val="1"/>
        </w:numPr>
      </w:pPr>
      <w:r>
        <w:t>Locations, lines, and grades as indicated on the drawings.</w:t>
      </w:r>
    </w:p>
    <w:p w14:paraId="46E9BAC7" w14:textId="77777777" w:rsidR="00D708F8" w:rsidRDefault="00D708F8" w:rsidP="00D708F8">
      <w:pPr>
        <w:pStyle w:val="PR1"/>
        <w:numPr>
          <w:ilvl w:val="4"/>
          <w:numId w:val="1"/>
        </w:numPr>
      </w:pPr>
      <w:r>
        <w:t>Cohesive soils that have become hard or lumpy, or that have been piled and have become dry, shall be broken up and properly conditioned for moisture content for moisture content immediately before use in filling.</w:t>
      </w:r>
    </w:p>
    <w:p w14:paraId="0FAF4EEB" w14:textId="77777777" w:rsidR="00D708F8" w:rsidRDefault="00D708F8" w:rsidP="00D708F8">
      <w:pPr>
        <w:pStyle w:val="PR1"/>
        <w:numPr>
          <w:ilvl w:val="4"/>
          <w:numId w:val="1"/>
        </w:numPr>
      </w:pPr>
      <w:r>
        <w:t>Surfaces on which compacted fill is to be placed shall be wetted or dried as may be required to obtain the compaction specified.</w:t>
      </w:r>
    </w:p>
    <w:p w14:paraId="5373530E" w14:textId="77777777" w:rsidR="00D708F8" w:rsidRDefault="00D708F8" w:rsidP="00D708F8">
      <w:pPr>
        <w:pStyle w:val="PR1"/>
        <w:numPr>
          <w:ilvl w:val="4"/>
          <w:numId w:val="1"/>
        </w:numPr>
      </w:pPr>
      <w:r>
        <w:t>Place material in successive layers of 8 to 12 inches in loose depth for the full cross-section and compact to the following percentages of maximum density determined by AASHTO T-99.</w:t>
      </w:r>
    </w:p>
    <w:p w14:paraId="0A461715" w14:textId="77777777" w:rsidR="00D708F8" w:rsidRDefault="00D708F8" w:rsidP="00D708F8">
      <w:pPr>
        <w:pStyle w:val="PR2"/>
        <w:numPr>
          <w:ilvl w:val="5"/>
          <w:numId w:val="1"/>
        </w:numPr>
      </w:pPr>
      <w:r>
        <w:t>Under roadways and parking areas:  90%.</w:t>
      </w:r>
    </w:p>
    <w:p w14:paraId="3DF02FAF" w14:textId="77777777" w:rsidR="00D708F8" w:rsidRDefault="00D708F8" w:rsidP="00D708F8">
      <w:pPr>
        <w:pStyle w:val="PR2"/>
        <w:numPr>
          <w:ilvl w:val="5"/>
          <w:numId w:val="1"/>
        </w:numPr>
      </w:pPr>
      <w:r>
        <w:t>All other areas:  85%.</w:t>
      </w:r>
    </w:p>
    <w:p w14:paraId="4262291C" w14:textId="77777777" w:rsidR="00D708F8" w:rsidRDefault="00D708F8" w:rsidP="00D708F8">
      <w:pPr>
        <w:pStyle w:val="ART"/>
        <w:numPr>
          <w:ilvl w:val="3"/>
          <w:numId w:val="1"/>
        </w:numPr>
      </w:pPr>
      <w:r>
        <w:t xml:space="preserve">ROUGH GRADING   </w:t>
      </w:r>
    </w:p>
    <w:p w14:paraId="4ACFFD86" w14:textId="77777777" w:rsidR="00D708F8" w:rsidRDefault="00D708F8" w:rsidP="00D708F8">
      <w:pPr>
        <w:pStyle w:val="PR1"/>
        <w:numPr>
          <w:ilvl w:val="4"/>
          <w:numId w:val="1"/>
        </w:numPr>
      </w:pPr>
      <w:r>
        <w:t>Uniformly smooth grade excavated and filled sections and adjacent transition areas.</w:t>
      </w:r>
    </w:p>
    <w:p w14:paraId="283DDC2B" w14:textId="77777777" w:rsidR="00D708F8" w:rsidRDefault="00D708F8" w:rsidP="00D708F8">
      <w:pPr>
        <w:pStyle w:val="PR1"/>
        <w:numPr>
          <w:ilvl w:val="4"/>
          <w:numId w:val="1"/>
        </w:numPr>
      </w:pPr>
      <w:r>
        <w:t>Grade to 4 inches below finish grade elevation for all areas to be finished with top soil.</w:t>
      </w:r>
    </w:p>
    <w:p w14:paraId="683412F8" w14:textId="77777777" w:rsidR="00D708F8" w:rsidRDefault="00D708F8" w:rsidP="00D708F8">
      <w:pPr>
        <w:pStyle w:val="PR1"/>
        <w:numPr>
          <w:ilvl w:val="4"/>
          <w:numId w:val="1"/>
        </w:numPr>
      </w:pPr>
      <w:r>
        <w:t>Grade finished surface for other areas reasonably smooth, compacted, and free from irregular surface changes.</w:t>
      </w:r>
    </w:p>
    <w:p w14:paraId="30C89A86" w14:textId="77777777" w:rsidR="00D708F8" w:rsidRDefault="00D708F8" w:rsidP="00D708F8">
      <w:pPr>
        <w:pStyle w:val="PR2"/>
        <w:numPr>
          <w:ilvl w:val="5"/>
          <w:numId w:val="1"/>
        </w:numPr>
      </w:pPr>
      <w:r>
        <w:t>The degree of finish shall be that ordinarily obtainable from either blade-grader or scraper operations.</w:t>
      </w:r>
    </w:p>
    <w:p w14:paraId="1ADCC5C6" w14:textId="77777777" w:rsidR="00D708F8" w:rsidRDefault="00D708F8" w:rsidP="00D708F8">
      <w:pPr>
        <w:pStyle w:val="PR2"/>
        <w:numPr>
          <w:ilvl w:val="5"/>
          <w:numId w:val="1"/>
        </w:numPr>
      </w:pPr>
      <w:r>
        <w:t>The finished surface on which roadway or parking areas are to be placed shall not vary more than 0.05 foot from the established grade.  Elevation shall provide for 4 inch compacted aggregate surfacing.</w:t>
      </w:r>
    </w:p>
    <w:p w14:paraId="229BEE29" w14:textId="77777777" w:rsidR="00D708F8" w:rsidRDefault="00D708F8" w:rsidP="00D708F8">
      <w:pPr>
        <w:pStyle w:val="PR2"/>
        <w:numPr>
          <w:ilvl w:val="5"/>
          <w:numId w:val="1"/>
        </w:numPr>
      </w:pPr>
      <w:r>
        <w:t>Other surfaces shall not vary more than 0.10 foot from the established grade.</w:t>
      </w:r>
    </w:p>
    <w:p w14:paraId="530C5B55" w14:textId="77777777" w:rsidR="00D708F8" w:rsidRDefault="00D708F8" w:rsidP="00D708F8">
      <w:pPr>
        <w:pStyle w:val="PR2"/>
        <w:numPr>
          <w:ilvl w:val="5"/>
          <w:numId w:val="1"/>
        </w:numPr>
      </w:pPr>
      <w:r>
        <w:t>Slope grade away from structures minimum 6 inches in 10 feet for a distance of 10 feet minimum.</w:t>
      </w:r>
    </w:p>
    <w:p w14:paraId="1C18ADD0" w14:textId="77777777" w:rsidR="00D708F8" w:rsidRDefault="00D708F8" w:rsidP="00F10819">
      <w:pPr>
        <w:pStyle w:val="EOS"/>
      </w:pPr>
      <w:r>
        <w:t>END OF SECTION  022450</w:t>
      </w:r>
    </w:p>
    <w:p w14:paraId="79D0C78C" w14:textId="4787E21B" w:rsidR="00D708F8" w:rsidRDefault="00D708F8" w:rsidP="005E5148">
      <w:pPr>
        <w:pStyle w:val="EOS"/>
      </w:pPr>
      <w:r>
        <w:fldChar w:fldCharType="begin"/>
      </w:r>
      <w:r>
        <w:instrText xml:space="preserve"> SAVEDATE  \@ "MMMM yyyy"  \* MERGEFORMAT </w:instrText>
      </w:r>
      <w:r>
        <w:fldChar w:fldCharType="separate"/>
      </w:r>
      <w:r w:rsidR="00121462">
        <w:rPr>
          <w:noProof/>
        </w:rPr>
        <w:t>July 2026</w:t>
      </w:r>
      <w:r>
        <w:rPr>
          <w:noProof/>
        </w:rPr>
        <w:fldChar w:fldCharType="end"/>
      </w:r>
    </w:p>
    <w:p w14:paraId="59842E88" w14:textId="77777777" w:rsidR="00D708F8" w:rsidRDefault="00D708F8" w:rsidP="005E5148">
      <w:pPr>
        <w:pStyle w:val="EOS"/>
      </w:pPr>
    </w:p>
    <w:p w14:paraId="2634AD23" w14:textId="77777777" w:rsidR="00D708F8" w:rsidRDefault="00D708F8">
      <w:pPr>
        <w:sectPr w:rsidR="00D708F8" w:rsidSect="00D708F8">
          <w:footerReference w:type="default" r:id="rId17"/>
          <w:pgSz w:w="12240" w:h="15840"/>
          <w:pgMar w:top="1440" w:right="1440" w:bottom="1440" w:left="1440" w:header="720" w:footer="720" w:gutter="0"/>
          <w:cols w:space="720"/>
          <w:docGrid w:linePitch="360"/>
        </w:sectPr>
      </w:pPr>
    </w:p>
    <w:p w14:paraId="0A67B984" w14:textId="327BF1A5" w:rsidR="00D708F8" w:rsidRDefault="00D708F8" w:rsidP="00D708F8">
      <w:pPr>
        <w:pStyle w:val="SCT"/>
        <w:jc w:val="left"/>
      </w:pPr>
      <w:bookmarkStart w:id="22" w:name="qX02370100"/>
      <w:r>
        <w:lastRenderedPageBreak/>
        <w:t xml:space="preserve">USDA </w:t>
      </w:r>
      <w:bookmarkEnd w:id="22"/>
      <w:r>
        <w:t>FOREST SERVICE, R4</w:t>
      </w:r>
    </w:p>
    <w:p w14:paraId="29DC48CD" w14:textId="503E8D63" w:rsidR="00D708F8" w:rsidRDefault="00D708F8" w:rsidP="00D708F8">
      <w:pPr>
        <w:pStyle w:val="SCT"/>
        <w:jc w:val="left"/>
      </w:pPr>
      <w:fldSimple w:instr=" COMMENTS  \* MERGEFORMAT ">
        <w:r w:rsidR="00524DAF">
          <w:t>ROSS SPRINGS-RED CANYON WATERLINE REPLACEMENT</w:t>
        </w:r>
      </w:fldSimple>
    </w:p>
    <w:p w14:paraId="4B939C10" w14:textId="78D6E761" w:rsidR="00D708F8" w:rsidRPr="00D708F8" w:rsidRDefault="00D708F8" w:rsidP="00D708F8">
      <w:pPr>
        <w:pStyle w:val="SCTM"/>
      </w:pPr>
      <w:bookmarkStart w:id="23" w:name="_Toc233810656"/>
      <w:bookmarkStart w:id="24" w:name="_Toc233810677"/>
      <w:r>
        <w:t>SECTION 023701 - SEDIMENT AND EROSION CONTROL MEASURES</w:t>
      </w:r>
      <w:bookmarkEnd w:id="23"/>
      <w:bookmarkEnd w:id="24"/>
    </w:p>
    <w:p w14:paraId="67C223C6" w14:textId="32087B1C" w:rsidR="00D708F8" w:rsidRDefault="00D708F8" w:rsidP="00D708F8">
      <w:pPr>
        <w:pStyle w:val="PRT"/>
        <w:numPr>
          <w:ilvl w:val="0"/>
          <w:numId w:val="24"/>
        </w:numPr>
      </w:pPr>
      <w:r>
        <w:t>GENERAL</w:t>
      </w:r>
    </w:p>
    <w:p w14:paraId="1DE3453D" w14:textId="77777777" w:rsidR="00D708F8" w:rsidRDefault="00D708F8" w:rsidP="00D708F8">
      <w:pPr>
        <w:pStyle w:val="ART"/>
        <w:numPr>
          <w:ilvl w:val="3"/>
          <w:numId w:val="1"/>
        </w:numPr>
      </w:pPr>
      <w:r>
        <w:t>The work under this section consists of furnishing all necessary labor, equipment, materials, and performing all operations in connection with construction sediment and control measures.</w:t>
      </w:r>
    </w:p>
    <w:p w14:paraId="32E3F4A0" w14:textId="77777777" w:rsidR="00D708F8" w:rsidRDefault="00D708F8" w:rsidP="00D708F8">
      <w:pPr>
        <w:pStyle w:val="PR1"/>
        <w:numPr>
          <w:ilvl w:val="4"/>
          <w:numId w:val="1"/>
        </w:numPr>
      </w:pPr>
      <w:r>
        <w:t>General</w:t>
      </w:r>
    </w:p>
    <w:p w14:paraId="6E2C7231" w14:textId="77777777" w:rsidR="00D708F8" w:rsidRDefault="00D708F8" w:rsidP="00D708F8">
      <w:pPr>
        <w:pStyle w:val="PR2"/>
        <w:numPr>
          <w:ilvl w:val="5"/>
          <w:numId w:val="1"/>
        </w:numPr>
      </w:pPr>
      <w:r>
        <w:t>All erosion and sediment control measures are to be placed prior to any disturbance caused by grading and or excavation and shall conform to the requirements of the appropriate regulatory agency for the State.</w:t>
      </w:r>
    </w:p>
    <w:p w14:paraId="3A25BA5C" w14:textId="77777777" w:rsidR="00D708F8" w:rsidRDefault="00D708F8" w:rsidP="00D708F8">
      <w:pPr>
        <w:pStyle w:val="PR2"/>
        <w:numPr>
          <w:ilvl w:val="5"/>
          <w:numId w:val="1"/>
        </w:numPr>
      </w:pPr>
      <w:r>
        <w:t xml:space="preserve">The Contractor shall be solely responsible for ensuring that erosion and sediment control measures are implemented and maintained at the site. </w:t>
      </w:r>
    </w:p>
    <w:p w14:paraId="546B3F4D" w14:textId="77777777" w:rsidR="00D708F8" w:rsidRDefault="00D708F8" w:rsidP="00D708F8">
      <w:pPr>
        <w:pStyle w:val="PR2"/>
        <w:numPr>
          <w:ilvl w:val="5"/>
          <w:numId w:val="1"/>
        </w:numPr>
      </w:pPr>
      <w:r>
        <w:t>Soil disturbing activities include but are not limited to:  Clearing and grubbing, excavation for utilities and foundations, roadway and parking lot construction, construction or modification of site drainage, grading, and preparation for final seeding.</w:t>
      </w:r>
    </w:p>
    <w:p w14:paraId="31684BAF" w14:textId="77777777" w:rsidR="00D708F8" w:rsidRDefault="00D708F8" w:rsidP="00D708F8">
      <w:pPr>
        <w:pStyle w:val="ART"/>
        <w:numPr>
          <w:ilvl w:val="3"/>
          <w:numId w:val="1"/>
        </w:numPr>
      </w:pPr>
      <w:r>
        <w:t>SUBMITTALS</w:t>
      </w:r>
    </w:p>
    <w:p w14:paraId="092C42D5" w14:textId="77777777" w:rsidR="00D708F8" w:rsidRPr="00094605" w:rsidRDefault="00D708F8" w:rsidP="00D708F8">
      <w:pPr>
        <w:pStyle w:val="PR1"/>
        <w:numPr>
          <w:ilvl w:val="4"/>
          <w:numId w:val="1"/>
        </w:numPr>
      </w:pPr>
      <w:r>
        <w:t xml:space="preserve">The Contractor shall be required to submit a sediment and erosion control plan in accordance with this specification for approval by the Contracting Officer 2 weeks prior to start of work. </w:t>
      </w:r>
    </w:p>
    <w:p w14:paraId="38597AD8" w14:textId="77777777" w:rsidR="00D708F8" w:rsidRDefault="00D708F8" w:rsidP="00D708F8">
      <w:pPr>
        <w:pStyle w:val="ART"/>
        <w:numPr>
          <w:ilvl w:val="3"/>
          <w:numId w:val="1"/>
        </w:numPr>
      </w:pPr>
      <w:r>
        <w:t>PERMITS</w:t>
      </w:r>
    </w:p>
    <w:p w14:paraId="6EC96B56" w14:textId="77777777" w:rsidR="00D708F8" w:rsidRPr="00094605" w:rsidRDefault="00D708F8" w:rsidP="00D708F8">
      <w:pPr>
        <w:pStyle w:val="PR1"/>
        <w:numPr>
          <w:ilvl w:val="4"/>
          <w:numId w:val="1"/>
        </w:numPr>
      </w:pPr>
      <w:r>
        <w:t xml:space="preserve">The Contractor shall apply for and pay for a </w:t>
      </w:r>
      <w:r w:rsidRPr="00EF4A1E">
        <w:t>National Pollutant Discharge Elimination System (NPDES)</w:t>
      </w:r>
      <w:r>
        <w:t xml:space="preserve"> permit from the state the project resides in. </w:t>
      </w:r>
    </w:p>
    <w:p w14:paraId="4027B5BF" w14:textId="77777777" w:rsidR="00D708F8" w:rsidRPr="00094605" w:rsidRDefault="00D708F8" w:rsidP="00D708F8">
      <w:pPr>
        <w:pStyle w:val="ART"/>
        <w:numPr>
          <w:ilvl w:val="3"/>
          <w:numId w:val="1"/>
        </w:numPr>
      </w:pPr>
      <w:r>
        <w:t>MEASUREMENT AND PAYMENT</w:t>
      </w:r>
    </w:p>
    <w:p w14:paraId="4E74270B" w14:textId="77777777" w:rsidR="00D708F8" w:rsidRDefault="00D708F8" w:rsidP="00D708F8">
      <w:pPr>
        <w:pStyle w:val="PR1"/>
        <w:numPr>
          <w:ilvl w:val="4"/>
          <w:numId w:val="1"/>
        </w:numPr>
      </w:pPr>
      <w:r>
        <w:t>No separate measurement and/or payment will be made for this section.  Payment shall be included with work shown in the schedule of items.</w:t>
      </w:r>
    </w:p>
    <w:p w14:paraId="590AB5D9" w14:textId="77777777" w:rsidR="00D708F8" w:rsidRDefault="00D708F8" w:rsidP="00D708F8">
      <w:pPr>
        <w:pStyle w:val="PRT"/>
        <w:numPr>
          <w:ilvl w:val="0"/>
          <w:numId w:val="1"/>
        </w:numPr>
      </w:pPr>
      <w:r>
        <w:t xml:space="preserve">PRODUCTS </w:t>
      </w:r>
    </w:p>
    <w:p w14:paraId="0AEF3268" w14:textId="77777777" w:rsidR="00D708F8" w:rsidRDefault="00D708F8" w:rsidP="00D708F8">
      <w:pPr>
        <w:pStyle w:val="ART"/>
        <w:numPr>
          <w:ilvl w:val="3"/>
          <w:numId w:val="1"/>
        </w:numPr>
      </w:pPr>
      <w:r>
        <w:t>SYNTHETIC FILTER FABRIC FOR SILT FENCES.</w:t>
      </w:r>
    </w:p>
    <w:p w14:paraId="156D7AD4" w14:textId="77777777" w:rsidR="00D708F8" w:rsidRDefault="00D708F8" w:rsidP="00D708F8">
      <w:pPr>
        <w:pStyle w:val="PR1"/>
        <w:numPr>
          <w:ilvl w:val="4"/>
          <w:numId w:val="1"/>
        </w:numPr>
      </w:pPr>
      <w:r>
        <w:t>Pervious sheet of polypropylene, nylon, or polyethylene fabric conforming to the following physical and hydraulic characteristics:</w:t>
      </w:r>
    </w:p>
    <w:p w14:paraId="240DCF97" w14:textId="77777777" w:rsidR="00D708F8" w:rsidRDefault="00D708F8" w:rsidP="00E2133A"/>
    <w:tbl>
      <w:tblPr>
        <w:tblW w:w="6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23"/>
        <w:gridCol w:w="1683"/>
        <w:gridCol w:w="1816"/>
      </w:tblGrid>
      <w:tr w:rsidR="00D708F8" w:rsidRPr="00C90752" w14:paraId="3D8886A8" w14:textId="77777777" w:rsidTr="00E738E4">
        <w:trPr>
          <w:jc w:val="center"/>
        </w:trPr>
        <w:tc>
          <w:tcPr>
            <w:tcW w:w="3023" w:type="dxa"/>
          </w:tcPr>
          <w:p w14:paraId="40E18CA7" w14:textId="77777777" w:rsidR="00D708F8" w:rsidRDefault="00D708F8" w:rsidP="00D708F8">
            <w:pPr>
              <w:numPr>
                <w:ilvl w:val="0"/>
                <w:numId w:val="16"/>
              </w:numPr>
              <w:ind w:left="183" w:hanging="180"/>
              <w:rPr>
                <w:b/>
              </w:rPr>
            </w:pPr>
            <w:r>
              <w:rPr>
                <w:b/>
              </w:rPr>
              <w:t>Physical Properties (Min.)</w:t>
            </w:r>
          </w:p>
        </w:tc>
        <w:tc>
          <w:tcPr>
            <w:tcW w:w="1683" w:type="dxa"/>
          </w:tcPr>
          <w:p w14:paraId="27DDB05F" w14:textId="77777777" w:rsidR="00D708F8" w:rsidRDefault="00D708F8" w:rsidP="00E2133A">
            <w:pPr>
              <w:rPr>
                <w:b/>
              </w:rPr>
            </w:pPr>
            <w:r>
              <w:rPr>
                <w:b/>
              </w:rPr>
              <w:t>Requirement</w:t>
            </w:r>
          </w:p>
        </w:tc>
        <w:tc>
          <w:tcPr>
            <w:tcW w:w="1816" w:type="dxa"/>
          </w:tcPr>
          <w:p w14:paraId="7EC3EDD8" w14:textId="77777777" w:rsidR="00D708F8" w:rsidRDefault="00D708F8" w:rsidP="00E2133A">
            <w:pPr>
              <w:rPr>
                <w:b/>
              </w:rPr>
            </w:pPr>
            <w:r>
              <w:rPr>
                <w:b/>
              </w:rPr>
              <w:t>Test Method</w:t>
            </w:r>
          </w:p>
        </w:tc>
      </w:tr>
      <w:tr w:rsidR="00D708F8" w:rsidRPr="00C90752" w14:paraId="6158C81F" w14:textId="77777777" w:rsidTr="00E738E4">
        <w:trPr>
          <w:jc w:val="center"/>
        </w:trPr>
        <w:tc>
          <w:tcPr>
            <w:tcW w:w="3023" w:type="dxa"/>
          </w:tcPr>
          <w:p w14:paraId="39A2B95E" w14:textId="77777777" w:rsidR="00D708F8" w:rsidRDefault="00D708F8" w:rsidP="00D708F8">
            <w:pPr>
              <w:numPr>
                <w:ilvl w:val="0"/>
                <w:numId w:val="16"/>
              </w:numPr>
              <w:ind w:left="183" w:hanging="180"/>
            </w:pPr>
            <w:r>
              <w:lastRenderedPageBreak/>
              <w:t>Grab Tensile, lbs.</w:t>
            </w:r>
          </w:p>
        </w:tc>
        <w:tc>
          <w:tcPr>
            <w:tcW w:w="1683" w:type="dxa"/>
          </w:tcPr>
          <w:p w14:paraId="32AE18ED" w14:textId="77777777" w:rsidR="00D708F8" w:rsidRDefault="00D708F8" w:rsidP="00E2133A">
            <w:r>
              <w:t>W120/F100</w:t>
            </w:r>
          </w:p>
        </w:tc>
        <w:tc>
          <w:tcPr>
            <w:tcW w:w="1816" w:type="dxa"/>
          </w:tcPr>
          <w:p w14:paraId="5BFF0467" w14:textId="77777777" w:rsidR="00D708F8" w:rsidRDefault="00D708F8" w:rsidP="00E2133A">
            <w:r>
              <w:t>ASTM-D-4632</w:t>
            </w:r>
          </w:p>
        </w:tc>
      </w:tr>
      <w:tr w:rsidR="00D708F8" w:rsidRPr="00C90752" w14:paraId="08465C17" w14:textId="77777777" w:rsidTr="00E738E4">
        <w:trPr>
          <w:jc w:val="center"/>
        </w:trPr>
        <w:tc>
          <w:tcPr>
            <w:tcW w:w="3023" w:type="dxa"/>
          </w:tcPr>
          <w:p w14:paraId="26022BE6" w14:textId="77777777" w:rsidR="00D708F8" w:rsidRDefault="00D708F8" w:rsidP="00D708F8">
            <w:pPr>
              <w:numPr>
                <w:ilvl w:val="0"/>
                <w:numId w:val="16"/>
              </w:numPr>
              <w:ind w:left="183" w:hanging="180"/>
            </w:pPr>
            <w:r>
              <w:t>Grab Elongation, %</w:t>
            </w:r>
          </w:p>
        </w:tc>
        <w:tc>
          <w:tcPr>
            <w:tcW w:w="1683" w:type="dxa"/>
          </w:tcPr>
          <w:p w14:paraId="3C5AD9D7" w14:textId="77777777" w:rsidR="00D708F8" w:rsidRDefault="00D708F8" w:rsidP="00E2133A">
            <w:r>
              <w:t>15</w:t>
            </w:r>
          </w:p>
        </w:tc>
        <w:tc>
          <w:tcPr>
            <w:tcW w:w="1816" w:type="dxa"/>
          </w:tcPr>
          <w:p w14:paraId="0463EB4B" w14:textId="77777777" w:rsidR="00D708F8" w:rsidRDefault="00D708F8" w:rsidP="00E2133A">
            <w:r>
              <w:t>ASTM-D-4632</w:t>
            </w:r>
          </w:p>
        </w:tc>
      </w:tr>
      <w:tr w:rsidR="00D708F8" w:rsidRPr="00C90752" w14:paraId="1D19A39F" w14:textId="77777777" w:rsidTr="00E738E4">
        <w:trPr>
          <w:jc w:val="center"/>
        </w:trPr>
        <w:tc>
          <w:tcPr>
            <w:tcW w:w="3023" w:type="dxa"/>
          </w:tcPr>
          <w:p w14:paraId="0E47888B" w14:textId="77777777" w:rsidR="00D708F8" w:rsidRDefault="00D708F8" w:rsidP="00D708F8">
            <w:pPr>
              <w:numPr>
                <w:ilvl w:val="0"/>
                <w:numId w:val="16"/>
              </w:numPr>
              <w:ind w:left="183" w:hanging="180"/>
            </w:pPr>
            <w:r>
              <w:t>Mullen Burst, psi</w:t>
            </w:r>
          </w:p>
        </w:tc>
        <w:tc>
          <w:tcPr>
            <w:tcW w:w="1683" w:type="dxa"/>
          </w:tcPr>
          <w:p w14:paraId="694DFA16" w14:textId="77777777" w:rsidR="00D708F8" w:rsidRDefault="00D708F8" w:rsidP="00E2133A">
            <w:r>
              <w:t>275</w:t>
            </w:r>
          </w:p>
        </w:tc>
        <w:tc>
          <w:tcPr>
            <w:tcW w:w="1816" w:type="dxa"/>
          </w:tcPr>
          <w:p w14:paraId="6F8003AB" w14:textId="77777777" w:rsidR="00D708F8" w:rsidRDefault="00D708F8" w:rsidP="00E2133A">
            <w:r>
              <w:t>ASTM-D-3786</w:t>
            </w:r>
          </w:p>
        </w:tc>
      </w:tr>
      <w:tr w:rsidR="00D708F8" w:rsidRPr="00C90752" w14:paraId="47BDDC28" w14:textId="77777777" w:rsidTr="00E738E4">
        <w:trPr>
          <w:jc w:val="center"/>
        </w:trPr>
        <w:tc>
          <w:tcPr>
            <w:tcW w:w="3023" w:type="dxa"/>
          </w:tcPr>
          <w:p w14:paraId="7BA6BED5" w14:textId="77777777" w:rsidR="00D708F8" w:rsidRDefault="00D708F8" w:rsidP="00D708F8">
            <w:pPr>
              <w:numPr>
                <w:ilvl w:val="0"/>
                <w:numId w:val="16"/>
              </w:numPr>
              <w:ind w:left="183" w:hanging="180"/>
            </w:pPr>
            <w:r>
              <w:t>Puncture, lbs.</w:t>
            </w:r>
          </w:p>
        </w:tc>
        <w:tc>
          <w:tcPr>
            <w:tcW w:w="1683" w:type="dxa"/>
          </w:tcPr>
          <w:p w14:paraId="46F3FACC" w14:textId="77777777" w:rsidR="00D708F8" w:rsidRDefault="00D708F8" w:rsidP="00E2133A">
            <w:r>
              <w:t>65</w:t>
            </w:r>
          </w:p>
        </w:tc>
        <w:tc>
          <w:tcPr>
            <w:tcW w:w="1816" w:type="dxa"/>
          </w:tcPr>
          <w:p w14:paraId="18E9430C" w14:textId="77777777" w:rsidR="00D708F8" w:rsidRDefault="00D708F8" w:rsidP="00E2133A">
            <w:r>
              <w:t>ASTM-D-4833</w:t>
            </w:r>
          </w:p>
        </w:tc>
      </w:tr>
      <w:tr w:rsidR="00D708F8" w:rsidRPr="00C90752" w14:paraId="401C889C" w14:textId="77777777" w:rsidTr="00E738E4">
        <w:trPr>
          <w:jc w:val="center"/>
        </w:trPr>
        <w:tc>
          <w:tcPr>
            <w:tcW w:w="3023" w:type="dxa"/>
          </w:tcPr>
          <w:p w14:paraId="59B3B83B" w14:textId="77777777" w:rsidR="00D708F8" w:rsidRDefault="00D708F8" w:rsidP="00D708F8">
            <w:pPr>
              <w:numPr>
                <w:ilvl w:val="0"/>
                <w:numId w:val="16"/>
              </w:numPr>
              <w:ind w:left="183" w:hanging="180"/>
            </w:pPr>
            <w:r>
              <w:t>Trapezoidal Tear, lbs.</w:t>
            </w:r>
          </w:p>
        </w:tc>
        <w:tc>
          <w:tcPr>
            <w:tcW w:w="1683" w:type="dxa"/>
          </w:tcPr>
          <w:p w14:paraId="5EAF9722" w14:textId="77777777" w:rsidR="00D708F8" w:rsidRDefault="00D708F8" w:rsidP="00E2133A">
            <w:r>
              <w:t>50</w:t>
            </w:r>
          </w:p>
        </w:tc>
        <w:tc>
          <w:tcPr>
            <w:tcW w:w="1816" w:type="dxa"/>
          </w:tcPr>
          <w:p w14:paraId="1145DC2E" w14:textId="77777777" w:rsidR="00D708F8" w:rsidRDefault="00D708F8" w:rsidP="00E2133A">
            <w:r>
              <w:t>ASTM-D-4533</w:t>
            </w:r>
          </w:p>
        </w:tc>
      </w:tr>
      <w:tr w:rsidR="00D708F8" w:rsidRPr="00C90752" w14:paraId="15DD2CA9" w14:textId="77777777" w:rsidTr="00E738E4">
        <w:trPr>
          <w:jc w:val="center"/>
        </w:trPr>
        <w:tc>
          <w:tcPr>
            <w:tcW w:w="3023" w:type="dxa"/>
          </w:tcPr>
          <w:p w14:paraId="21B18F7B" w14:textId="77777777" w:rsidR="00D708F8" w:rsidRDefault="00D708F8" w:rsidP="00D708F8">
            <w:pPr>
              <w:numPr>
                <w:ilvl w:val="0"/>
                <w:numId w:val="16"/>
              </w:numPr>
              <w:ind w:left="183" w:hanging="180"/>
            </w:pPr>
            <w:r>
              <w:t>UV Resistance, %</w:t>
            </w:r>
          </w:p>
        </w:tc>
        <w:tc>
          <w:tcPr>
            <w:tcW w:w="1683" w:type="dxa"/>
          </w:tcPr>
          <w:p w14:paraId="33DA2E1D" w14:textId="77777777" w:rsidR="00D708F8" w:rsidRDefault="00D708F8" w:rsidP="00E2133A">
            <w:r>
              <w:t>80</w:t>
            </w:r>
          </w:p>
        </w:tc>
        <w:tc>
          <w:tcPr>
            <w:tcW w:w="1816" w:type="dxa"/>
          </w:tcPr>
          <w:p w14:paraId="5427CC80" w14:textId="77777777" w:rsidR="00D708F8" w:rsidRDefault="00D708F8" w:rsidP="00E2133A">
            <w:r>
              <w:t>ASTM-D-4355</w:t>
            </w:r>
          </w:p>
        </w:tc>
      </w:tr>
      <w:tr w:rsidR="00D708F8" w:rsidRPr="00C90752" w14:paraId="319B5CAF" w14:textId="77777777" w:rsidTr="00E738E4">
        <w:trPr>
          <w:jc w:val="center"/>
        </w:trPr>
        <w:tc>
          <w:tcPr>
            <w:tcW w:w="3023" w:type="dxa"/>
          </w:tcPr>
          <w:p w14:paraId="610700EC" w14:textId="77777777" w:rsidR="00D708F8" w:rsidRDefault="00D708F8" w:rsidP="00D708F8">
            <w:pPr>
              <w:numPr>
                <w:ilvl w:val="0"/>
                <w:numId w:val="16"/>
              </w:numPr>
              <w:ind w:left="183" w:hanging="180"/>
            </w:pPr>
            <w:r>
              <w:t>AOS, US Sieve #</w:t>
            </w:r>
          </w:p>
        </w:tc>
        <w:tc>
          <w:tcPr>
            <w:tcW w:w="1683" w:type="dxa"/>
          </w:tcPr>
          <w:p w14:paraId="64BB3A0B" w14:textId="77777777" w:rsidR="00D708F8" w:rsidRDefault="00D708F8" w:rsidP="00E2133A">
            <w:r>
              <w:t>30/40</w:t>
            </w:r>
          </w:p>
        </w:tc>
        <w:tc>
          <w:tcPr>
            <w:tcW w:w="1816" w:type="dxa"/>
          </w:tcPr>
          <w:p w14:paraId="7DAEAFCE" w14:textId="77777777" w:rsidR="00D708F8" w:rsidRDefault="00D708F8" w:rsidP="00E2133A">
            <w:r>
              <w:t>ASTM-D-4751</w:t>
            </w:r>
          </w:p>
        </w:tc>
      </w:tr>
      <w:tr w:rsidR="00D708F8" w:rsidRPr="00C90752" w14:paraId="06E74B1C" w14:textId="77777777" w:rsidTr="00E738E4">
        <w:trPr>
          <w:jc w:val="center"/>
        </w:trPr>
        <w:tc>
          <w:tcPr>
            <w:tcW w:w="3023" w:type="dxa"/>
          </w:tcPr>
          <w:p w14:paraId="303F8050" w14:textId="77777777" w:rsidR="00D708F8" w:rsidRDefault="00D708F8" w:rsidP="00D708F8">
            <w:pPr>
              <w:numPr>
                <w:ilvl w:val="0"/>
                <w:numId w:val="16"/>
              </w:numPr>
              <w:ind w:left="183" w:hanging="180"/>
            </w:pPr>
            <w:r>
              <w:t>Permittivity gal/min-sq. ft.</w:t>
            </w:r>
          </w:p>
        </w:tc>
        <w:tc>
          <w:tcPr>
            <w:tcW w:w="1683" w:type="dxa"/>
          </w:tcPr>
          <w:p w14:paraId="0F2A55A2" w14:textId="77777777" w:rsidR="00D708F8" w:rsidRDefault="00D708F8" w:rsidP="00E2133A">
            <w:r>
              <w:t>90</w:t>
            </w:r>
          </w:p>
        </w:tc>
        <w:tc>
          <w:tcPr>
            <w:tcW w:w="1816" w:type="dxa"/>
          </w:tcPr>
          <w:p w14:paraId="6623CFC9" w14:textId="77777777" w:rsidR="00D708F8" w:rsidRDefault="00D708F8" w:rsidP="00E2133A">
            <w:r>
              <w:t>ASTM-D-4491</w:t>
            </w:r>
          </w:p>
        </w:tc>
      </w:tr>
    </w:tbl>
    <w:p w14:paraId="723912A9" w14:textId="77777777" w:rsidR="00D708F8" w:rsidRDefault="00D708F8" w:rsidP="00D708F8">
      <w:pPr>
        <w:pStyle w:val="PR1"/>
        <w:numPr>
          <w:ilvl w:val="4"/>
          <w:numId w:val="1"/>
        </w:numPr>
      </w:pPr>
      <w:r>
        <w:t>Filter fabric should contain ultraviolet ray inhibitors and stabilizers to provide a minimum of 6 months of expected usable construction life at a temperature range of 0 to 120 F.</w:t>
      </w:r>
    </w:p>
    <w:p w14:paraId="128DE505" w14:textId="77777777" w:rsidR="00D708F8" w:rsidRDefault="00D708F8" w:rsidP="00D708F8">
      <w:pPr>
        <w:pStyle w:val="PR1"/>
        <w:numPr>
          <w:ilvl w:val="4"/>
          <w:numId w:val="1"/>
        </w:numPr>
      </w:pPr>
      <w:r>
        <w:t>Support Posts:  4 foot - 2 x 2 wood.</w:t>
      </w:r>
    </w:p>
    <w:p w14:paraId="68979B99" w14:textId="77777777" w:rsidR="00D708F8" w:rsidRDefault="00D708F8" w:rsidP="00D708F8">
      <w:pPr>
        <w:pStyle w:val="ART"/>
        <w:numPr>
          <w:ilvl w:val="3"/>
          <w:numId w:val="1"/>
        </w:numPr>
      </w:pPr>
      <w:r>
        <w:t>STRAW BALES</w:t>
      </w:r>
    </w:p>
    <w:p w14:paraId="1B3931EC" w14:textId="77777777" w:rsidR="00D708F8" w:rsidRDefault="00D708F8" w:rsidP="00D708F8">
      <w:pPr>
        <w:pStyle w:val="PR1"/>
        <w:numPr>
          <w:ilvl w:val="4"/>
          <w:numId w:val="1"/>
        </w:numPr>
      </w:pPr>
      <w:r>
        <w:t>Oat or wheat straw, free from weeds, viable weed seeds, foreign matter detrimental to plant life, and dry.</w:t>
      </w:r>
    </w:p>
    <w:p w14:paraId="7C3CEF71" w14:textId="77777777" w:rsidR="00D708F8" w:rsidRDefault="00D708F8" w:rsidP="00D708F8">
      <w:pPr>
        <w:pStyle w:val="PR2"/>
        <w:numPr>
          <w:ilvl w:val="5"/>
          <w:numId w:val="1"/>
        </w:numPr>
      </w:pPr>
      <w:r>
        <w:t>Grass hay bales are not acceptable.</w:t>
      </w:r>
    </w:p>
    <w:p w14:paraId="48BAB18B" w14:textId="77777777" w:rsidR="00D708F8" w:rsidRDefault="00D708F8" w:rsidP="00D708F8">
      <w:pPr>
        <w:pStyle w:val="PR2"/>
        <w:numPr>
          <w:ilvl w:val="5"/>
          <w:numId w:val="1"/>
        </w:numPr>
      </w:pPr>
      <w:r>
        <w:t>In order to prevent deterioration of the bindings, all bales shall be either wire-bound or string-tied so that bindings are oriented around the sides rather than along the tops and bottoms of the bales.</w:t>
      </w:r>
    </w:p>
    <w:p w14:paraId="3D3A0620" w14:textId="77777777" w:rsidR="00D708F8" w:rsidRDefault="00D708F8" w:rsidP="00D708F8">
      <w:pPr>
        <w:pStyle w:val="ART"/>
        <w:numPr>
          <w:ilvl w:val="3"/>
          <w:numId w:val="1"/>
        </w:numPr>
      </w:pPr>
      <w:r>
        <w:t>STRAW WATTLES OR ROLLS</w:t>
      </w:r>
    </w:p>
    <w:p w14:paraId="7609D14A" w14:textId="77777777" w:rsidR="00D708F8" w:rsidRDefault="00D708F8" w:rsidP="00D708F8">
      <w:pPr>
        <w:pStyle w:val="PR1"/>
        <w:numPr>
          <w:ilvl w:val="4"/>
          <w:numId w:val="1"/>
        </w:numPr>
      </w:pPr>
      <w:r>
        <w:t>Furnish straw wattles or rolls that are manufactured from weed free straw and wrapped in a tubular photodegradable plastic netting made from 85% high density polyethylene, 14% ethyl vinyl acetate and 1% color for UV inhibition. Conform to the following:</w:t>
      </w:r>
    </w:p>
    <w:p w14:paraId="71AEF1A6" w14:textId="77777777" w:rsidR="00D708F8" w:rsidRDefault="00D708F8" w:rsidP="00D708F8">
      <w:pPr>
        <w:pStyle w:val="PR2"/>
        <w:numPr>
          <w:ilvl w:val="5"/>
          <w:numId w:val="1"/>
        </w:numPr>
      </w:pPr>
      <w:r>
        <w:t>Diameter</w:t>
      </w:r>
      <w:r>
        <w:tab/>
      </w:r>
      <w:r>
        <w:tab/>
      </w:r>
      <w:r>
        <w:tab/>
        <w:t>9 inches min.</w:t>
      </w:r>
    </w:p>
    <w:p w14:paraId="5F79718D" w14:textId="77777777" w:rsidR="00D708F8" w:rsidRDefault="00D708F8" w:rsidP="00D708F8">
      <w:pPr>
        <w:pStyle w:val="PR2"/>
        <w:numPr>
          <w:ilvl w:val="5"/>
          <w:numId w:val="1"/>
        </w:numPr>
      </w:pPr>
      <w:r>
        <w:t>Netting strand thickness</w:t>
      </w:r>
      <w:r>
        <w:tab/>
        <w:t>0.030 inches</w:t>
      </w:r>
    </w:p>
    <w:p w14:paraId="51061EFD" w14:textId="77777777" w:rsidR="00D708F8" w:rsidRDefault="00D708F8" w:rsidP="00D708F8">
      <w:pPr>
        <w:pStyle w:val="PR2"/>
        <w:numPr>
          <w:ilvl w:val="5"/>
          <w:numId w:val="1"/>
        </w:numPr>
      </w:pPr>
      <w:r>
        <w:t>Netting knot thickness</w:t>
      </w:r>
      <w:r>
        <w:tab/>
      </w:r>
      <w:r>
        <w:tab/>
        <w:t>0.055 inches</w:t>
      </w:r>
    </w:p>
    <w:p w14:paraId="72DFB7E8" w14:textId="77777777" w:rsidR="00D708F8" w:rsidRDefault="00D708F8" w:rsidP="00D708F8">
      <w:pPr>
        <w:pStyle w:val="PR2"/>
        <w:numPr>
          <w:ilvl w:val="5"/>
          <w:numId w:val="1"/>
        </w:numPr>
      </w:pPr>
      <w:r>
        <w:t>Mass of netting</w:t>
      </w:r>
      <w:r>
        <w:tab/>
      </w:r>
      <w:r>
        <w:tab/>
        <w:t>0.315 to 0.385 ounces per foot</w:t>
      </w:r>
    </w:p>
    <w:p w14:paraId="0B9F43FC" w14:textId="77777777" w:rsidR="00D708F8" w:rsidRDefault="00D708F8" w:rsidP="00D708F8">
      <w:pPr>
        <w:pStyle w:val="PRT"/>
        <w:numPr>
          <w:ilvl w:val="0"/>
          <w:numId w:val="1"/>
        </w:numPr>
      </w:pPr>
      <w:r>
        <w:t>EXECUTION</w:t>
      </w:r>
    </w:p>
    <w:p w14:paraId="77FFC208" w14:textId="77777777" w:rsidR="00D708F8" w:rsidRDefault="00D708F8" w:rsidP="00D708F8">
      <w:pPr>
        <w:pStyle w:val="ART"/>
        <w:numPr>
          <w:ilvl w:val="3"/>
          <w:numId w:val="1"/>
        </w:numPr>
      </w:pPr>
      <w:r>
        <w:t xml:space="preserve">CONSTRUCTION </w:t>
      </w:r>
    </w:p>
    <w:p w14:paraId="29C3A28C" w14:textId="77777777" w:rsidR="00D708F8" w:rsidRDefault="00D708F8" w:rsidP="00D708F8">
      <w:pPr>
        <w:pStyle w:val="PR1"/>
        <w:numPr>
          <w:ilvl w:val="4"/>
          <w:numId w:val="1"/>
        </w:numPr>
      </w:pPr>
      <w:r>
        <w:t>Install straw bales at local drainage ways to prevent silt intrusion upon adjacent drainage courses.  Remove straw bales following establishment of vegetation cover and utilize as mulch at swales or on steep slopes.</w:t>
      </w:r>
    </w:p>
    <w:p w14:paraId="513F8F3A" w14:textId="77777777" w:rsidR="00D708F8" w:rsidRDefault="00D708F8" w:rsidP="00D708F8">
      <w:pPr>
        <w:pStyle w:val="PR1"/>
        <w:numPr>
          <w:ilvl w:val="4"/>
          <w:numId w:val="1"/>
        </w:numPr>
      </w:pPr>
      <w:r>
        <w:t>Prior to construction, install silt fence along the downhill construction limits to prevent silt intrusion upon adjacent land.</w:t>
      </w:r>
    </w:p>
    <w:p w14:paraId="0E669105" w14:textId="77777777" w:rsidR="00D708F8" w:rsidRDefault="00D708F8" w:rsidP="00D708F8">
      <w:pPr>
        <w:pStyle w:val="PR1"/>
        <w:numPr>
          <w:ilvl w:val="4"/>
          <w:numId w:val="1"/>
        </w:numPr>
      </w:pPr>
      <w:r>
        <w:t xml:space="preserve"> Install sediment and erosion control measures on the down slope toe of all topsoil stockpiles.</w:t>
      </w:r>
    </w:p>
    <w:p w14:paraId="0FD62457" w14:textId="77777777" w:rsidR="00D708F8" w:rsidRDefault="00D708F8" w:rsidP="00D708F8">
      <w:pPr>
        <w:pStyle w:val="PR1"/>
        <w:numPr>
          <w:ilvl w:val="4"/>
          <w:numId w:val="1"/>
        </w:numPr>
      </w:pPr>
      <w:r>
        <w:lastRenderedPageBreak/>
        <w:t xml:space="preserve">Maintain and remove all erosion controls as specified. </w:t>
      </w:r>
    </w:p>
    <w:p w14:paraId="253CE7F0" w14:textId="77777777" w:rsidR="00D708F8" w:rsidRDefault="00D708F8" w:rsidP="00D708F8">
      <w:pPr>
        <w:pStyle w:val="PR1"/>
        <w:numPr>
          <w:ilvl w:val="4"/>
          <w:numId w:val="1"/>
        </w:numPr>
      </w:pPr>
      <w:r>
        <w:t>Temporary seeding shall be placed on exposed surfaces that will not be brought to final grading or permanent cover treatment within 30 days of the exposure to reduce erosion and sedimentation by stabilizing exposed soils.  Seeded areas shall be checked regularly for bare spots, washouts, and healthy growth to assure that a good stand of grass is being maintained.  Reseed areas that fail to establish vegetation cover as soon as such areas are identified.</w:t>
      </w:r>
    </w:p>
    <w:p w14:paraId="2C9A9CDC" w14:textId="77777777" w:rsidR="00D708F8" w:rsidRDefault="00D708F8" w:rsidP="00D708F8">
      <w:pPr>
        <w:pStyle w:val="ART"/>
        <w:numPr>
          <w:ilvl w:val="3"/>
          <w:numId w:val="1"/>
        </w:numPr>
      </w:pPr>
      <w:r>
        <w:t>DUST CONTROL</w:t>
      </w:r>
    </w:p>
    <w:p w14:paraId="42806004" w14:textId="77777777" w:rsidR="00D708F8" w:rsidRDefault="00D708F8" w:rsidP="00D708F8">
      <w:pPr>
        <w:pStyle w:val="PR1"/>
        <w:numPr>
          <w:ilvl w:val="4"/>
          <w:numId w:val="1"/>
        </w:numPr>
      </w:pPr>
      <w:r>
        <w:t>In areas subject to surface and air movement of dust, where on-site or off-site damage is likely to occur, one or more of the following preventive measures shall be taken for dust control:</w:t>
      </w:r>
    </w:p>
    <w:p w14:paraId="51F046DA" w14:textId="77777777" w:rsidR="00D708F8" w:rsidRDefault="00D708F8" w:rsidP="00D708F8">
      <w:pPr>
        <w:pStyle w:val="PR2"/>
        <w:numPr>
          <w:ilvl w:val="5"/>
          <w:numId w:val="1"/>
        </w:numPr>
      </w:pPr>
      <w:r>
        <w:t>Minimize the period of soil exposure through the use of temporary ground cover and other temporary stabilization practices.</w:t>
      </w:r>
    </w:p>
    <w:p w14:paraId="09DB0B64" w14:textId="77777777" w:rsidR="00D708F8" w:rsidRDefault="00D708F8" w:rsidP="00D708F8">
      <w:pPr>
        <w:pStyle w:val="PR2"/>
        <w:numPr>
          <w:ilvl w:val="5"/>
          <w:numId w:val="1"/>
        </w:numPr>
      </w:pPr>
      <w:r>
        <w:t xml:space="preserve">Sprinkle the site with water until surface is wet.  Repeat as needed. </w:t>
      </w:r>
    </w:p>
    <w:p w14:paraId="3350A7E9" w14:textId="77777777" w:rsidR="00D708F8" w:rsidRDefault="00D708F8" w:rsidP="00D708F8">
      <w:pPr>
        <w:pStyle w:val="ART"/>
        <w:numPr>
          <w:ilvl w:val="3"/>
          <w:numId w:val="1"/>
        </w:numPr>
      </w:pPr>
      <w:r>
        <w:t xml:space="preserve">SILT FENCE </w:t>
      </w:r>
    </w:p>
    <w:p w14:paraId="38467268" w14:textId="77777777" w:rsidR="00D708F8" w:rsidRDefault="00D708F8" w:rsidP="00D708F8">
      <w:pPr>
        <w:pStyle w:val="PR1"/>
        <w:numPr>
          <w:ilvl w:val="4"/>
          <w:numId w:val="1"/>
        </w:numPr>
      </w:pPr>
      <w:r>
        <w:t>Silt fences are appropriate for the following general locations:</w:t>
      </w:r>
    </w:p>
    <w:p w14:paraId="019FD4AE" w14:textId="77777777" w:rsidR="00D708F8" w:rsidRDefault="00D708F8" w:rsidP="00D708F8">
      <w:pPr>
        <w:pStyle w:val="PR2"/>
        <w:numPr>
          <w:ilvl w:val="5"/>
          <w:numId w:val="1"/>
        </w:numPr>
      </w:pPr>
      <w:r>
        <w:t>Immediately upstream of the point(s) of runoff discharge from a site before flow becomes concentrated.  Below disturbed areas where runoff may occur in the form of overland flow.</w:t>
      </w:r>
    </w:p>
    <w:p w14:paraId="6BAEC2F7" w14:textId="77777777" w:rsidR="00D708F8" w:rsidRDefault="00D708F8" w:rsidP="00D708F8">
      <w:pPr>
        <w:pStyle w:val="PR2"/>
        <w:numPr>
          <w:ilvl w:val="5"/>
          <w:numId w:val="1"/>
        </w:numPr>
      </w:pPr>
      <w:r>
        <w:t>Along the down slope toe of all topsoil stockpiles.</w:t>
      </w:r>
    </w:p>
    <w:p w14:paraId="2A7A80EF" w14:textId="77777777" w:rsidR="00D708F8" w:rsidRDefault="00D708F8" w:rsidP="00D708F8">
      <w:pPr>
        <w:pStyle w:val="PR1"/>
        <w:numPr>
          <w:ilvl w:val="4"/>
          <w:numId w:val="1"/>
        </w:numPr>
      </w:pPr>
      <w:r>
        <w:t>Materials.</w:t>
      </w:r>
    </w:p>
    <w:p w14:paraId="38B111F0" w14:textId="77777777" w:rsidR="00D708F8" w:rsidRDefault="00D708F8" w:rsidP="00D708F8">
      <w:pPr>
        <w:pStyle w:val="PR2"/>
        <w:numPr>
          <w:ilvl w:val="5"/>
          <w:numId w:val="1"/>
        </w:numPr>
      </w:pPr>
      <w:r>
        <w:t>Utilize standard strength synthetic filter fabric for sediment barriers.  The filter fabric shall be purchased in a continuous roll cut to the length of the barrier to avoid the use of joints.  When joints are necessary, filter cloth shall be spliced together only at a support post, with a minimum 6-inch overlap, and securely sealed.</w:t>
      </w:r>
    </w:p>
    <w:p w14:paraId="7C09F81B" w14:textId="77777777" w:rsidR="00D708F8" w:rsidRDefault="00D708F8" w:rsidP="00D708F8">
      <w:pPr>
        <w:pStyle w:val="PR2"/>
        <w:numPr>
          <w:ilvl w:val="5"/>
          <w:numId w:val="1"/>
        </w:numPr>
      </w:pPr>
      <w:r>
        <w:t>The standard strength filter fabric shall be stapled or wired to the fence and 6 inches of the fabric shall be extended into the ground.  Filter fabric shall not be stapled to existing trees.</w:t>
      </w:r>
    </w:p>
    <w:p w14:paraId="25800E6F" w14:textId="77777777" w:rsidR="00D708F8" w:rsidRDefault="00D708F8" w:rsidP="00D708F8">
      <w:pPr>
        <w:pStyle w:val="PR2"/>
        <w:numPr>
          <w:ilvl w:val="5"/>
          <w:numId w:val="1"/>
        </w:numPr>
      </w:pPr>
      <w:r>
        <w:t>Support posts shall be spaced at a maximum 6 feet and driven securely into the ground a minimum of 24 inches.</w:t>
      </w:r>
    </w:p>
    <w:p w14:paraId="3CB67E15" w14:textId="77777777" w:rsidR="00D708F8" w:rsidRDefault="00D708F8" w:rsidP="00D708F8">
      <w:pPr>
        <w:pStyle w:val="PR2"/>
        <w:numPr>
          <w:ilvl w:val="5"/>
          <w:numId w:val="1"/>
        </w:numPr>
      </w:pPr>
      <w:r>
        <w:t>Filter fabric shall be buried a minimum of 12 inches.</w:t>
      </w:r>
    </w:p>
    <w:p w14:paraId="400FC997" w14:textId="77777777" w:rsidR="00D708F8" w:rsidRDefault="00D708F8" w:rsidP="00D708F8">
      <w:pPr>
        <w:pStyle w:val="PR2"/>
        <w:numPr>
          <w:ilvl w:val="5"/>
          <w:numId w:val="1"/>
        </w:numPr>
      </w:pPr>
      <w:r>
        <w:t>The height of a silt fence shall not exceed 36 inches.  Higher fences may impound volumes of water sufficient to cause failure of the structure.</w:t>
      </w:r>
    </w:p>
    <w:p w14:paraId="38B57727" w14:textId="77777777" w:rsidR="00D708F8" w:rsidRDefault="00D708F8" w:rsidP="00D708F8">
      <w:pPr>
        <w:pStyle w:val="PR1"/>
        <w:numPr>
          <w:ilvl w:val="4"/>
          <w:numId w:val="1"/>
        </w:numPr>
      </w:pPr>
      <w:r>
        <w:t>Maintenance.</w:t>
      </w:r>
    </w:p>
    <w:p w14:paraId="24A8F015" w14:textId="77777777" w:rsidR="00D708F8" w:rsidRDefault="00D708F8" w:rsidP="00D708F8">
      <w:pPr>
        <w:pStyle w:val="PR2"/>
        <w:numPr>
          <w:ilvl w:val="5"/>
          <w:numId w:val="1"/>
        </w:numPr>
      </w:pPr>
      <w:r>
        <w:t>Silt fences and filter barriers shall be inspected immediately after each rainfall and at least daily during prolonged rainfall.</w:t>
      </w:r>
    </w:p>
    <w:p w14:paraId="000F121A" w14:textId="77777777" w:rsidR="00D708F8" w:rsidRDefault="00D708F8" w:rsidP="00D708F8">
      <w:pPr>
        <w:pStyle w:val="PR2"/>
        <w:numPr>
          <w:ilvl w:val="5"/>
          <w:numId w:val="1"/>
        </w:numPr>
      </w:pPr>
      <w:r>
        <w:t xml:space="preserve">Silt fences shall be inspected for depth of sediment, tears, and to see if the fabric is securely attached to the fence posts, and to see that the fence posts are firmly in the ground.  Any deficiencies shall be repaired immediately. </w:t>
      </w:r>
    </w:p>
    <w:p w14:paraId="5D3612F6" w14:textId="77777777" w:rsidR="00D708F8" w:rsidRDefault="00D708F8" w:rsidP="00D708F8">
      <w:pPr>
        <w:pStyle w:val="PR2"/>
        <w:numPr>
          <w:ilvl w:val="5"/>
          <w:numId w:val="1"/>
        </w:numPr>
      </w:pPr>
      <w:r>
        <w:lastRenderedPageBreak/>
        <w:t>Should the fabric on a silt fence of filter barrier decompose or become ineffective prior to the end of the expected usable life and the barrier still be necessary, the fabric shall be replaced promptly.</w:t>
      </w:r>
    </w:p>
    <w:p w14:paraId="7E8244F3" w14:textId="77777777" w:rsidR="00D708F8" w:rsidRDefault="00D708F8" w:rsidP="00D708F8">
      <w:pPr>
        <w:pStyle w:val="PR2"/>
        <w:numPr>
          <w:ilvl w:val="5"/>
          <w:numId w:val="1"/>
        </w:numPr>
      </w:pPr>
      <w:r>
        <w:t>Sediment deposits should be removed after each storm event and/or when deposits reach approximately 1/3 the height of the barrier or when the sediments limit or prevent the flow of water through the fabric hydraulic.</w:t>
      </w:r>
    </w:p>
    <w:p w14:paraId="669C2718" w14:textId="77777777" w:rsidR="00D708F8" w:rsidRDefault="00D708F8" w:rsidP="00D708F8">
      <w:pPr>
        <w:pStyle w:val="PR2"/>
        <w:numPr>
          <w:ilvl w:val="5"/>
          <w:numId w:val="1"/>
        </w:numPr>
      </w:pPr>
      <w:r>
        <w:t>Any sediment deposits remaining in place after the silt fence or filter barrier is no longer required shall be dressed to conform with the existing grade, prepared, and seeded.</w:t>
      </w:r>
    </w:p>
    <w:p w14:paraId="0F94B7A3" w14:textId="77777777" w:rsidR="00D708F8" w:rsidRDefault="00D708F8" w:rsidP="00D708F8">
      <w:pPr>
        <w:pStyle w:val="ART"/>
        <w:numPr>
          <w:ilvl w:val="3"/>
          <w:numId w:val="1"/>
        </w:numPr>
      </w:pPr>
      <w:r>
        <w:t xml:space="preserve">STRAW BALE EROSION CONTROL FENCE </w:t>
      </w:r>
    </w:p>
    <w:p w14:paraId="57559B9D" w14:textId="77777777" w:rsidR="00D708F8" w:rsidRDefault="00D708F8" w:rsidP="00D708F8">
      <w:pPr>
        <w:pStyle w:val="PR1"/>
        <w:numPr>
          <w:ilvl w:val="4"/>
          <w:numId w:val="1"/>
        </w:numPr>
      </w:pPr>
      <w:r>
        <w:t>Straw bale erosion control fences are appropriate for the following general locations:</w:t>
      </w:r>
    </w:p>
    <w:p w14:paraId="0A3FC71B" w14:textId="77777777" w:rsidR="00D708F8" w:rsidRDefault="00D708F8" w:rsidP="00D708F8">
      <w:pPr>
        <w:pStyle w:val="PR2"/>
        <w:numPr>
          <w:ilvl w:val="5"/>
          <w:numId w:val="1"/>
        </w:numPr>
      </w:pPr>
      <w:r>
        <w:t>Sheet flow applications:  Straw bales shall be placed in a single row, lengthwise on the contour with ends of adjacent bales tightly abutting one another.</w:t>
      </w:r>
    </w:p>
    <w:p w14:paraId="4BC60DF5" w14:textId="77777777" w:rsidR="00D708F8" w:rsidRDefault="00D708F8" w:rsidP="00D708F8">
      <w:pPr>
        <w:pStyle w:val="PR2"/>
        <w:numPr>
          <w:ilvl w:val="5"/>
          <w:numId w:val="1"/>
        </w:numPr>
      </w:pPr>
      <w:r>
        <w:t>Channel flow applications:  Straw bales shall be placed in a single row, lengthwise and oriented perpendicular to the direction of flow with ends of adjacent bales tightly abutting one another.  The barrier shall be extended to such a length that the bottoms of the end bales are higher in elevation than the top of the lowest middle bale to assure that sediment laden runoff will flow either through or over the barrier but not around it.</w:t>
      </w:r>
    </w:p>
    <w:p w14:paraId="08123DDC" w14:textId="77777777" w:rsidR="00D708F8" w:rsidRDefault="00D708F8" w:rsidP="00D708F8">
      <w:pPr>
        <w:pStyle w:val="PR1"/>
        <w:numPr>
          <w:ilvl w:val="4"/>
          <w:numId w:val="1"/>
        </w:numPr>
      </w:pPr>
      <w:r>
        <w:t>The barrier shall be entrenched and backfilled.  A trench shall be excavated the width of a bale and the length of the proposed barrier to a minimum depth of 4 inches.  After the bales are staked and chinked, the excavated soil shall be backfilled against the barrier.  Backfill shall conform to the ground level of the downhill side and shall be built up to 4 inches against the uphill side of the barrier.</w:t>
      </w:r>
    </w:p>
    <w:p w14:paraId="3EDBC9D5" w14:textId="77777777" w:rsidR="00D708F8" w:rsidRDefault="00D708F8" w:rsidP="00D708F8">
      <w:pPr>
        <w:pStyle w:val="PR1"/>
        <w:numPr>
          <w:ilvl w:val="4"/>
          <w:numId w:val="1"/>
        </w:numPr>
      </w:pPr>
      <w:r>
        <w:t>Each bale shall be securely anchored by at least 2 stakes or rebar driven through the bale.  The first stake in each bale shall be driven toward the previously laid bale to force the bales together.  Stakes or rebar shall be driven a minimum of 12 inches into the ground or deep enough into the ground to securely anchor the bales, whichever is greater.</w:t>
      </w:r>
    </w:p>
    <w:p w14:paraId="10DAD0F7" w14:textId="77777777" w:rsidR="00D708F8" w:rsidRDefault="00D708F8" w:rsidP="00D708F8">
      <w:pPr>
        <w:pStyle w:val="PR1"/>
        <w:numPr>
          <w:ilvl w:val="4"/>
          <w:numId w:val="1"/>
        </w:numPr>
      </w:pPr>
      <w:r>
        <w:t>The gaps between bales shall be chinked (filled by wedging with straw to prevent water from escaping between the bales).  Loose straw scattered over the area immediately uphill from a straw bale barrier tends to increase barrier efficiency.</w:t>
      </w:r>
    </w:p>
    <w:p w14:paraId="358F4C61" w14:textId="77777777" w:rsidR="00D708F8" w:rsidRDefault="00D708F8" w:rsidP="00D708F8">
      <w:pPr>
        <w:pStyle w:val="ART"/>
        <w:numPr>
          <w:ilvl w:val="3"/>
          <w:numId w:val="1"/>
        </w:numPr>
      </w:pPr>
      <w:r>
        <w:t>STRAW WATTLE OR ROLL</w:t>
      </w:r>
    </w:p>
    <w:p w14:paraId="5571E500" w14:textId="77777777" w:rsidR="00D708F8" w:rsidRDefault="00D708F8" w:rsidP="00D708F8">
      <w:pPr>
        <w:pStyle w:val="PR1"/>
        <w:numPr>
          <w:ilvl w:val="4"/>
          <w:numId w:val="1"/>
        </w:numPr>
      </w:pPr>
      <w:r>
        <w:t>Straw wattles shall be installed in accordance to manufacturer’s installation guidelines.</w:t>
      </w:r>
    </w:p>
    <w:p w14:paraId="0D6B20F2" w14:textId="77777777" w:rsidR="00D708F8" w:rsidRDefault="00D708F8" w:rsidP="00D708F8">
      <w:pPr>
        <w:pStyle w:val="PR1"/>
        <w:numPr>
          <w:ilvl w:val="4"/>
          <w:numId w:val="1"/>
        </w:numPr>
      </w:pPr>
      <w:r>
        <w:t>At a minimum:</w:t>
      </w:r>
    </w:p>
    <w:p w14:paraId="61DBA5A0" w14:textId="77777777" w:rsidR="00D708F8" w:rsidRDefault="00D708F8" w:rsidP="00D708F8">
      <w:pPr>
        <w:pStyle w:val="PR2"/>
        <w:numPr>
          <w:ilvl w:val="5"/>
          <w:numId w:val="1"/>
        </w:numPr>
      </w:pPr>
      <w:r>
        <w:t xml:space="preserve">The wattle shall be entrenched and backfilled.  A trench shall be excavated the width of the straw waddle and the length of the proposed barrier to a depth of 2-3 inches.  </w:t>
      </w:r>
    </w:p>
    <w:p w14:paraId="426DD06E" w14:textId="77777777" w:rsidR="00D708F8" w:rsidRDefault="00D708F8" w:rsidP="00D708F8">
      <w:pPr>
        <w:pStyle w:val="PR2"/>
        <w:numPr>
          <w:ilvl w:val="5"/>
          <w:numId w:val="1"/>
        </w:numPr>
      </w:pPr>
      <w:r>
        <w:t xml:space="preserve">Each wattle shall be securely anchored by at least one 18-24 inch stake every 3-4 feet and with a stake on each end.  Stakes shall be driven perpendicular to slope </w:t>
      </w:r>
      <w:r>
        <w:lastRenderedPageBreak/>
        <w:t xml:space="preserve">face through the middle of the wattle until 2-3 inches remains exposed above the waddle.  </w:t>
      </w:r>
    </w:p>
    <w:p w14:paraId="09E1D59E" w14:textId="77777777" w:rsidR="00D708F8" w:rsidRDefault="00D708F8" w:rsidP="00D708F8">
      <w:pPr>
        <w:pStyle w:val="PR2"/>
        <w:numPr>
          <w:ilvl w:val="5"/>
          <w:numId w:val="1"/>
        </w:numPr>
      </w:pPr>
      <w:r>
        <w:t>After the wattles are staked, compact excavated soil against the uphill side of the barrier.</w:t>
      </w:r>
    </w:p>
    <w:p w14:paraId="37CCD714" w14:textId="77777777" w:rsidR="00D708F8" w:rsidRDefault="00D708F8" w:rsidP="00D708F8">
      <w:pPr>
        <w:pStyle w:val="PR2"/>
        <w:numPr>
          <w:ilvl w:val="5"/>
          <w:numId w:val="1"/>
        </w:numPr>
      </w:pPr>
      <w:r>
        <w:t>Adjacent wattles should tightly abut.</w:t>
      </w:r>
    </w:p>
    <w:p w14:paraId="4863FB73" w14:textId="77777777" w:rsidR="00D708F8" w:rsidRDefault="00D708F8" w:rsidP="00D708F8">
      <w:pPr>
        <w:pStyle w:val="ART"/>
        <w:numPr>
          <w:ilvl w:val="3"/>
          <w:numId w:val="1"/>
        </w:numPr>
      </w:pPr>
      <w:r>
        <w:t>MAINTENANCE</w:t>
      </w:r>
    </w:p>
    <w:p w14:paraId="3EB234CF" w14:textId="77777777" w:rsidR="00D708F8" w:rsidRDefault="00D708F8" w:rsidP="00D708F8">
      <w:pPr>
        <w:pStyle w:val="PR1"/>
        <w:numPr>
          <w:ilvl w:val="4"/>
          <w:numId w:val="1"/>
        </w:numPr>
      </w:pPr>
      <w:r>
        <w:t xml:space="preserve">Inspection shall be frequent and repair or replacement shall be made promptly as needed.  Straw bale carriers shall be removed when they have served their usefulness, but not before the upslope areas have been permanently stabilized.  </w:t>
      </w:r>
    </w:p>
    <w:p w14:paraId="3C13763B" w14:textId="77777777" w:rsidR="00D708F8" w:rsidRDefault="00D708F8" w:rsidP="009A43A5">
      <w:pPr>
        <w:pStyle w:val="EOS"/>
      </w:pPr>
      <w:r>
        <w:t>END OF SECTION 023701</w:t>
      </w:r>
    </w:p>
    <w:p w14:paraId="51AB89E1" w14:textId="31BA03A4" w:rsidR="00D708F8" w:rsidRDefault="00D708F8" w:rsidP="007D35A0">
      <w:pPr>
        <w:pStyle w:val="EOS"/>
        <w:rPr>
          <w:rStyle w:val="NUM"/>
        </w:rPr>
      </w:pPr>
      <w:r>
        <w:rPr>
          <w:rStyle w:val="NUM"/>
        </w:rPr>
        <w:fldChar w:fldCharType="begin"/>
      </w:r>
      <w:r>
        <w:rPr>
          <w:rStyle w:val="NUM"/>
        </w:rPr>
        <w:instrText xml:space="preserve"> SAVEDATE  \@ "MMMM yyyy"  \* MERGEFORMAT </w:instrText>
      </w:r>
      <w:r>
        <w:rPr>
          <w:rStyle w:val="NUM"/>
        </w:rPr>
        <w:fldChar w:fldCharType="separate"/>
      </w:r>
      <w:r w:rsidR="00121462">
        <w:rPr>
          <w:rStyle w:val="NUM"/>
          <w:noProof/>
        </w:rPr>
        <w:t>July 2026</w:t>
      </w:r>
      <w:r>
        <w:rPr>
          <w:rStyle w:val="NUM"/>
        </w:rPr>
        <w:fldChar w:fldCharType="end"/>
      </w:r>
    </w:p>
    <w:p w14:paraId="3CD54B6A" w14:textId="77777777" w:rsidR="00D708F8" w:rsidRPr="00070C12" w:rsidRDefault="00D708F8" w:rsidP="007D35A0">
      <w:pPr>
        <w:pStyle w:val="EOS"/>
        <w:rPr>
          <w:rStyle w:val="NUM"/>
        </w:rPr>
      </w:pPr>
    </w:p>
    <w:p w14:paraId="5CF239A5" w14:textId="77777777" w:rsidR="00D708F8" w:rsidRDefault="00D708F8">
      <w:pPr>
        <w:sectPr w:rsidR="00D708F8" w:rsidSect="00D708F8">
          <w:footerReference w:type="default" r:id="rId18"/>
          <w:pgSz w:w="12240" w:h="15840"/>
          <w:pgMar w:top="1440" w:right="1440" w:bottom="1440" w:left="1440" w:header="720" w:footer="720" w:gutter="0"/>
          <w:cols w:space="720"/>
          <w:docGrid w:linePitch="360"/>
        </w:sectPr>
      </w:pPr>
    </w:p>
    <w:p w14:paraId="2404842F" w14:textId="64EAF21E" w:rsidR="00D708F8" w:rsidRDefault="00D708F8" w:rsidP="00D708F8">
      <w:pPr>
        <w:pStyle w:val="SCT"/>
        <w:jc w:val="left"/>
      </w:pPr>
      <w:bookmarkStart w:id="25" w:name="qX02410000"/>
      <w:r>
        <w:lastRenderedPageBreak/>
        <w:t xml:space="preserve">USDA </w:t>
      </w:r>
      <w:bookmarkEnd w:id="25"/>
      <w:r>
        <w:t>FOREST SERVICE, R4</w:t>
      </w:r>
    </w:p>
    <w:p w14:paraId="775602C9" w14:textId="27452AC6" w:rsidR="00D708F8" w:rsidRDefault="00D708F8" w:rsidP="00D708F8">
      <w:pPr>
        <w:pStyle w:val="SCT"/>
        <w:jc w:val="left"/>
      </w:pPr>
      <w:fldSimple w:instr=" COMMENTS  \* MERGEFORMAT ">
        <w:r w:rsidR="00524DAF">
          <w:t>ROSS SPRINGS-RED CANYON WATERLINE REPLACEMENT</w:t>
        </w:r>
      </w:fldSimple>
    </w:p>
    <w:p w14:paraId="4F66B131" w14:textId="29192F41" w:rsidR="00D708F8" w:rsidRPr="00D708F8" w:rsidRDefault="00D708F8" w:rsidP="00D708F8">
      <w:pPr>
        <w:pStyle w:val="SCTM"/>
      </w:pPr>
      <w:bookmarkStart w:id="26" w:name="_Toc233810657"/>
      <w:bookmarkStart w:id="27" w:name="_Toc233810678"/>
      <w:r>
        <w:t>SECTION 024100 - WASTE MATERIAL DISPOSAL</w:t>
      </w:r>
      <w:bookmarkEnd w:id="26"/>
      <w:bookmarkEnd w:id="27"/>
    </w:p>
    <w:p w14:paraId="0614FFE7" w14:textId="27091F5A" w:rsidR="00D708F8" w:rsidRDefault="00D708F8" w:rsidP="00D708F8">
      <w:pPr>
        <w:pStyle w:val="PRT"/>
        <w:numPr>
          <w:ilvl w:val="0"/>
          <w:numId w:val="25"/>
        </w:numPr>
      </w:pPr>
      <w:r>
        <w:t>GENERAL</w:t>
      </w:r>
    </w:p>
    <w:p w14:paraId="6EA9FBBC" w14:textId="77777777" w:rsidR="00D708F8" w:rsidRDefault="00D708F8" w:rsidP="00D708F8">
      <w:pPr>
        <w:pStyle w:val="ART"/>
        <w:numPr>
          <w:ilvl w:val="3"/>
          <w:numId w:val="1"/>
        </w:numPr>
      </w:pPr>
      <w:r>
        <w:t>SUMMARY</w:t>
      </w:r>
    </w:p>
    <w:p w14:paraId="0A2B4BB1" w14:textId="77777777" w:rsidR="00D708F8" w:rsidRDefault="00D708F8" w:rsidP="00D708F8">
      <w:pPr>
        <w:pStyle w:val="PR1"/>
        <w:numPr>
          <w:ilvl w:val="4"/>
          <w:numId w:val="1"/>
        </w:numPr>
      </w:pPr>
      <w:r>
        <w:t>This Section includes the loading, handling, hauling, and placing of excess excavation material, unsuitable excavation material, clearing and grubbing debris, and construction and demolition debris.</w:t>
      </w:r>
    </w:p>
    <w:p w14:paraId="3A038A76" w14:textId="77777777" w:rsidR="00D708F8" w:rsidRDefault="00D708F8" w:rsidP="00D708F8">
      <w:pPr>
        <w:pStyle w:val="ART"/>
        <w:numPr>
          <w:ilvl w:val="3"/>
          <w:numId w:val="1"/>
        </w:numPr>
      </w:pPr>
      <w:r>
        <w:t>MEASUREMENT AND PAYMENT</w:t>
      </w:r>
    </w:p>
    <w:p w14:paraId="34E39D72" w14:textId="77777777" w:rsidR="00D708F8" w:rsidRDefault="00D708F8" w:rsidP="00D708F8">
      <w:pPr>
        <w:pStyle w:val="PR1"/>
        <w:numPr>
          <w:ilvl w:val="4"/>
          <w:numId w:val="1"/>
        </w:numPr>
      </w:pPr>
      <w:r>
        <w:t>There will be no separate measurement or payment for work in this Section.  Waste material disposal is considered incidental to other items of work shown in the Schedule of Items.</w:t>
      </w:r>
    </w:p>
    <w:p w14:paraId="18F8FF58" w14:textId="77777777" w:rsidR="00D708F8" w:rsidRDefault="00D708F8" w:rsidP="00D708F8">
      <w:pPr>
        <w:pStyle w:val="PRT"/>
        <w:numPr>
          <w:ilvl w:val="0"/>
          <w:numId w:val="1"/>
        </w:numPr>
      </w:pPr>
      <w:r>
        <w:t>PRODUCTS – NOT APPLICABLE</w:t>
      </w:r>
    </w:p>
    <w:p w14:paraId="2368853F" w14:textId="77777777" w:rsidR="00D708F8" w:rsidRDefault="00D708F8" w:rsidP="00D708F8">
      <w:pPr>
        <w:pStyle w:val="PRT"/>
        <w:numPr>
          <w:ilvl w:val="0"/>
          <w:numId w:val="1"/>
        </w:numPr>
      </w:pPr>
      <w:r>
        <w:t xml:space="preserve">EXECUTION </w:t>
      </w:r>
    </w:p>
    <w:p w14:paraId="7BCC9727" w14:textId="77777777" w:rsidR="00D708F8" w:rsidRDefault="00D708F8" w:rsidP="00D708F8">
      <w:pPr>
        <w:pStyle w:val="ART"/>
        <w:numPr>
          <w:ilvl w:val="3"/>
          <w:numId w:val="1"/>
        </w:numPr>
      </w:pPr>
      <w:r>
        <w:t xml:space="preserve">WASTE MATERIAL TO BE HAULED TO A DISPOSAL AREA </w:t>
      </w:r>
    </w:p>
    <w:p w14:paraId="2371E8A9" w14:textId="77777777" w:rsidR="00D708F8" w:rsidRDefault="00D708F8" w:rsidP="00D708F8">
      <w:pPr>
        <w:pStyle w:val="PR1"/>
        <w:numPr>
          <w:ilvl w:val="4"/>
          <w:numId w:val="1"/>
        </w:numPr>
      </w:pPr>
      <w:r>
        <w:t>All excavated material not used in the construction of embankments or backfilling of trenches, or other excess material resulting from the excavation and embankment operation shall be hauled to a disposal area within the project area or scattered as determined by the Contracting Officer.</w:t>
      </w:r>
    </w:p>
    <w:p w14:paraId="63F759CF" w14:textId="77777777" w:rsidR="00D708F8" w:rsidRDefault="00D708F8" w:rsidP="00D708F8">
      <w:pPr>
        <w:pStyle w:val="PR1"/>
        <w:numPr>
          <w:ilvl w:val="4"/>
          <w:numId w:val="1"/>
        </w:numPr>
      </w:pPr>
      <w:r>
        <w:t>All oversize boulders shall be scattered to achieve a natural appearance.</w:t>
      </w:r>
    </w:p>
    <w:p w14:paraId="7FC580FF" w14:textId="77777777" w:rsidR="00D708F8" w:rsidRDefault="00D708F8" w:rsidP="00D708F8">
      <w:pPr>
        <w:pStyle w:val="PR2"/>
        <w:numPr>
          <w:ilvl w:val="5"/>
          <w:numId w:val="1"/>
        </w:numPr>
      </w:pPr>
      <w:r>
        <w:t xml:space="preserve">Oversized boulders may be broken </w:t>
      </w:r>
      <w:r w:rsidRPr="00CB43DE">
        <w:t>into sizes small</w:t>
      </w:r>
      <w:r>
        <w:t xml:space="preserve"> enough</w:t>
      </w:r>
      <w:r w:rsidRPr="00CB43DE">
        <w:t xml:space="preserve"> to incorporate into the embankment according to Specification 312225.</w:t>
      </w:r>
    </w:p>
    <w:p w14:paraId="56F2BB8F" w14:textId="77777777" w:rsidR="00D708F8" w:rsidRPr="000E4843" w:rsidRDefault="00D708F8" w:rsidP="00D708F8">
      <w:pPr>
        <w:pStyle w:val="PR1"/>
        <w:numPr>
          <w:ilvl w:val="4"/>
          <w:numId w:val="1"/>
        </w:numPr>
      </w:pPr>
      <w:r w:rsidRPr="000E4843">
        <w:t xml:space="preserve">All stumps, slash and other clearing and grubbing debris shall be </w:t>
      </w:r>
      <w:r>
        <w:t>disposed of in accordance with Section 311000 “Clearing and Grubbing.”</w:t>
      </w:r>
    </w:p>
    <w:p w14:paraId="39123FC8" w14:textId="77777777" w:rsidR="00D708F8" w:rsidRDefault="00D708F8" w:rsidP="00D708F8">
      <w:pPr>
        <w:pStyle w:val="ART"/>
        <w:numPr>
          <w:ilvl w:val="3"/>
          <w:numId w:val="1"/>
        </w:numPr>
      </w:pPr>
      <w:r>
        <w:t>WASTE MATERIAL TO BE HAULED TO A LANDFILL</w:t>
      </w:r>
    </w:p>
    <w:p w14:paraId="0C25A58A" w14:textId="77777777" w:rsidR="00D708F8" w:rsidRDefault="00D708F8" w:rsidP="00D708F8">
      <w:pPr>
        <w:pStyle w:val="PR1"/>
        <w:numPr>
          <w:ilvl w:val="4"/>
          <w:numId w:val="1"/>
        </w:numPr>
      </w:pPr>
      <w:r>
        <w:t>All demolition materials, garbage, and other refuse generated shall be removed from the project site and legally disposed off of Government property in an approved landfill.</w:t>
      </w:r>
    </w:p>
    <w:p w14:paraId="5A99B5E0" w14:textId="77777777" w:rsidR="00D708F8" w:rsidRDefault="00D708F8" w:rsidP="00D708F8">
      <w:pPr>
        <w:pStyle w:val="PR1"/>
        <w:numPr>
          <w:ilvl w:val="4"/>
          <w:numId w:val="1"/>
        </w:numPr>
      </w:pPr>
      <w:r>
        <w:t>The contractor is responsible for all costs and permits associated with landfill disposal.</w:t>
      </w:r>
    </w:p>
    <w:p w14:paraId="55E343E4" w14:textId="77777777" w:rsidR="00D708F8" w:rsidRDefault="00D708F8" w:rsidP="00D708F8">
      <w:pPr>
        <w:pStyle w:val="PR1"/>
        <w:numPr>
          <w:ilvl w:val="4"/>
          <w:numId w:val="1"/>
        </w:numPr>
      </w:pPr>
      <w:r>
        <w:t xml:space="preserve">The Government is not responsible for waste material upon its departure from the project site.  </w:t>
      </w:r>
    </w:p>
    <w:p w14:paraId="1238F9C4" w14:textId="77777777" w:rsidR="00D708F8" w:rsidRDefault="00D708F8" w:rsidP="00B4329C">
      <w:pPr>
        <w:pStyle w:val="EOS"/>
        <w:jc w:val="left"/>
      </w:pPr>
      <w:r>
        <w:t>END OF SECTION 024100</w:t>
      </w:r>
    </w:p>
    <w:p w14:paraId="2ED28056" w14:textId="337689A1" w:rsidR="00D708F8" w:rsidRDefault="00D708F8" w:rsidP="00AE6AD4">
      <w:pPr>
        <w:pStyle w:val="EOS"/>
      </w:pPr>
      <w:r>
        <w:fldChar w:fldCharType="begin"/>
      </w:r>
      <w:r>
        <w:instrText xml:space="preserve"> SAVEDATE  \@ "MMMM yyyy"  \* MERGEFORMAT </w:instrText>
      </w:r>
      <w:r>
        <w:fldChar w:fldCharType="separate"/>
      </w:r>
      <w:r w:rsidR="00121462">
        <w:rPr>
          <w:noProof/>
        </w:rPr>
        <w:t>July 2026</w:t>
      </w:r>
      <w:r>
        <w:rPr>
          <w:noProof/>
        </w:rPr>
        <w:fldChar w:fldCharType="end"/>
      </w:r>
    </w:p>
    <w:p w14:paraId="5C923C8E" w14:textId="77777777" w:rsidR="00D708F8" w:rsidRDefault="00D708F8" w:rsidP="00AE6AD4">
      <w:pPr>
        <w:pStyle w:val="EOS"/>
      </w:pPr>
    </w:p>
    <w:p w14:paraId="27961C2F" w14:textId="77777777" w:rsidR="00D708F8" w:rsidRDefault="00D708F8">
      <w:pPr>
        <w:sectPr w:rsidR="00D708F8" w:rsidSect="00D708F8">
          <w:footerReference w:type="default" r:id="rId19"/>
          <w:pgSz w:w="12240" w:h="15840"/>
          <w:pgMar w:top="1440" w:right="1440" w:bottom="1440" w:left="1440" w:header="720" w:footer="720" w:gutter="0"/>
          <w:cols w:space="720"/>
          <w:docGrid w:linePitch="360"/>
        </w:sectPr>
      </w:pPr>
    </w:p>
    <w:p w14:paraId="2B525AA3" w14:textId="448E1B08" w:rsidR="00D708F8" w:rsidRDefault="00D708F8" w:rsidP="00D708F8">
      <w:pPr>
        <w:pStyle w:val="SCT"/>
        <w:jc w:val="left"/>
      </w:pPr>
      <w:bookmarkStart w:id="28" w:name="qX02410200"/>
      <w:r>
        <w:lastRenderedPageBreak/>
        <w:t xml:space="preserve">USDA </w:t>
      </w:r>
      <w:bookmarkEnd w:id="28"/>
      <w:r>
        <w:t>FOREST SERVICE, R4</w:t>
      </w:r>
    </w:p>
    <w:p w14:paraId="550D0BDC" w14:textId="48DAEAC3" w:rsidR="00D708F8" w:rsidRDefault="00D708F8" w:rsidP="00D708F8">
      <w:pPr>
        <w:pStyle w:val="SCT"/>
        <w:jc w:val="left"/>
      </w:pPr>
      <w:fldSimple w:instr=" COMMENTS  \* MERGEFORMAT ">
        <w:r w:rsidR="00524DAF">
          <w:t>ROSS SPRINGS-RED CANYON WATERLINE REPLACEMENT</w:t>
        </w:r>
      </w:fldSimple>
    </w:p>
    <w:p w14:paraId="2A604D33" w14:textId="2B9008C6" w:rsidR="00D708F8" w:rsidRPr="00D708F8" w:rsidRDefault="00D708F8" w:rsidP="00D708F8">
      <w:pPr>
        <w:pStyle w:val="SCTM"/>
      </w:pPr>
      <w:bookmarkStart w:id="29" w:name="_Toc233810658"/>
      <w:bookmarkStart w:id="30" w:name="_Toc233810679"/>
      <w:r>
        <w:t>SECTION 024102 - REMOVAL AND DISPOSAL OF STRUCTURES AND OBSTRUCTIONS</w:t>
      </w:r>
      <w:bookmarkEnd w:id="29"/>
      <w:bookmarkEnd w:id="30"/>
    </w:p>
    <w:p w14:paraId="2E34C620" w14:textId="3493F608" w:rsidR="00D708F8" w:rsidRPr="00F5446A" w:rsidRDefault="00D708F8" w:rsidP="00D708F8">
      <w:pPr>
        <w:pStyle w:val="PRT"/>
        <w:numPr>
          <w:ilvl w:val="0"/>
          <w:numId w:val="26"/>
        </w:numPr>
      </w:pPr>
      <w:r w:rsidRPr="00F5446A">
        <w:t>GENERAL</w:t>
      </w:r>
    </w:p>
    <w:p w14:paraId="39A189E0" w14:textId="77777777" w:rsidR="00D708F8" w:rsidRPr="00F5446A" w:rsidRDefault="00D708F8" w:rsidP="00D708F8">
      <w:pPr>
        <w:pStyle w:val="ART"/>
        <w:numPr>
          <w:ilvl w:val="3"/>
          <w:numId w:val="1"/>
        </w:numPr>
      </w:pPr>
      <w:r>
        <w:t>S</w:t>
      </w:r>
      <w:r w:rsidRPr="00F5446A">
        <w:t>UMMARY</w:t>
      </w:r>
    </w:p>
    <w:p w14:paraId="05331E76" w14:textId="77777777" w:rsidR="00D708F8" w:rsidRDefault="00D708F8" w:rsidP="00D708F8">
      <w:pPr>
        <w:pStyle w:val="PR1"/>
        <w:numPr>
          <w:ilvl w:val="4"/>
          <w:numId w:val="1"/>
        </w:numPr>
      </w:pPr>
      <w:r w:rsidRPr="00963A78">
        <w:t>Includes removal</w:t>
      </w:r>
      <w:r>
        <w:t>,</w:t>
      </w:r>
      <w:r w:rsidRPr="00963A78">
        <w:t xml:space="preserve"> disposal, and backfilling of</w:t>
      </w:r>
      <w:r w:rsidRPr="00E252F7">
        <w:t xml:space="preserve"> water and sewer lines, valves</w:t>
      </w:r>
      <w:r>
        <w:t>,</w:t>
      </w:r>
      <w:r w:rsidRPr="00963A78">
        <w:t xml:space="preserve"> and all other items to the extent shown on the Drawings.</w:t>
      </w:r>
      <w:r>
        <w:t xml:space="preserve">  This item also includes scarifying and regrading the area around features and structures removed.</w:t>
      </w:r>
    </w:p>
    <w:p w14:paraId="15243E4E" w14:textId="77777777" w:rsidR="00D708F8" w:rsidRDefault="00D708F8" w:rsidP="00D708F8">
      <w:pPr>
        <w:pStyle w:val="PR1"/>
        <w:numPr>
          <w:ilvl w:val="4"/>
          <w:numId w:val="1"/>
        </w:numPr>
      </w:pPr>
      <w:r>
        <w:t>Related Sections Include the Following:</w:t>
      </w:r>
    </w:p>
    <w:p w14:paraId="2A76FAF9" w14:textId="77777777" w:rsidR="00D708F8" w:rsidRDefault="00D708F8" w:rsidP="00D708F8">
      <w:pPr>
        <w:pStyle w:val="PR2"/>
        <w:numPr>
          <w:ilvl w:val="5"/>
          <w:numId w:val="1"/>
        </w:numPr>
      </w:pPr>
      <w:r>
        <w:t>Section 024100 “Waste Material Disposal.”</w:t>
      </w:r>
    </w:p>
    <w:p w14:paraId="3186E49F" w14:textId="77777777" w:rsidR="00D708F8" w:rsidRPr="00F5446A" w:rsidRDefault="00D708F8" w:rsidP="00D708F8">
      <w:pPr>
        <w:pStyle w:val="ART"/>
        <w:numPr>
          <w:ilvl w:val="3"/>
          <w:numId w:val="1"/>
        </w:numPr>
      </w:pPr>
      <w:r w:rsidRPr="00F5446A">
        <w:t xml:space="preserve">MEASUREMENT AND PAYMENT </w:t>
      </w:r>
    </w:p>
    <w:p w14:paraId="7ADE0B18" w14:textId="77777777" w:rsidR="00D708F8" w:rsidRDefault="00D708F8" w:rsidP="00D708F8">
      <w:pPr>
        <w:pStyle w:val="PR1"/>
        <w:numPr>
          <w:ilvl w:val="4"/>
          <w:numId w:val="1"/>
        </w:numPr>
      </w:pPr>
      <w:r w:rsidRPr="00963A78">
        <w:t>Payment will be lump sum for removal and disposal of structures and obstructions, including demolition, excavation, backfill, removal, hauling and all incidentals and work required to complete this item.</w:t>
      </w:r>
    </w:p>
    <w:p w14:paraId="335C8903" w14:textId="77777777" w:rsidR="00D708F8" w:rsidRDefault="00D708F8" w:rsidP="00D708F8">
      <w:pPr>
        <w:pStyle w:val="PRT"/>
        <w:numPr>
          <w:ilvl w:val="0"/>
          <w:numId w:val="1"/>
        </w:numPr>
      </w:pPr>
      <w:r w:rsidRPr="00F5446A">
        <w:t>PRODUCTS</w:t>
      </w:r>
    </w:p>
    <w:p w14:paraId="00010425" w14:textId="77777777" w:rsidR="00D708F8" w:rsidRDefault="00D708F8" w:rsidP="00D708F8">
      <w:pPr>
        <w:pStyle w:val="ART"/>
        <w:numPr>
          <w:ilvl w:val="3"/>
          <w:numId w:val="1"/>
        </w:numPr>
      </w:pPr>
      <w:r>
        <w:t>SELECT BACKFILL</w:t>
      </w:r>
    </w:p>
    <w:p w14:paraId="4208C0EE" w14:textId="77777777" w:rsidR="00D708F8" w:rsidRPr="009A162E" w:rsidRDefault="00D708F8" w:rsidP="00D708F8">
      <w:pPr>
        <w:pStyle w:val="PR1"/>
        <w:numPr>
          <w:ilvl w:val="4"/>
          <w:numId w:val="1"/>
        </w:numPr>
      </w:pPr>
      <w:r>
        <w:t>Select backfill shall be native or imported soil, sand, or granular soil free of stones larger than 6 inches in greatest dimension.</w:t>
      </w:r>
    </w:p>
    <w:p w14:paraId="64DE3ADC" w14:textId="77777777" w:rsidR="00D708F8" w:rsidRPr="00F5446A" w:rsidRDefault="00D708F8" w:rsidP="00D708F8">
      <w:pPr>
        <w:pStyle w:val="PRT"/>
        <w:numPr>
          <w:ilvl w:val="0"/>
          <w:numId w:val="1"/>
        </w:numPr>
      </w:pPr>
      <w:r w:rsidRPr="00F5446A">
        <w:t>EXECUTION</w:t>
      </w:r>
    </w:p>
    <w:p w14:paraId="3C84EDCD" w14:textId="77777777" w:rsidR="00D708F8" w:rsidRPr="00F5446A" w:rsidRDefault="00D708F8" w:rsidP="00D708F8">
      <w:pPr>
        <w:pStyle w:val="ART"/>
        <w:numPr>
          <w:ilvl w:val="3"/>
          <w:numId w:val="1"/>
        </w:numPr>
      </w:pPr>
      <w:r w:rsidRPr="00F5446A">
        <w:t>GENERAL</w:t>
      </w:r>
    </w:p>
    <w:p w14:paraId="52A3B02E" w14:textId="77777777" w:rsidR="00D708F8" w:rsidRPr="00F5446A" w:rsidRDefault="00D708F8" w:rsidP="00D708F8">
      <w:pPr>
        <w:pStyle w:val="PR1"/>
        <w:numPr>
          <w:ilvl w:val="4"/>
          <w:numId w:val="1"/>
        </w:numPr>
      </w:pPr>
      <w:r w:rsidRPr="00F5446A">
        <w:t>Topsoil stripping and storage, if required, shall comply with the applicable specification.</w:t>
      </w:r>
    </w:p>
    <w:p w14:paraId="6CAAC553" w14:textId="77777777" w:rsidR="00D708F8" w:rsidRDefault="00D708F8" w:rsidP="00D708F8">
      <w:pPr>
        <w:pStyle w:val="PR1"/>
        <w:numPr>
          <w:ilvl w:val="4"/>
          <w:numId w:val="1"/>
        </w:numPr>
      </w:pPr>
      <w:r>
        <w:t>The Contractor may use any means to remove the structures or items shown on the Drawings to be removed, as long as the safety of the public is provided and the surrounding site and structures are preserved</w:t>
      </w:r>
    </w:p>
    <w:p w14:paraId="6E610194" w14:textId="77777777" w:rsidR="00D708F8" w:rsidRDefault="00D708F8" w:rsidP="00D708F8">
      <w:pPr>
        <w:pStyle w:val="PR1"/>
        <w:numPr>
          <w:ilvl w:val="4"/>
          <w:numId w:val="1"/>
        </w:numPr>
      </w:pPr>
      <w:r>
        <w:t>All of a substructure shall be demolished to a depth of 1 foot below the present ground level.  All wood, concrete, and metal materials to be removed shall be broken into sufficiently small pieces to enable handling and disposal.  All other structures shall be backfilled and the surrounding ground restored to as near normal conditions as practicable in accordance with these specifications.</w:t>
      </w:r>
      <w:r w:rsidRPr="00F5446A">
        <w:t xml:space="preserve"> </w:t>
      </w:r>
    </w:p>
    <w:p w14:paraId="1A86717F" w14:textId="77777777" w:rsidR="00D708F8" w:rsidRPr="00F5446A" w:rsidRDefault="00D708F8" w:rsidP="00D708F8">
      <w:pPr>
        <w:pStyle w:val="PR2"/>
        <w:numPr>
          <w:ilvl w:val="5"/>
          <w:numId w:val="1"/>
        </w:numPr>
      </w:pPr>
      <w:r>
        <w:t>Existing asbestos cement pipe where found is to remain in place to the extent possible and, when exposed during construction activities, shall be covered with soil to surrounding natural ground level, but no less than 6” of cover.</w:t>
      </w:r>
    </w:p>
    <w:p w14:paraId="32BCC9D0" w14:textId="77777777" w:rsidR="00D708F8" w:rsidRPr="00F5446A" w:rsidRDefault="00D708F8" w:rsidP="00D708F8">
      <w:pPr>
        <w:pStyle w:val="PR1"/>
        <w:numPr>
          <w:ilvl w:val="4"/>
          <w:numId w:val="1"/>
        </w:numPr>
      </w:pPr>
      <w:r w:rsidRPr="00F5446A">
        <w:lastRenderedPageBreak/>
        <w:t>Backfill for removed items may be excess material from other excavation or borrow from an approved source.</w:t>
      </w:r>
    </w:p>
    <w:p w14:paraId="0F96FEA4" w14:textId="77777777" w:rsidR="00D708F8" w:rsidRPr="00F5446A" w:rsidRDefault="00D708F8" w:rsidP="00D708F8">
      <w:pPr>
        <w:pStyle w:val="PR2"/>
        <w:numPr>
          <w:ilvl w:val="5"/>
          <w:numId w:val="1"/>
        </w:numPr>
      </w:pPr>
      <w:r w:rsidRPr="00F5446A">
        <w:t xml:space="preserve">Backfill shall be brought up in 12-inch compacted layers.  </w:t>
      </w:r>
    </w:p>
    <w:p w14:paraId="2EB39765" w14:textId="77777777" w:rsidR="00D708F8" w:rsidRPr="00F5446A" w:rsidRDefault="00D708F8" w:rsidP="00D708F8">
      <w:pPr>
        <w:pStyle w:val="PR2"/>
        <w:numPr>
          <w:ilvl w:val="5"/>
          <w:numId w:val="1"/>
        </w:numPr>
      </w:pPr>
      <w:r w:rsidRPr="00F5446A">
        <w:t>Compaction shall be by mechanical tampers, with at least three passes over the entire surface.</w:t>
      </w:r>
    </w:p>
    <w:p w14:paraId="3AC3D1E9" w14:textId="77777777" w:rsidR="00D708F8" w:rsidRPr="00F5446A" w:rsidRDefault="00D708F8" w:rsidP="00D708F8">
      <w:pPr>
        <w:pStyle w:val="PR2"/>
        <w:numPr>
          <w:ilvl w:val="5"/>
          <w:numId w:val="1"/>
        </w:numPr>
      </w:pPr>
      <w:r w:rsidRPr="00F5446A">
        <w:t>Maximum size of rock in backfill shall be 8 inches.</w:t>
      </w:r>
    </w:p>
    <w:p w14:paraId="0558B7C8" w14:textId="77777777" w:rsidR="00D708F8" w:rsidRPr="00F5446A" w:rsidRDefault="00D708F8" w:rsidP="00D708F8">
      <w:pPr>
        <w:pStyle w:val="PR2"/>
        <w:numPr>
          <w:ilvl w:val="5"/>
          <w:numId w:val="1"/>
        </w:numPr>
      </w:pPr>
      <w:r w:rsidRPr="00F5446A">
        <w:t>Backfill shall be compacted and rounded 6 inches above the natural ground.</w:t>
      </w:r>
    </w:p>
    <w:p w14:paraId="378F28DB" w14:textId="77777777" w:rsidR="00D708F8" w:rsidRDefault="00D708F8" w:rsidP="00D708F8">
      <w:pPr>
        <w:pStyle w:val="PR2"/>
        <w:numPr>
          <w:ilvl w:val="5"/>
          <w:numId w:val="1"/>
        </w:numPr>
      </w:pPr>
      <w:r w:rsidRPr="002634B9">
        <w:t xml:space="preserve">If the backfill is </w:t>
      </w:r>
      <w:r w:rsidRPr="001A6F44">
        <w:rPr>
          <w:u w:val="single"/>
        </w:rPr>
        <w:t>not</w:t>
      </w:r>
      <w:r>
        <w:t xml:space="preserve"> </w:t>
      </w:r>
      <w:r w:rsidRPr="002634B9">
        <w:t xml:space="preserve">in an existing roadway or parking area, </w:t>
      </w:r>
      <w:r>
        <w:t xml:space="preserve">and at least 20 feet away from any proposed structure, the </w:t>
      </w:r>
      <w:r w:rsidRPr="002634B9">
        <w:t xml:space="preserve">backfill shall be as specified above, except backfill shall be graded to blend with the natural ground and each layer compacted to </w:t>
      </w:r>
      <w:r w:rsidRPr="001A6F44">
        <w:rPr>
          <w:b/>
        </w:rPr>
        <w:t>85 percent</w:t>
      </w:r>
      <w:r w:rsidRPr="002634B9">
        <w:t xml:space="preserve"> of the optimum dry density determined by AASHTO T-99, Method C.</w:t>
      </w:r>
    </w:p>
    <w:p w14:paraId="0A1F320D" w14:textId="77777777" w:rsidR="00D708F8" w:rsidRPr="00F5446A" w:rsidRDefault="00D708F8" w:rsidP="00D708F8">
      <w:pPr>
        <w:pStyle w:val="PR2"/>
        <w:numPr>
          <w:ilvl w:val="5"/>
          <w:numId w:val="1"/>
        </w:numPr>
      </w:pPr>
      <w:r w:rsidRPr="00F5446A">
        <w:t>In areas where backfill is in graveled</w:t>
      </w:r>
      <w:r>
        <w:t xml:space="preserve"> </w:t>
      </w:r>
      <w:r w:rsidRPr="00F5446A">
        <w:t>or paved surface roadways,</w:t>
      </w:r>
      <w:r>
        <w:t xml:space="preserve"> or within 20 feet of a proposed structure, the </w:t>
      </w:r>
      <w:r w:rsidRPr="00F5446A">
        <w:t xml:space="preserve">backfill shall be as specified above, except it shall be terminated at the grade shown on the drawings and each layer compacted to </w:t>
      </w:r>
      <w:r w:rsidRPr="001A6F44">
        <w:rPr>
          <w:b/>
        </w:rPr>
        <w:t>95 percent</w:t>
      </w:r>
      <w:r w:rsidRPr="00F5446A">
        <w:t xml:space="preserve"> of the optimum dry density determined by AASHTO T-99, Method C.  Completion of backfill shall be in accordance with the applicable surfacing specifications.</w:t>
      </w:r>
    </w:p>
    <w:p w14:paraId="69CFE40D" w14:textId="77777777" w:rsidR="00D708F8" w:rsidRPr="00F5446A" w:rsidRDefault="00D708F8" w:rsidP="00D708F8">
      <w:pPr>
        <w:pStyle w:val="PR2"/>
        <w:numPr>
          <w:ilvl w:val="5"/>
          <w:numId w:val="1"/>
        </w:numPr>
      </w:pPr>
      <w:r w:rsidRPr="00F5446A">
        <w:t>When topsoil replacement is required, backfill and compaction shall be as specified above, except the backfill shall terminate 6 inches below the natural ground.  Placement of topsoil, when required, shall comply with the applicable specification.</w:t>
      </w:r>
    </w:p>
    <w:p w14:paraId="676CC3ED" w14:textId="77777777" w:rsidR="00D708F8" w:rsidRPr="00F5446A" w:rsidRDefault="00D708F8" w:rsidP="00D708F8">
      <w:pPr>
        <w:pStyle w:val="PR1"/>
        <w:numPr>
          <w:ilvl w:val="4"/>
          <w:numId w:val="1"/>
        </w:numPr>
      </w:pPr>
      <w:r w:rsidRPr="00F5446A">
        <w:t>Excessive settlement or other evidence of improper backfill shall be corrected by reopening the excavation to the depth required for proper refilling and compaction.</w:t>
      </w:r>
    </w:p>
    <w:p w14:paraId="52A548F1" w14:textId="77777777" w:rsidR="00D708F8" w:rsidRPr="00F5446A" w:rsidRDefault="00D708F8" w:rsidP="00D708F8">
      <w:pPr>
        <w:pStyle w:val="ART"/>
        <w:numPr>
          <w:ilvl w:val="3"/>
          <w:numId w:val="1"/>
        </w:numPr>
      </w:pPr>
      <w:r w:rsidRPr="00F5446A">
        <w:t>DISPOSAL</w:t>
      </w:r>
    </w:p>
    <w:p w14:paraId="29EC2A55" w14:textId="77777777" w:rsidR="00D708F8" w:rsidRPr="00F5446A" w:rsidRDefault="00D708F8" w:rsidP="00D708F8">
      <w:pPr>
        <w:pStyle w:val="PR1"/>
        <w:numPr>
          <w:ilvl w:val="4"/>
          <w:numId w:val="1"/>
        </w:numPr>
      </w:pPr>
      <w:r w:rsidRPr="00F5446A">
        <w:t xml:space="preserve">Disposal of debris shall comply with </w:t>
      </w:r>
      <w:r>
        <w:t>Section 024100 “Waste Material Disposal.”</w:t>
      </w:r>
    </w:p>
    <w:p w14:paraId="6420BE1E" w14:textId="77777777" w:rsidR="00D708F8" w:rsidRDefault="00D708F8" w:rsidP="00D708F8">
      <w:pPr>
        <w:pStyle w:val="ART"/>
        <w:numPr>
          <w:ilvl w:val="3"/>
          <w:numId w:val="1"/>
        </w:numPr>
      </w:pPr>
      <w:r>
        <w:t>FINISHING AND CLEANUP</w:t>
      </w:r>
    </w:p>
    <w:p w14:paraId="572A6A6D" w14:textId="77777777" w:rsidR="00D708F8" w:rsidRDefault="00D708F8" w:rsidP="00D708F8">
      <w:pPr>
        <w:pStyle w:val="PR1"/>
        <w:numPr>
          <w:ilvl w:val="4"/>
          <w:numId w:val="1"/>
        </w:numPr>
      </w:pPr>
      <w:r>
        <w:t>After the area has been backfilled, the disturbed area shall be finish graded to present a natural appearance and cleaned up by removing all debris and materials left from the removal of items in this Section.</w:t>
      </w:r>
    </w:p>
    <w:p w14:paraId="1141B629" w14:textId="77777777" w:rsidR="00D708F8" w:rsidRPr="00F5446A" w:rsidRDefault="00D708F8" w:rsidP="00D708F8">
      <w:pPr>
        <w:pStyle w:val="ART"/>
        <w:numPr>
          <w:ilvl w:val="3"/>
          <w:numId w:val="1"/>
        </w:numPr>
      </w:pPr>
      <w:r w:rsidRPr="00F5446A">
        <w:t>SEEDING</w:t>
      </w:r>
    </w:p>
    <w:p w14:paraId="20F5FF37" w14:textId="77777777" w:rsidR="00D708F8" w:rsidRPr="00F5446A" w:rsidRDefault="00D708F8" w:rsidP="00D708F8">
      <w:pPr>
        <w:pStyle w:val="PR1"/>
        <w:numPr>
          <w:ilvl w:val="4"/>
          <w:numId w:val="1"/>
        </w:numPr>
      </w:pPr>
      <w:r w:rsidRPr="00F5446A">
        <w:t xml:space="preserve">Seeding </w:t>
      </w:r>
      <w:r>
        <w:t>is not</w:t>
      </w:r>
      <w:r w:rsidRPr="00F5446A">
        <w:t xml:space="preserve"> required</w:t>
      </w:r>
      <w:r>
        <w:t>.  Leave surfaces with a raked surface receptive to natural seed germination.</w:t>
      </w:r>
    </w:p>
    <w:p w14:paraId="0C6FAF6D" w14:textId="77777777" w:rsidR="00D708F8" w:rsidRDefault="00D708F8" w:rsidP="0006450A">
      <w:pPr>
        <w:pStyle w:val="EOS"/>
      </w:pPr>
      <w:r w:rsidRPr="00F5446A">
        <w:t xml:space="preserve">END OF SECTION </w:t>
      </w:r>
      <w:r>
        <w:t>024102</w:t>
      </w:r>
    </w:p>
    <w:p w14:paraId="33A9B241" w14:textId="0013D790" w:rsidR="00D708F8" w:rsidRDefault="00D708F8" w:rsidP="00317ADD">
      <w:pPr>
        <w:pStyle w:val="EOS"/>
      </w:pPr>
      <w:r>
        <w:fldChar w:fldCharType="begin"/>
      </w:r>
      <w:r>
        <w:instrText xml:space="preserve"> SAVEDATE  \@ "MMMM yyyy"  \* MERGEFORMAT </w:instrText>
      </w:r>
      <w:r>
        <w:fldChar w:fldCharType="separate"/>
      </w:r>
      <w:r w:rsidR="00121462">
        <w:rPr>
          <w:noProof/>
        </w:rPr>
        <w:t>July 2026</w:t>
      </w:r>
      <w:r>
        <w:rPr>
          <w:noProof/>
        </w:rPr>
        <w:fldChar w:fldCharType="end"/>
      </w:r>
    </w:p>
    <w:p w14:paraId="1028304C" w14:textId="77777777" w:rsidR="00D708F8" w:rsidRDefault="00D708F8" w:rsidP="00317ADD">
      <w:pPr>
        <w:pStyle w:val="EOS"/>
      </w:pPr>
    </w:p>
    <w:p w14:paraId="6D7C52C6" w14:textId="77777777" w:rsidR="00D708F8" w:rsidRDefault="00D708F8">
      <w:pPr>
        <w:sectPr w:rsidR="00D708F8" w:rsidSect="00D708F8">
          <w:footerReference w:type="default" r:id="rId20"/>
          <w:pgSz w:w="12240" w:h="15840"/>
          <w:pgMar w:top="1440" w:right="1440" w:bottom="1440" w:left="1440" w:header="720" w:footer="720" w:gutter="0"/>
          <w:cols w:space="720"/>
          <w:docGrid w:linePitch="360"/>
        </w:sectPr>
      </w:pPr>
    </w:p>
    <w:p w14:paraId="409217D5" w14:textId="51CF25B3" w:rsidR="00D708F8" w:rsidRDefault="00D708F8" w:rsidP="00D708F8">
      <w:pPr>
        <w:pStyle w:val="SCT"/>
        <w:jc w:val="left"/>
      </w:pPr>
      <w:bookmarkStart w:id="31" w:name="qX03302000"/>
      <w:r>
        <w:lastRenderedPageBreak/>
        <w:t xml:space="preserve">USDA </w:t>
      </w:r>
      <w:bookmarkEnd w:id="31"/>
      <w:r>
        <w:t>FOREST SERVICE, R4</w:t>
      </w:r>
    </w:p>
    <w:p w14:paraId="4F9B349E" w14:textId="3E5D9277" w:rsidR="00D708F8" w:rsidRDefault="00D708F8" w:rsidP="00D708F8">
      <w:pPr>
        <w:pStyle w:val="SCT"/>
        <w:jc w:val="left"/>
      </w:pPr>
      <w:fldSimple w:instr=" COMMENTS  \* MERGEFORMAT ">
        <w:r w:rsidR="00524DAF">
          <w:t>ROSS SPRINGS-RED CANYON WATERLINE REPLACEMENT</w:t>
        </w:r>
      </w:fldSimple>
    </w:p>
    <w:p w14:paraId="77ED7E25" w14:textId="702A1884" w:rsidR="00D708F8" w:rsidRPr="00D708F8" w:rsidRDefault="00D708F8" w:rsidP="00D708F8">
      <w:pPr>
        <w:pStyle w:val="SCTM"/>
      </w:pPr>
      <w:bookmarkStart w:id="32" w:name="_Toc233810659"/>
      <w:bookmarkStart w:id="33" w:name="_Toc233810680"/>
      <w:r>
        <w:t>SECTION 033020 - CONCRETE FROM PACKAGED DRY MIX FOR MINOR STRUCTURES</w:t>
      </w:r>
      <w:bookmarkEnd w:id="32"/>
      <w:bookmarkEnd w:id="33"/>
    </w:p>
    <w:p w14:paraId="183D23A9" w14:textId="2D3AB72E" w:rsidR="00D708F8" w:rsidRDefault="00D708F8" w:rsidP="00D708F8">
      <w:pPr>
        <w:pStyle w:val="PRT"/>
        <w:numPr>
          <w:ilvl w:val="0"/>
          <w:numId w:val="27"/>
        </w:numPr>
      </w:pPr>
      <w:r>
        <w:t>GENERAL</w:t>
      </w:r>
    </w:p>
    <w:p w14:paraId="7C8DCFED" w14:textId="77777777" w:rsidR="00D708F8" w:rsidRDefault="00D708F8" w:rsidP="00D708F8">
      <w:pPr>
        <w:pStyle w:val="ART"/>
        <w:numPr>
          <w:ilvl w:val="3"/>
          <w:numId w:val="1"/>
        </w:numPr>
      </w:pPr>
      <w:r>
        <w:t>SUMMARY</w:t>
      </w:r>
    </w:p>
    <w:p w14:paraId="676EA684" w14:textId="77777777" w:rsidR="00D708F8" w:rsidRDefault="00D708F8" w:rsidP="00D708F8">
      <w:pPr>
        <w:pStyle w:val="PR1"/>
        <w:numPr>
          <w:ilvl w:val="4"/>
          <w:numId w:val="1"/>
        </w:numPr>
      </w:pPr>
      <w:r>
        <w:t>This Section includes constructing small concrete structures such as thrust blocks, pipe supports, and test hole fillers.</w:t>
      </w:r>
    </w:p>
    <w:p w14:paraId="1AF6F3B1" w14:textId="77777777" w:rsidR="00D708F8" w:rsidRDefault="00D708F8" w:rsidP="00D708F8">
      <w:pPr>
        <w:pStyle w:val="ART"/>
        <w:numPr>
          <w:ilvl w:val="3"/>
          <w:numId w:val="1"/>
        </w:numPr>
      </w:pPr>
      <w:r>
        <w:t>MEASUREMENT AND PAYMENT</w:t>
      </w:r>
    </w:p>
    <w:p w14:paraId="0EEF89B2" w14:textId="77777777" w:rsidR="00D708F8" w:rsidRDefault="00D708F8" w:rsidP="00D708F8">
      <w:pPr>
        <w:pStyle w:val="PR1"/>
        <w:numPr>
          <w:ilvl w:val="4"/>
          <w:numId w:val="1"/>
        </w:numPr>
      </w:pPr>
      <w:r>
        <w:t>There will be no separate measurement or payment for work in this Section.  Concrete from packaged dry mix is considered incidental to other items of work shown in the Schedule of Items.</w:t>
      </w:r>
    </w:p>
    <w:p w14:paraId="16823494" w14:textId="77777777" w:rsidR="00D708F8" w:rsidRDefault="00D708F8" w:rsidP="00D708F8">
      <w:pPr>
        <w:pStyle w:val="PRT"/>
        <w:numPr>
          <w:ilvl w:val="0"/>
          <w:numId w:val="1"/>
        </w:numPr>
      </w:pPr>
      <w:r>
        <w:t>PRODUCTS</w:t>
      </w:r>
    </w:p>
    <w:p w14:paraId="1C27CD1D" w14:textId="77777777" w:rsidR="00D708F8" w:rsidRDefault="00D708F8" w:rsidP="00D708F8">
      <w:pPr>
        <w:pStyle w:val="ART"/>
        <w:numPr>
          <w:ilvl w:val="3"/>
          <w:numId w:val="1"/>
        </w:numPr>
      </w:pPr>
      <w:r>
        <w:t>MATERIALS</w:t>
      </w:r>
    </w:p>
    <w:p w14:paraId="3DF47F9E" w14:textId="77777777" w:rsidR="00D708F8" w:rsidRDefault="00D708F8" w:rsidP="00D708F8">
      <w:pPr>
        <w:pStyle w:val="PR1"/>
        <w:numPr>
          <w:ilvl w:val="4"/>
          <w:numId w:val="1"/>
        </w:numPr>
      </w:pPr>
      <w:r>
        <w:t>Concrete Dry Mix:</w:t>
      </w:r>
    </w:p>
    <w:p w14:paraId="67D09F12" w14:textId="77777777" w:rsidR="00D708F8" w:rsidRDefault="00D708F8" w:rsidP="00D708F8">
      <w:pPr>
        <w:pStyle w:val="PR2"/>
        <w:numPr>
          <w:ilvl w:val="5"/>
          <w:numId w:val="1"/>
        </w:numPr>
      </w:pPr>
      <w:r>
        <w:t>Design:  ASTM C 387, made using dry pre-portioned, blended and bagged mix.</w:t>
      </w:r>
    </w:p>
    <w:p w14:paraId="49736B1A" w14:textId="77777777" w:rsidR="00D708F8" w:rsidRDefault="00D708F8" w:rsidP="00D708F8">
      <w:pPr>
        <w:pStyle w:val="PR2"/>
        <w:numPr>
          <w:ilvl w:val="5"/>
          <w:numId w:val="1"/>
        </w:numPr>
      </w:pPr>
      <w:r>
        <w:t>Minimum 28-day Compressive Strength:  4000 psi</w:t>
      </w:r>
    </w:p>
    <w:p w14:paraId="6BE09E0F" w14:textId="77777777" w:rsidR="00D708F8" w:rsidRDefault="00D708F8" w:rsidP="00D708F8">
      <w:pPr>
        <w:pStyle w:val="PR2"/>
        <w:numPr>
          <w:ilvl w:val="5"/>
          <w:numId w:val="1"/>
        </w:numPr>
      </w:pPr>
      <w:r>
        <w:t>Product:  Sakrete High-Strength Concrete Mix, as manufactured by Sakrete, or an approved equal.</w:t>
      </w:r>
    </w:p>
    <w:p w14:paraId="231C8895" w14:textId="77777777" w:rsidR="00D708F8" w:rsidRDefault="00D708F8" w:rsidP="00D708F8">
      <w:pPr>
        <w:pStyle w:val="PR1"/>
        <w:numPr>
          <w:ilvl w:val="4"/>
          <w:numId w:val="1"/>
        </w:numPr>
      </w:pPr>
      <w:r>
        <w:t>All reinforcement bars shall be deformed billet steel conforming to the requirement of ASTM A615, Grade 60.</w:t>
      </w:r>
    </w:p>
    <w:p w14:paraId="18B07B99" w14:textId="77777777" w:rsidR="00D708F8" w:rsidRDefault="00D708F8" w:rsidP="00D708F8">
      <w:pPr>
        <w:pStyle w:val="PR1"/>
        <w:numPr>
          <w:ilvl w:val="4"/>
          <w:numId w:val="1"/>
        </w:numPr>
      </w:pPr>
      <w:r>
        <w:t xml:space="preserve">Water:  Clean and free from alkali and other deleterious materials.  </w:t>
      </w:r>
    </w:p>
    <w:p w14:paraId="45824A4A" w14:textId="77777777" w:rsidR="00D708F8" w:rsidRDefault="00D708F8" w:rsidP="00D708F8">
      <w:pPr>
        <w:pStyle w:val="PRT"/>
        <w:numPr>
          <w:ilvl w:val="0"/>
          <w:numId w:val="1"/>
        </w:numPr>
      </w:pPr>
      <w:r>
        <w:t>EXECUTION</w:t>
      </w:r>
    </w:p>
    <w:p w14:paraId="3268CB15" w14:textId="77777777" w:rsidR="00D708F8" w:rsidRDefault="00D708F8" w:rsidP="00D708F8">
      <w:pPr>
        <w:pStyle w:val="ART"/>
        <w:numPr>
          <w:ilvl w:val="3"/>
          <w:numId w:val="1"/>
        </w:numPr>
      </w:pPr>
      <w:r>
        <w:t>CONCRETE INSTALLATION</w:t>
      </w:r>
    </w:p>
    <w:p w14:paraId="7943A211" w14:textId="77777777" w:rsidR="00D708F8" w:rsidRDefault="00D708F8" w:rsidP="00D708F8">
      <w:pPr>
        <w:pStyle w:val="PR1"/>
        <w:numPr>
          <w:ilvl w:val="4"/>
          <w:numId w:val="1"/>
        </w:numPr>
      </w:pPr>
      <w:r>
        <w:t>Mixing:</w:t>
      </w:r>
    </w:p>
    <w:p w14:paraId="32AD6448" w14:textId="77777777" w:rsidR="00D708F8" w:rsidRDefault="00D708F8" w:rsidP="00D708F8">
      <w:pPr>
        <w:pStyle w:val="PR2"/>
        <w:numPr>
          <w:ilvl w:val="5"/>
          <w:numId w:val="1"/>
        </w:numPr>
      </w:pPr>
      <w:r>
        <w:t>Mix dry concrete and water thoroughly according to the manufacturer.</w:t>
      </w:r>
    </w:p>
    <w:p w14:paraId="40ECEC9B" w14:textId="77777777" w:rsidR="00D708F8" w:rsidRDefault="00D708F8" w:rsidP="00D708F8">
      <w:pPr>
        <w:pStyle w:val="PR2"/>
        <w:numPr>
          <w:ilvl w:val="5"/>
          <w:numId w:val="1"/>
        </w:numPr>
      </w:pPr>
      <w:r>
        <w:t>Mixing Equipment:  Mechanical mixer or wheel barrow.</w:t>
      </w:r>
    </w:p>
    <w:p w14:paraId="5C3DD6F7" w14:textId="77777777" w:rsidR="00D708F8" w:rsidRDefault="00D708F8" w:rsidP="00D708F8">
      <w:pPr>
        <w:pStyle w:val="PR2"/>
        <w:numPr>
          <w:ilvl w:val="5"/>
          <w:numId w:val="1"/>
        </w:numPr>
      </w:pPr>
      <w:r>
        <w:t xml:space="preserve">Place concrete while fresh; any concrete in which initial set has begun shall be wasted.  </w:t>
      </w:r>
    </w:p>
    <w:p w14:paraId="4B6CA7B5" w14:textId="77777777" w:rsidR="00D708F8" w:rsidRDefault="00D708F8" w:rsidP="00D708F8">
      <w:pPr>
        <w:pStyle w:val="PR1"/>
        <w:numPr>
          <w:ilvl w:val="4"/>
          <w:numId w:val="1"/>
        </w:numPr>
      </w:pPr>
      <w:r>
        <w:t>Placing:  Place the fresh concrete in the forms and work as necessary to remove the air pockets.</w:t>
      </w:r>
    </w:p>
    <w:p w14:paraId="226AACC3" w14:textId="77777777" w:rsidR="00D708F8" w:rsidRDefault="00D708F8" w:rsidP="00D708F8">
      <w:pPr>
        <w:pStyle w:val="PR1"/>
        <w:numPr>
          <w:ilvl w:val="4"/>
          <w:numId w:val="1"/>
        </w:numPr>
      </w:pPr>
      <w:r>
        <w:t xml:space="preserve">Finishing:  Apply medium trowel finish to exposed concrete surfaces.  </w:t>
      </w:r>
    </w:p>
    <w:p w14:paraId="71727ECB" w14:textId="77777777" w:rsidR="00D708F8" w:rsidRDefault="00D708F8" w:rsidP="00D708F8">
      <w:pPr>
        <w:pStyle w:val="PR1"/>
        <w:numPr>
          <w:ilvl w:val="4"/>
          <w:numId w:val="1"/>
        </w:numPr>
      </w:pPr>
      <w:r>
        <w:lastRenderedPageBreak/>
        <w:t xml:space="preserve">Protection From Cold:  Keep the air temperature surrounding the fresh concrete above 40ºF for a period of five days after the concrete is placed.  </w:t>
      </w:r>
    </w:p>
    <w:p w14:paraId="5077164D" w14:textId="77777777" w:rsidR="00D708F8" w:rsidRDefault="00D708F8" w:rsidP="00D708F8">
      <w:pPr>
        <w:pStyle w:val="PR1"/>
        <w:numPr>
          <w:ilvl w:val="4"/>
          <w:numId w:val="1"/>
        </w:numPr>
      </w:pPr>
      <w:r>
        <w:t xml:space="preserve">Curing:  If determined necessary by the Contracting Officer, cover exposed surfaces with plastic sheeting after the concrete has taken its initial set.  </w:t>
      </w:r>
    </w:p>
    <w:p w14:paraId="3C68E53B" w14:textId="77777777" w:rsidR="00D708F8" w:rsidRDefault="00D708F8">
      <w:pPr>
        <w:pStyle w:val="EOS"/>
        <w:rPr>
          <w:szCs w:val="22"/>
        </w:rPr>
      </w:pPr>
      <w:r>
        <w:rPr>
          <w:szCs w:val="22"/>
        </w:rPr>
        <w:t>END OF SECTION 033020</w:t>
      </w:r>
    </w:p>
    <w:p w14:paraId="1F2EE5CC" w14:textId="75A36EFE" w:rsidR="00D708F8" w:rsidRDefault="00D708F8" w:rsidP="00877974">
      <w:pPr>
        <w:pStyle w:val="EOS"/>
      </w:pPr>
      <w:r>
        <w:fldChar w:fldCharType="begin"/>
      </w:r>
      <w:r>
        <w:instrText xml:space="preserve"> SAVEDATE  \@ "MMMM yyyy"  \* MERGEFORMAT </w:instrText>
      </w:r>
      <w:r>
        <w:fldChar w:fldCharType="separate"/>
      </w:r>
      <w:r w:rsidR="00121462">
        <w:rPr>
          <w:noProof/>
        </w:rPr>
        <w:t>July 2026</w:t>
      </w:r>
      <w:r>
        <w:rPr>
          <w:noProof/>
        </w:rPr>
        <w:fldChar w:fldCharType="end"/>
      </w:r>
    </w:p>
    <w:p w14:paraId="65328305" w14:textId="77777777" w:rsidR="00D708F8" w:rsidRDefault="00D708F8" w:rsidP="00877974">
      <w:pPr>
        <w:pStyle w:val="EOS"/>
      </w:pPr>
    </w:p>
    <w:p w14:paraId="77871AC2" w14:textId="77777777" w:rsidR="00D708F8" w:rsidRDefault="00D708F8">
      <w:pPr>
        <w:sectPr w:rsidR="00D708F8" w:rsidSect="00D708F8">
          <w:footerReference w:type="default" r:id="rId21"/>
          <w:pgSz w:w="12240" w:h="15840"/>
          <w:pgMar w:top="1440" w:right="1440" w:bottom="1440" w:left="1440" w:header="720" w:footer="720" w:gutter="0"/>
          <w:cols w:space="720"/>
          <w:docGrid w:linePitch="360"/>
        </w:sectPr>
      </w:pPr>
    </w:p>
    <w:p w14:paraId="38E7434B" w14:textId="07CC3806" w:rsidR="00D708F8" w:rsidRDefault="00D708F8" w:rsidP="00D708F8">
      <w:pPr>
        <w:pStyle w:val="SCT"/>
        <w:jc w:val="left"/>
      </w:pPr>
      <w:bookmarkStart w:id="34" w:name="qX13340200"/>
      <w:r>
        <w:lastRenderedPageBreak/>
        <w:t xml:space="preserve">USDA </w:t>
      </w:r>
      <w:bookmarkEnd w:id="34"/>
      <w:r>
        <w:t>FOREST SERVICE, R4</w:t>
      </w:r>
    </w:p>
    <w:p w14:paraId="0F64F3AA" w14:textId="75F32419" w:rsidR="00D708F8" w:rsidRDefault="00D708F8" w:rsidP="00D708F8">
      <w:pPr>
        <w:pStyle w:val="SCT"/>
        <w:jc w:val="left"/>
      </w:pPr>
      <w:fldSimple w:instr=" COMMENTS  \* MERGEFORMAT ">
        <w:r w:rsidR="00524DAF">
          <w:t>ROSS SPRINGS-RED CANYON WATERLINE REPLACEMENT</w:t>
        </w:r>
      </w:fldSimple>
    </w:p>
    <w:p w14:paraId="00ED962D" w14:textId="2AEE5CB5" w:rsidR="00D708F8" w:rsidRPr="00D708F8" w:rsidRDefault="00D708F8" w:rsidP="00D708F8">
      <w:pPr>
        <w:pStyle w:val="SCTM"/>
      </w:pPr>
      <w:bookmarkStart w:id="35" w:name="_Toc233810660"/>
      <w:bookmarkStart w:id="36" w:name="_Toc233810681"/>
      <w:r>
        <w:t>SECTION 133402 - UTILITY BOXES</w:t>
      </w:r>
      <w:bookmarkEnd w:id="35"/>
      <w:bookmarkEnd w:id="36"/>
    </w:p>
    <w:p w14:paraId="54D4EB48" w14:textId="509D2D7F" w:rsidR="00D708F8" w:rsidRDefault="00D708F8" w:rsidP="00D708F8">
      <w:pPr>
        <w:pStyle w:val="PRT"/>
        <w:numPr>
          <w:ilvl w:val="0"/>
          <w:numId w:val="28"/>
        </w:numPr>
      </w:pPr>
      <w:r>
        <w:t>GENERAL</w:t>
      </w:r>
    </w:p>
    <w:p w14:paraId="07531F52" w14:textId="77777777" w:rsidR="00D708F8" w:rsidRDefault="00D708F8" w:rsidP="00D708F8">
      <w:pPr>
        <w:pStyle w:val="ART"/>
        <w:numPr>
          <w:ilvl w:val="3"/>
          <w:numId w:val="1"/>
        </w:numPr>
      </w:pPr>
      <w:r>
        <w:t>SUMMARY</w:t>
      </w:r>
    </w:p>
    <w:p w14:paraId="1AE5516D" w14:textId="77777777" w:rsidR="00D708F8" w:rsidRDefault="00D708F8" w:rsidP="00D708F8">
      <w:pPr>
        <w:pStyle w:val="PR1"/>
        <w:numPr>
          <w:ilvl w:val="4"/>
          <w:numId w:val="1"/>
        </w:numPr>
      </w:pPr>
      <w:r>
        <w:t>This section includes underground utility boxes including plumbing appurtenances, ladder, lid and all work within 5 feet of the outside of the box.</w:t>
      </w:r>
      <w:r>
        <w:rPr>
          <w:b/>
        </w:rPr>
        <w:t xml:space="preserve"> </w:t>
      </w:r>
    </w:p>
    <w:p w14:paraId="6A7184C2" w14:textId="77777777" w:rsidR="00D708F8" w:rsidRDefault="00D708F8" w:rsidP="00D708F8">
      <w:pPr>
        <w:pStyle w:val="PR1"/>
        <w:numPr>
          <w:ilvl w:val="4"/>
          <w:numId w:val="1"/>
        </w:numPr>
      </w:pPr>
      <w:r>
        <w:t>Related sections include the following:</w:t>
      </w:r>
    </w:p>
    <w:p w14:paraId="122C5B5D" w14:textId="77777777" w:rsidR="00D708F8" w:rsidRPr="00282311" w:rsidRDefault="00D708F8" w:rsidP="00D708F8">
      <w:pPr>
        <w:pStyle w:val="PR2"/>
        <w:numPr>
          <w:ilvl w:val="5"/>
          <w:numId w:val="1"/>
        </w:numPr>
      </w:pPr>
      <w:r w:rsidRPr="00313865">
        <w:t xml:space="preserve">Section </w:t>
      </w:r>
      <w:r w:rsidRPr="00363D44">
        <w:rPr>
          <w:bCs/>
        </w:rPr>
        <w:t>033020 “Concrete From Package Dry Mix For Minor Structures</w:t>
      </w:r>
      <w:r w:rsidRPr="00313865">
        <w:t>."</w:t>
      </w:r>
    </w:p>
    <w:p w14:paraId="4AB9C9B7" w14:textId="77777777" w:rsidR="00D708F8" w:rsidRPr="00313865" w:rsidRDefault="00D708F8" w:rsidP="00D708F8">
      <w:pPr>
        <w:pStyle w:val="PR2"/>
        <w:numPr>
          <w:ilvl w:val="5"/>
          <w:numId w:val="1"/>
        </w:numPr>
      </w:pPr>
      <w:r w:rsidRPr="00313865">
        <w:t>Section 221103 “Plumbing Appurtenances.”</w:t>
      </w:r>
    </w:p>
    <w:p w14:paraId="547C3D88" w14:textId="77777777" w:rsidR="00D708F8" w:rsidRPr="00313865" w:rsidRDefault="00D708F8" w:rsidP="00D708F8">
      <w:pPr>
        <w:pStyle w:val="PR2"/>
        <w:numPr>
          <w:ilvl w:val="5"/>
          <w:numId w:val="1"/>
        </w:numPr>
      </w:pPr>
      <w:r w:rsidRPr="00313865">
        <w:t>Section 312000 “Earthwork.”</w:t>
      </w:r>
    </w:p>
    <w:p w14:paraId="3D517242" w14:textId="77777777" w:rsidR="00D708F8" w:rsidRPr="00313865" w:rsidRDefault="00D708F8" w:rsidP="00D708F8">
      <w:pPr>
        <w:pStyle w:val="ART"/>
        <w:numPr>
          <w:ilvl w:val="3"/>
          <w:numId w:val="1"/>
        </w:numPr>
      </w:pPr>
      <w:r w:rsidRPr="00313865">
        <w:t>DEFINITIONS</w:t>
      </w:r>
    </w:p>
    <w:p w14:paraId="78991E5F" w14:textId="77777777" w:rsidR="00D708F8" w:rsidRDefault="00D708F8" w:rsidP="00D708F8">
      <w:pPr>
        <w:pStyle w:val="PR1"/>
        <w:numPr>
          <w:ilvl w:val="4"/>
          <w:numId w:val="1"/>
        </w:numPr>
      </w:pPr>
      <w:r w:rsidRPr="00313865">
        <w:t>CMP: Corrugated</w:t>
      </w:r>
      <w:r>
        <w:t xml:space="preserve"> metal pipe</w:t>
      </w:r>
    </w:p>
    <w:p w14:paraId="252F1EE5" w14:textId="77777777" w:rsidR="00D708F8" w:rsidRDefault="00D708F8" w:rsidP="00D708F8">
      <w:pPr>
        <w:pStyle w:val="PR1"/>
        <w:numPr>
          <w:ilvl w:val="4"/>
          <w:numId w:val="1"/>
        </w:numPr>
      </w:pPr>
      <w:r>
        <w:t>HDPE: High density polyethylene</w:t>
      </w:r>
    </w:p>
    <w:p w14:paraId="1BC0FEC0" w14:textId="77777777" w:rsidR="00D708F8" w:rsidRDefault="00D708F8" w:rsidP="00D708F8">
      <w:pPr>
        <w:pStyle w:val="PR1"/>
        <w:numPr>
          <w:ilvl w:val="4"/>
          <w:numId w:val="1"/>
        </w:numPr>
      </w:pPr>
      <w:r>
        <w:t xml:space="preserve">GSP: Galvanized steel pipe </w:t>
      </w:r>
    </w:p>
    <w:p w14:paraId="55F9D122" w14:textId="77777777" w:rsidR="00D708F8" w:rsidRDefault="00D708F8" w:rsidP="00D708F8">
      <w:pPr>
        <w:pStyle w:val="ART"/>
        <w:numPr>
          <w:ilvl w:val="3"/>
          <w:numId w:val="1"/>
        </w:numPr>
      </w:pPr>
      <w:r>
        <w:t>SUBMITTALS</w:t>
      </w:r>
    </w:p>
    <w:p w14:paraId="6BD8E6D5" w14:textId="77777777" w:rsidR="00D708F8" w:rsidRDefault="00D708F8" w:rsidP="00D708F8">
      <w:pPr>
        <w:pStyle w:val="PR1"/>
        <w:numPr>
          <w:ilvl w:val="4"/>
          <w:numId w:val="1"/>
        </w:numPr>
      </w:pPr>
      <w:r>
        <w:t>Product data for the following:</w:t>
      </w:r>
    </w:p>
    <w:p w14:paraId="0A802833" w14:textId="77777777" w:rsidR="00D708F8" w:rsidRDefault="00D708F8" w:rsidP="00D708F8">
      <w:pPr>
        <w:pStyle w:val="PR2"/>
        <w:numPr>
          <w:ilvl w:val="5"/>
          <w:numId w:val="1"/>
        </w:numPr>
      </w:pPr>
      <w:r>
        <w:t>M</w:t>
      </w:r>
      <w:r w:rsidRPr="00363D44">
        <w:t>anhole</w:t>
      </w:r>
      <w:r>
        <w:t xml:space="preserve"> and lid materials.</w:t>
      </w:r>
    </w:p>
    <w:p w14:paraId="7192D450" w14:textId="77777777" w:rsidR="00D708F8" w:rsidRDefault="00D708F8" w:rsidP="00D708F8">
      <w:pPr>
        <w:pStyle w:val="PR1"/>
        <w:numPr>
          <w:ilvl w:val="4"/>
          <w:numId w:val="1"/>
        </w:numPr>
      </w:pPr>
      <w:r>
        <w:t>Product Certificates: Signed by manufacturer certifying that products furnished comply with requirements.</w:t>
      </w:r>
    </w:p>
    <w:p w14:paraId="28E7EC36" w14:textId="77777777" w:rsidR="00D708F8" w:rsidRDefault="00D708F8" w:rsidP="00D708F8">
      <w:pPr>
        <w:pStyle w:val="ART"/>
        <w:numPr>
          <w:ilvl w:val="3"/>
          <w:numId w:val="1"/>
        </w:numPr>
      </w:pPr>
      <w:r>
        <w:t>MEASUREMENT AND PAYMENT</w:t>
      </w:r>
    </w:p>
    <w:p w14:paraId="776443BA" w14:textId="77777777" w:rsidR="00D708F8" w:rsidRDefault="00D708F8" w:rsidP="00D708F8">
      <w:pPr>
        <w:pStyle w:val="PR1"/>
        <w:numPr>
          <w:ilvl w:val="4"/>
          <w:numId w:val="1"/>
        </w:numPr>
      </w:pPr>
      <w:r w:rsidRPr="00DD5B50">
        <w:t xml:space="preserve">Payment will be </w:t>
      </w:r>
      <w:r>
        <w:t xml:space="preserve">for the number of </w:t>
      </w:r>
      <w:r w:rsidRPr="00DD5B50">
        <w:t>Utility Box</w:t>
      </w:r>
      <w:r>
        <w:t xml:space="preserve">es of each type installed and will include the box and lid, </w:t>
      </w:r>
      <w:r w:rsidRPr="00363D44">
        <w:t xml:space="preserve">plumbing appurtenances, pipe, gravel, </w:t>
      </w:r>
      <w:r>
        <w:t>excavation, backfill and all work within 5 feet of the box.</w:t>
      </w:r>
    </w:p>
    <w:p w14:paraId="5C872CBB" w14:textId="77777777" w:rsidR="00D708F8" w:rsidRDefault="00D708F8" w:rsidP="00D708F8">
      <w:pPr>
        <w:pStyle w:val="PRT"/>
        <w:numPr>
          <w:ilvl w:val="0"/>
          <w:numId w:val="1"/>
        </w:numPr>
      </w:pPr>
      <w:r>
        <w:t>PRODUCTS</w:t>
      </w:r>
    </w:p>
    <w:p w14:paraId="69226C2F" w14:textId="77777777" w:rsidR="00D708F8" w:rsidRPr="00364323" w:rsidRDefault="00D708F8" w:rsidP="00D708F8">
      <w:pPr>
        <w:pStyle w:val="ART"/>
        <w:numPr>
          <w:ilvl w:val="3"/>
          <w:numId w:val="1"/>
        </w:numPr>
      </w:pPr>
      <w:r w:rsidRPr="00364323">
        <w:t>MANHOLES</w:t>
      </w:r>
    </w:p>
    <w:p w14:paraId="689D451A" w14:textId="77777777" w:rsidR="00D708F8" w:rsidRPr="00364323" w:rsidRDefault="00D708F8" w:rsidP="00D708F8">
      <w:pPr>
        <w:pStyle w:val="PR1"/>
        <w:numPr>
          <w:ilvl w:val="4"/>
          <w:numId w:val="1"/>
        </w:numPr>
      </w:pPr>
      <w:r w:rsidRPr="00364323">
        <w:t>Normal-Traffic Precast Concrete Manholes: ASTM C478, precast, reinforced concrete, of depth indicated, with provision for rubber gasketed joints.</w:t>
      </w:r>
    </w:p>
    <w:p w14:paraId="7470E436" w14:textId="77777777" w:rsidR="00D708F8" w:rsidRPr="00364323" w:rsidRDefault="00D708F8" w:rsidP="00D708F8">
      <w:pPr>
        <w:pStyle w:val="PR2"/>
        <w:numPr>
          <w:ilvl w:val="5"/>
          <w:numId w:val="1"/>
        </w:numPr>
      </w:pPr>
      <w:r w:rsidRPr="00364323">
        <w:t xml:space="preserve">Diameter: </w:t>
      </w:r>
      <w:r>
        <w:t xml:space="preserve">36 </w:t>
      </w:r>
      <w:r w:rsidRPr="00364323">
        <w:t>inches minimum, unless otherwise indicated.</w:t>
      </w:r>
    </w:p>
    <w:p w14:paraId="74CF021B" w14:textId="77777777" w:rsidR="00D708F8" w:rsidRPr="00364323" w:rsidRDefault="00D708F8" w:rsidP="00D708F8">
      <w:pPr>
        <w:pStyle w:val="PR2"/>
        <w:numPr>
          <w:ilvl w:val="5"/>
          <w:numId w:val="1"/>
        </w:numPr>
      </w:pPr>
      <w:r w:rsidRPr="00364323">
        <w:t xml:space="preserve">Base Section: </w:t>
      </w:r>
      <w:r w:rsidRPr="00363D44">
        <w:t xml:space="preserve">Open bottom with </w:t>
      </w:r>
      <w:r>
        <w:t>4</w:t>
      </w:r>
      <w:r w:rsidRPr="00364323">
        <w:t>-inch minimum thickness for walls and base riser section.</w:t>
      </w:r>
    </w:p>
    <w:p w14:paraId="4490AAF6" w14:textId="77777777" w:rsidR="00D708F8" w:rsidRPr="00364323" w:rsidRDefault="00D708F8" w:rsidP="00D708F8">
      <w:pPr>
        <w:pStyle w:val="PR2"/>
        <w:numPr>
          <w:ilvl w:val="5"/>
          <w:numId w:val="1"/>
        </w:numPr>
      </w:pPr>
      <w:r w:rsidRPr="00364323">
        <w:lastRenderedPageBreak/>
        <w:t xml:space="preserve">Riser Sections: </w:t>
      </w:r>
      <w:r>
        <w:t>4</w:t>
      </w:r>
      <w:r w:rsidRPr="00364323">
        <w:t>-inch minimum thickness, and lengths to provide depth indicated.</w:t>
      </w:r>
    </w:p>
    <w:p w14:paraId="7CFB8198" w14:textId="77777777" w:rsidR="00D708F8" w:rsidRPr="00364323" w:rsidRDefault="00D708F8" w:rsidP="00D708F8">
      <w:pPr>
        <w:pStyle w:val="PR2"/>
        <w:numPr>
          <w:ilvl w:val="5"/>
          <w:numId w:val="1"/>
        </w:numPr>
      </w:pPr>
      <w:r>
        <w:t xml:space="preserve">Steps are not required unless depth exceeds 42 inches.  </w:t>
      </w:r>
      <w:r w:rsidRPr="00364323">
        <w:t>Steps shall be a ½-inch steel rod encapsulated with polypropylene, 12-inch step, 10 inches center to center leg distance x 5 ¾-inches projection, designed for installation into precast concrete. Steps shall be Model PS1 as manufactured by M. A. Industries, or approved equal.</w:t>
      </w:r>
    </w:p>
    <w:p w14:paraId="57A7A971" w14:textId="77777777" w:rsidR="00D708F8" w:rsidRPr="00364323" w:rsidRDefault="00D708F8" w:rsidP="00D708F8">
      <w:pPr>
        <w:pStyle w:val="PR2"/>
        <w:numPr>
          <w:ilvl w:val="5"/>
          <w:numId w:val="1"/>
        </w:numPr>
      </w:pPr>
      <w:r w:rsidRPr="00575421">
        <w:t>Manhole Frames and Covers: Lockable, AASHTO M306-10 H25 loading, fiberglass composite castings.</w:t>
      </w:r>
      <w:r w:rsidRPr="00364323">
        <w:t xml:space="preserve"> Cover shall have a 2 pick bar </w:t>
      </w:r>
      <w:r>
        <w:t>slot</w:t>
      </w:r>
      <w:r w:rsidRPr="00364323">
        <w:t xml:space="preserve">. </w:t>
      </w:r>
      <w:r>
        <w:t xml:space="preserve"> </w:t>
      </w:r>
      <w:r w:rsidRPr="00364323">
        <w:t xml:space="preserve">Frame shall have a minimum </w:t>
      </w:r>
      <w:r>
        <w:t xml:space="preserve">36 </w:t>
      </w:r>
      <w:r w:rsidRPr="00364323">
        <w:t xml:space="preserve">ID </w:t>
      </w:r>
      <w:r>
        <w:t>opening</w:t>
      </w:r>
      <w:r w:rsidRPr="00364323">
        <w:t xml:space="preserve"> with </w:t>
      </w:r>
      <w:r>
        <w:t>4</w:t>
      </w:r>
      <w:r w:rsidRPr="00364323">
        <w:t xml:space="preserve">-inch minimum width flange, and minimum </w:t>
      </w:r>
      <w:r>
        <w:t>38</w:t>
      </w:r>
      <w:r w:rsidRPr="00364323">
        <w:t xml:space="preserve">-inch-diameter cover, sized to fit on manhole top section. Include indented top design with lettering “WATER” cast into cover. Frame and cover shall be </w:t>
      </w:r>
      <w:r>
        <w:t>3800</w:t>
      </w:r>
      <w:r w:rsidRPr="00364323">
        <w:t xml:space="preserve"> series as manufactured by </w:t>
      </w:r>
      <w:r>
        <w:t xml:space="preserve">EJ (formerly </w:t>
      </w:r>
      <w:r w:rsidRPr="00364323">
        <w:t>East Jordan Iron Works</w:t>
      </w:r>
      <w:r>
        <w:t>)</w:t>
      </w:r>
      <w:r w:rsidRPr="00364323">
        <w:t>, or approved equal.</w:t>
      </w:r>
    </w:p>
    <w:p w14:paraId="561C2C64" w14:textId="77777777" w:rsidR="00D708F8" w:rsidRPr="00364323" w:rsidRDefault="00D708F8" w:rsidP="00D708F8">
      <w:pPr>
        <w:pStyle w:val="PR2"/>
        <w:numPr>
          <w:ilvl w:val="5"/>
          <w:numId w:val="1"/>
        </w:numPr>
      </w:pPr>
      <w:r w:rsidRPr="00364323">
        <w:t>Mastic Joint Sealant: Preformed flexible joint gasket meeting all requirements of ASTM C990. Sealant shall be RAM-NEK as manufactured by Henry Company, or approved equal.</w:t>
      </w:r>
    </w:p>
    <w:p w14:paraId="11DFD817" w14:textId="77777777" w:rsidR="00D708F8" w:rsidRDefault="00D708F8" w:rsidP="00D708F8">
      <w:pPr>
        <w:pStyle w:val="PR2"/>
        <w:numPr>
          <w:ilvl w:val="5"/>
          <w:numId w:val="1"/>
        </w:numPr>
      </w:pPr>
      <w:r w:rsidRPr="00364323">
        <w:t>Non-Shrink Grout: Cement based non-shrink grout, Ma</w:t>
      </w:r>
      <w:r>
        <w:t>s</w:t>
      </w:r>
      <w:r w:rsidRPr="00364323">
        <w:t>terflow 713</w:t>
      </w:r>
      <w:r>
        <w:t xml:space="preserve"> as manufactured </w:t>
      </w:r>
      <w:r w:rsidRPr="00364323">
        <w:t xml:space="preserve">by </w:t>
      </w:r>
      <w:r>
        <w:t>BASF Corporation</w:t>
      </w:r>
      <w:r w:rsidRPr="00364323">
        <w:t>, or approved equal.</w:t>
      </w:r>
    </w:p>
    <w:p w14:paraId="5371A313" w14:textId="77777777" w:rsidR="00D708F8" w:rsidRDefault="00D708F8" w:rsidP="00D708F8">
      <w:pPr>
        <w:pStyle w:val="ART"/>
        <w:numPr>
          <w:ilvl w:val="3"/>
          <w:numId w:val="1"/>
        </w:numPr>
      </w:pPr>
      <w:r>
        <w:t>LOCKING MECHANISM</w:t>
      </w:r>
    </w:p>
    <w:p w14:paraId="3420A6F4" w14:textId="77777777" w:rsidR="00D708F8" w:rsidRDefault="00D708F8" w:rsidP="00D708F8">
      <w:pPr>
        <w:pStyle w:val="PR1"/>
        <w:numPr>
          <w:ilvl w:val="4"/>
          <w:numId w:val="1"/>
        </w:numPr>
      </w:pPr>
      <w:r>
        <w:t>Provision shall be made to secure the lid to the frame using standard penta-nut bolts.</w:t>
      </w:r>
    </w:p>
    <w:p w14:paraId="63B1C06C" w14:textId="77777777" w:rsidR="00D708F8" w:rsidRDefault="00D708F8" w:rsidP="00D708F8">
      <w:pPr>
        <w:pStyle w:val="ART"/>
        <w:numPr>
          <w:ilvl w:val="3"/>
          <w:numId w:val="1"/>
        </w:numPr>
      </w:pPr>
      <w:r>
        <w:t>GRAVEL</w:t>
      </w:r>
    </w:p>
    <w:p w14:paraId="352FCAA6" w14:textId="77777777" w:rsidR="00D708F8" w:rsidRDefault="00D708F8" w:rsidP="00D708F8">
      <w:pPr>
        <w:pStyle w:val="PR1"/>
        <w:numPr>
          <w:ilvl w:val="4"/>
          <w:numId w:val="1"/>
        </w:numPr>
      </w:pPr>
      <w:r>
        <w:t>Description:  Hard, durable screened material varying in size from 1/4 inch to 1 inch, without lumps of soil or clay.</w:t>
      </w:r>
    </w:p>
    <w:p w14:paraId="4FC0237F" w14:textId="77777777" w:rsidR="00D708F8" w:rsidRDefault="00D708F8" w:rsidP="00D708F8">
      <w:pPr>
        <w:pStyle w:val="PR2"/>
        <w:numPr>
          <w:ilvl w:val="5"/>
          <w:numId w:val="1"/>
        </w:numPr>
      </w:pPr>
      <w:r>
        <w:t xml:space="preserve">“Special Bedding,” as specified in Section 312000 “Earthwork” is acceptable.  </w:t>
      </w:r>
    </w:p>
    <w:p w14:paraId="191E953B" w14:textId="77777777" w:rsidR="00D708F8" w:rsidRDefault="00D708F8" w:rsidP="00D708F8">
      <w:pPr>
        <w:pStyle w:val="PR1"/>
        <w:numPr>
          <w:ilvl w:val="4"/>
          <w:numId w:val="1"/>
        </w:numPr>
      </w:pPr>
      <w:r>
        <w:t xml:space="preserve">Gravel shall be placed to the depth indicated on the Drawings. </w:t>
      </w:r>
    </w:p>
    <w:p w14:paraId="20908CA2" w14:textId="77777777" w:rsidR="00D708F8" w:rsidRDefault="00D708F8" w:rsidP="00994062">
      <w:pPr>
        <w:pStyle w:val="ART"/>
        <w:numPr>
          <w:ilvl w:val="3"/>
          <w:numId w:val="1"/>
        </w:numPr>
      </w:pPr>
      <w:r>
        <w:t>WELDED WIRE MESH</w:t>
      </w:r>
    </w:p>
    <w:p w14:paraId="646FDE58" w14:textId="77777777" w:rsidR="00D708F8" w:rsidRDefault="00D708F8" w:rsidP="00D708F8">
      <w:pPr>
        <w:pStyle w:val="PR1"/>
        <w:numPr>
          <w:ilvl w:val="4"/>
          <w:numId w:val="1"/>
        </w:numPr>
      </w:pPr>
      <w:r>
        <w:t>For burrowing rodent control under the box.  Galvanized, ½” welded wire mesh, 19 gauge.</w:t>
      </w:r>
    </w:p>
    <w:p w14:paraId="32B1B85A" w14:textId="77777777" w:rsidR="00D708F8" w:rsidRDefault="00D708F8" w:rsidP="00D708F8">
      <w:pPr>
        <w:pStyle w:val="ART"/>
        <w:numPr>
          <w:ilvl w:val="3"/>
          <w:numId w:val="1"/>
        </w:numPr>
      </w:pPr>
      <w:r>
        <w:t>CONCRETE SUPPORTS</w:t>
      </w:r>
    </w:p>
    <w:p w14:paraId="66FA1B20" w14:textId="77777777" w:rsidR="00D708F8" w:rsidRDefault="00D708F8" w:rsidP="00D708F8">
      <w:pPr>
        <w:pStyle w:val="PR1"/>
        <w:numPr>
          <w:ilvl w:val="4"/>
          <w:numId w:val="1"/>
        </w:numPr>
      </w:pPr>
      <w:r>
        <w:t>Plumbing appurtenances shall be supported using concrete paver blocks as shown on the Drawings. Blocks shall be approved by the Contracting Officer.</w:t>
      </w:r>
    </w:p>
    <w:p w14:paraId="389819C2" w14:textId="77777777" w:rsidR="00D708F8" w:rsidRDefault="00D708F8" w:rsidP="00D708F8">
      <w:pPr>
        <w:pStyle w:val="ART"/>
        <w:numPr>
          <w:ilvl w:val="3"/>
          <w:numId w:val="1"/>
        </w:numPr>
      </w:pPr>
      <w:r>
        <w:t>WOOD POST (FOR VENT)</w:t>
      </w:r>
    </w:p>
    <w:p w14:paraId="143386FB" w14:textId="77777777" w:rsidR="00D708F8" w:rsidRDefault="00D708F8" w:rsidP="00D708F8">
      <w:pPr>
        <w:pStyle w:val="PR1"/>
        <w:numPr>
          <w:ilvl w:val="4"/>
          <w:numId w:val="1"/>
        </w:numPr>
      </w:pPr>
      <w:r>
        <w:t>Lumber:  S4S, Redwood, construction grade, meeting requirements of Redwood Inspection Service.</w:t>
      </w:r>
    </w:p>
    <w:p w14:paraId="17CDF512" w14:textId="77777777" w:rsidR="00D708F8" w:rsidRDefault="00D708F8" w:rsidP="00D708F8">
      <w:pPr>
        <w:pStyle w:val="ART"/>
        <w:numPr>
          <w:ilvl w:val="3"/>
          <w:numId w:val="1"/>
        </w:numPr>
      </w:pPr>
      <w:r>
        <w:t>PLUMBING APPURTENANCES</w:t>
      </w:r>
    </w:p>
    <w:p w14:paraId="533F7B9F" w14:textId="77777777" w:rsidR="00D708F8" w:rsidRDefault="00D708F8" w:rsidP="00D708F8">
      <w:pPr>
        <w:pStyle w:val="PR1"/>
        <w:numPr>
          <w:ilvl w:val="4"/>
          <w:numId w:val="1"/>
        </w:numPr>
      </w:pPr>
      <w:r>
        <w:t>According to Section 221103 “Plumbing Appurtenances.”</w:t>
      </w:r>
    </w:p>
    <w:p w14:paraId="4576528F" w14:textId="77777777" w:rsidR="00D708F8" w:rsidRDefault="00D708F8" w:rsidP="00D708F8">
      <w:pPr>
        <w:pStyle w:val="PRT"/>
        <w:numPr>
          <w:ilvl w:val="0"/>
          <w:numId w:val="1"/>
        </w:numPr>
      </w:pPr>
      <w:r>
        <w:lastRenderedPageBreak/>
        <w:t>EXECUTION</w:t>
      </w:r>
    </w:p>
    <w:p w14:paraId="674A22F2" w14:textId="77777777" w:rsidR="00D708F8" w:rsidRDefault="00D708F8" w:rsidP="00D708F8">
      <w:pPr>
        <w:pStyle w:val="ART"/>
        <w:numPr>
          <w:ilvl w:val="3"/>
          <w:numId w:val="1"/>
        </w:numPr>
      </w:pPr>
      <w:r>
        <w:t>BOX INSTALLATION</w:t>
      </w:r>
    </w:p>
    <w:p w14:paraId="222B8671" w14:textId="77777777" w:rsidR="00D708F8" w:rsidRDefault="00D708F8" w:rsidP="00D708F8">
      <w:pPr>
        <w:pStyle w:val="PR1"/>
        <w:numPr>
          <w:ilvl w:val="4"/>
          <w:numId w:val="1"/>
        </w:numPr>
      </w:pPr>
      <w:r>
        <w:t xml:space="preserve">Excavation:  Excavation shall be made with minimum damage to surrounding trees, vegetation, and adjacent slopes. Compact the surface on which the box sets to 97 percent maximum density (AASHTO T99 or ASTM D698).  </w:t>
      </w:r>
    </w:p>
    <w:p w14:paraId="7AD15F6F" w14:textId="77777777" w:rsidR="00D708F8" w:rsidRDefault="00D708F8" w:rsidP="00D708F8">
      <w:pPr>
        <w:pStyle w:val="PR1"/>
        <w:numPr>
          <w:ilvl w:val="4"/>
          <w:numId w:val="1"/>
        </w:numPr>
      </w:pPr>
      <w:r w:rsidRPr="00575421">
        <w:t xml:space="preserve">Wire and </w:t>
      </w:r>
      <w:r>
        <w:t>Gravel Placement:  Smooth and compact the natural earth bottom of the box before placing the</w:t>
      </w:r>
      <w:r w:rsidRPr="00575421">
        <w:t xml:space="preserve"> wire mesh and</w:t>
      </w:r>
      <w:r>
        <w:t xml:space="preserve"> gravel layer. </w:t>
      </w:r>
      <w:r w:rsidRPr="00575421">
        <w:t xml:space="preserve">Lay wire mesh on prepared surface extending underneath the box walls. </w:t>
      </w:r>
      <w:r>
        <w:t>Gravel shall be placed in the bottom of the box to the thickness indicated on the Drawings.</w:t>
      </w:r>
    </w:p>
    <w:p w14:paraId="4D4722FA" w14:textId="77777777" w:rsidR="00D708F8" w:rsidRPr="00364323" w:rsidRDefault="00D708F8" w:rsidP="00D708F8">
      <w:pPr>
        <w:pStyle w:val="PR1"/>
        <w:numPr>
          <w:ilvl w:val="4"/>
          <w:numId w:val="1"/>
        </w:numPr>
      </w:pPr>
      <w:r>
        <w:t xml:space="preserve">Box Placement:  Place the box as indicated on the Drawings.  </w:t>
      </w:r>
      <w:r w:rsidRPr="00364323">
        <w:t xml:space="preserve">Install precast concrete </w:t>
      </w:r>
      <w:r>
        <w:t xml:space="preserve">box or </w:t>
      </w:r>
      <w:r w:rsidRPr="00364323">
        <w:t>manhole sections with joint sealant according to ASTM C891.</w:t>
      </w:r>
    </w:p>
    <w:p w14:paraId="3D15C230" w14:textId="77777777" w:rsidR="00D708F8" w:rsidRDefault="00D708F8" w:rsidP="00D708F8">
      <w:pPr>
        <w:pStyle w:val="PR2"/>
        <w:numPr>
          <w:ilvl w:val="5"/>
          <w:numId w:val="1"/>
        </w:numPr>
      </w:pPr>
      <w:r w:rsidRPr="00364323">
        <w:t xml:space="preserve">Core drill or </w:t>
      </w:r>
      <w:r>
        <w:t xml:space="preserve">saw-cut notches </w:t>
      </w:r>
      <w:r w:rsidRPr="00364323">
        <w:t>for pipe openings in pre-cast base section of shallow manhole.</w:t>
      </w:r>
    </w:p>
    <w:p w14:paraId="06C77E76" w14:textId="77777777" w:rsidR="00D708F8" w:rsidRDefault="00D708F8" w:rsidP="00D708F8">
      <w:pPr>
        <w:pStyle w:val="PR3"/>
        <w:numPr>
          <w:ilvl w:val="6"/>
          <w:numId w:val="1"/>
        </w:numPr>
      </w:pPr>
      <w:r>
        <w:t xml:space="preserve">Pipe Clearance:  1/2" to 3" clearance between the box and pipeline at any point. </w:t>
      </w:r>
    </w:p>
    <w:p w14:paraId="2E4B323C" w14:textId="77777777" w:rsidR="00D708F8" w:rsidRDefault="00D708F8" w:rsidP="00D708F8">
      <w:pPr>
        <w:pStyle w:val="PR1"/>
        <w:numPr>
          <w:ilvl w:val="4"/>
          <w:numId w:val="1"/>
        </w:numPr>
      </w:pPr>
      <w:r>
        <w:t>Backfilling</w:t>
      </w:r>
    </w:p>
    <w:p w14:paraId="15D2F893" w14:textId="77777777" w:rsidR="00D708F8" w:rsidRDefault="00D708F8" w:rsidP="00D708F8">
      <w:pPr>
        <w:pStyle w:val="PR2"/>
        <w:numPr>
          <w:ilvl w:val="5"/>
          <w:numId w:val="1"/>
        </w:numPr>
      </w:pPr>
      <w:r>
        <w:t>Remove all debris from the excavation before backfilling.</w:t>
      </w:r>
    </w:p>
    <w:p w14:paraId="090B2016" w14:textId="77777777" w:rsidR="00D708F8" w:rsidRDefault="00D708F8" w:rsidP="00D708F8">
      <w:pPr>
        <w:pStyle w:val="PR2"/>
        <w:numPr>
          <w:ilvl w:val="5"/>
          <w:numId w:val="1"/>
        </w:numPr>
      </w:pPr>
      <w:r>
        <w:t xml:space="preserve">Compaction:  Backfill shall be placed in 6-inch maximum thickness layers and </w:t>
      </w:r>
      <w:r w:rsidRPr="00575421">
        <w:t>compacted by three passes of a mechanical vibrator which has been approved by the Contracting Officer</w:t>
      </w:r>
      <w:r>
        <w:t xml:space="preserve">. </w:t>
      </w:r>
    </w:p>
    <w:p w14:paraId="0ADAB341" w14:textId="77777777" w:rsidR="00D708F8" w:rsidRDefault="00D708F8" w:rsidP="00D708F8">
      <w:pPr>
        <w:pStyle w:val="PR2"/>
        <w:numPr>
          <w:ilvl w:val="5"/>
          <w:numId w:val="1"/>
        </w:numPr>
      </w:pPr>
      <w:r>
        <w:t xml:space="preserve">No rocks larger than 2-inches in diameter shall be placed within 6 inches of inlet and outlet pipes, or box.  </w:t>
      </w:r>
    </w:p>
    <w:p w14:paraId="4E5C8D3A" w14:textId="77777777" w:rsidR="00D708F8" w:rsidRDefault="00D708F8" w:rsidP="00D708F8">
      <w:pPr>
        <w:pStyle w:val="PR2"/>
        <w:numPr>
          <w:ilvl w:val="5"/>
          <w:numId w:val="1"/>
        </w:numPr>
      </w:pPr>
      <w:r>
        <w:t>If native material is unsuitable for backfill, “Pipe Zone Material,” as specified in Section 312000 “Earthwork” may be used.</w:t>
      </w:r>
    </w:p>
    <w:p w14:paraId="4FA2CE7A" w14:textId="77777777" w:rsidR="00D708F8" w:rsidRDefault="00D708F8" w:rsidP="00D708F8">
      <w:pPr>
        <w:pStyle w:val="PR1"/>
        <w:numPr>
          <w:ilvl w:val="4"/>
          <w:numId w:val="1"/>
        </w:numPr>
      </w:pPr>
      <w:r>
        <w:t xml:space="preserve">Installation of Plumbing Appurtenances:  Install plumbing appurtenances as shown on the Drawings and according to Section 221103 “Plumbing Appurtenances.”  </w:t>
      </w:r>
      <w:r w:rsidRPr="00B120E9">
        <w:t xml:space="preserve">Support </w:t>
      </w:r>
      <w:r>
        <w:t xml:space="preserve">all appurtenances and piping near floor and </w:t>
      </w:r>
      <w:r w:rsidRPr="00B120E9">
        <w:t>on brick or concrete piers.</w:t>
      </w:r>
      <w:r>
        <w:t xml:space="preserve">  </w:t>
      </w:r>
    </w:p>
    <w:p w14:paraId="33D7F816" w14:textId="77777777" w:rsidR="00D708F8" w:rsidRDefault="00D708F8" w:rsidP="00D708F8">
      <w:pPr>
        <w:pStyle w:val="PR1"/>
        <w:numPr>
          <w:ilvl w:val="4"/>
          <w:numId w:val="1"/>
        </w:numPr>
      </w:pPr>
      <w:r>
        <w:t xml:space="preserve">Lid and Frame:  The lid and frame will be installed and secured as indicated on the Drawings.  </w:t>
      </w:r>
    </w:p>
    <w:p w14:paraId="01ED402E" w14:textId="77777777" w:rsidR="00D708F8" w:rsidRPr="00364323" w:rsidRDefault="00D708F8" w:rsidP="00D708F8">
      <w:pPr>
        <w:pStyle w:val="PR2"/>
        <w:numPr>
          <w:ilvl w:val="5"/>
          <w:numId w:val="1"/>
        </w:numPr>
      </w:pPr>
      <w:r w:rsidRPr="00364323">
        <w:t>Set frame with mastic joint sealant. Center frame over opening in grade ring. Grout frame to manhole with non-shrink grout. Strike off grout and tool joint to smooth, dense, surface.</w:t>
      </w:r>
    </w:p>
    <w:p w14:paraId="05C3CC34" w14:textId="77777777" w:rsidR="00D708F8" w:rsidRDefault="00D708F8" w:rsidP="00D708F8">
      <w:pPr>
        <w:pStyle w:val="PR2"/>
        <w:numPr>
          <w:ilvl w:val="5"/>
          <w:numId w:val="1"/>
        </w:numPr>
      </w:pPr>
      <w:r w:rsidRPr="00364323">
        <w:t xml:space="preserve">Set tops </w:t>
      </w:r>
      <w:r>
        <w:t>3” to 9”</w:t>
      </w:r>
      <w:r w:rsidRPr="00364323">
        <w:t xml:space="preserve"> inches above finished surface, unless otherwise indicated.</w:t>
      </w:r>
      <w:r>
        <w:t xml:space="preserve">  Add fill around box as needed to meet grade if required.</w:t>
      </w:r>
    </w:p>
    <w:p w14:paraId="4302A30D" w14:textId="77777777" w:rsidR="00D708F8" w:rsidRDefault="00D708F8" w:rsidP="00D708F8">
      <w:pPr>
        <w:pStyle w:val="ART"/>
        <w:numPr>
          <w:ilvl w:val="3"/>
          <w:numId w:val="1"/>
        </w:numPr>
      </w:pPr>
      <w:r>
        <w:t>WOOD POST INSTALLATION (FOR VENT)</w:t>
      </w:r>
    </w:p>
    <w:p w14:paraId="4B539E17" w14:textId="77777777" w:rsidR="00D708F8" w:rsidRDefault="00D708F8" w:rsidP="00D708F8">
      <w:pPr>
        <w:pStyle w:val="PR1"/>
        <w:numPr>
          <w:ilvl w:val="4"/>
          <w:numId w:val="1"/>
        </w:numPr>
      </w:pPr>
      <w:r>
        <w:t xml:space="preserve">Wood Posts:  Cut to required lengths as shown on the Drawings.  </w:t>
      </w:r>
    </w:p>
    <w:p w14:paraId="61E4C4ED" w14:textId="77777777" w:rsidR="00D708F8" w:rsidRDefault="00D708F8" w:rsidP="00D708F8">
      <w:pPr>
        <w:pStyle w:val="PR1"/>
        <w:numPr>
          <w:ilvl w:val="4"/>
          <w:numId w:val="1"/>
        </w:numPr>
      </w:pPr>
      <w:r>
        <w:lastRenderedPageBreak/>
        <w:t>Excavate hole for post no larger than necessary for proper backfilling and compacting.  Set post plumb and secure vent piping to post. Backfill 6-inch lifts at optimum moisture content.  Compact each lift with three complete passes of a mechanical compaction device.</w:t>
      </w:r>
    </w:p>
    <w:p w14:paraId="20639982" w14:textId="77777777" w:rsidR="00D708F8" w:rsidRDefault="00D708F8" w:rsidP="00D708F8">
      <w:pPr>
        <w:pStyle w:val="ART"/>
        <w:numPr>
          <w:ilvl w:val="3"/>
          <w:numId w:val="1"/>
        </w:numPr>
      </w:pPr>
      <w:r>
        <w:t>CLEANUP</w:t>
      </w:r>
    </w:p>
    <w:p w14:paraId="2804C8CD" w14:textId="77777777" w:rsidR="00D708F8" w:rsidRDefault="00D708F8" w:rsidP="00D708F8">
      <w:pPr>
        <w:pStyle w:val="PR1"/>
        <w:numPr>
          <w:ilvl w:val="4"/>
          <w:numId w:val="1"/>
        </w:numPr>
      </w:pPr>
      <w:r>
        <w:t>After backfilling and installation is complete, the general area shall be cleaned by removing all excavated material not used in the backfill and all debris and construction material.  Finish-grade the area to blend into the surroundings and create a natural appearance.</w:t>
      </w:r>
    </w:p>
    <w:p w14:paraId="7E5AD59D" w14:textId="77777777" w:rsidR="00D708F8" w:rsidRDefault="00D708F8" w:rsidP="00884BAB">
      <w:pPr>
        <w:pStyle w:val="EOS"/>
      </w:pPr>
      <w:r>
        <w:t>END OF SECTION 133402</w:t>
      </w:r>
    </w:p>
    <w:p w14:paraId="7DC1F546" w14:textId="59CB346D" w:rsidR="00D708F8" w:rsidRDefault="00D708F8" w:rsidP="00FF3454">
      <w:pPr>
        <w:pStyle w:val="EOS"/>
      </w:pPr>
      <w:r>
        <w:fldChar w:fldCharType="begin"/>
      </w:r>
      <w:r>
        <w:instrText xml:space="preserve"> SAVEDATE  \@ "MMMM yyyy"  \* MERGEFORMAT </w:instrText>
      </w:r>
      <w:r>
        <w:fldChar w:fldCharType="separate"/>
      </w:r>
      <w:r w:rsidR="00121462">
        <w:rPr>
          <w:noProof/>
        </w:rPr>
        <w:t>July 2026</w:t>
      </w:r>
      <w:r>
        <w:rPr>
          <w:noProof/>
        </w:rPr>
        <w:fldChar w:fldCharType="end"/>
      </w:r>
    </w:p>
    <w:p w14:paraId="14EB6768" w14:textId="77777777" w:rsidR="00D708F8" w:rsidRDefault="00D708F8" w:rsidP="00FF3454">
      <w:pPr>
        <w:pStyle w:val="EOS"/>
      </w:pPr>
    </w:p>
    <w:p w14:paraId="5F10AD48" w14:textId="77777777" w:rsidR="00D708F8" w:rsidRDefault="00D708F8">
      <w:pPr>
        <w:sectPr w:rsidR="00D708F8" w:rsidSect="00D708F8">
          <w:footerReference w:type="default" r:id="rId22"/>
          <w:pgSz w:w="12240" w:h="15840"/>
          <w:pgMar w:top="1440" w:right="1440" w:bottom="1440" w:left="1440" w:header="720" w:footer="720" w:gutter="0"/>
          <w:cols w:space="720"/>
          <w:docGrid w:linePitch="360"/>
        </w:sectPr>
      </w:pPr>
    </w:p>
    <w:p w14:paraId="7FE01598" w14:textId="573F3FD0" w:rsidR="00D708F8" w:rsidRDefault="00D708F8" w:rsidP="00D708F8">
      <w:pPr>
        <w:pStyle w:val="SCT"/>
        <w:jc w:val="left"/>
      </w:pPr>
      <w:bookmarkStart w:id="37" w:name="qX22110000"/>
      <w:r>
        <w:lastRenderedPageBreak/>
        <w:t xml:space="preserve">USDA </w:t>
      </w:r>
      <w:bookmarkEnd w:id="37"/>
      <w:r>
        <w:t>FOREST SERVICE, R4</w:t>
      </w:r>
    </w:p>
    <w:p w14:paraId="519E5DCE" w14:textId="6BDA5F0E" w:rsidR="00D708F8" w:rsidRDefault="00D708F8" w:rsidP="00D708F8">
      <w:pPr>
        <w:pStyle w:val="SCT"/>
        <w:jc w:val="left"/>
      </w:pPr>
      <w:fldSimple w:instr=" COMMENTS  \* MERGEFORMAT ">
        <w:r w:rsidR="00524DAF">
          <w:t>ROSS SPRINGS-RED CANYON WATERLINE REPLACEMENT</w:t>
        </w:r>
      </w:fldSimple>
    </w:p>
    <w:p w14:paraId="6356A655" w14:textId="471AC913" w:rsidR="00D708F8" w:rsidRPr="00D708F8" w:rsidRDefault="00D708F8" w:rsidP="00D708F8">
      <w:pPr>
        <w:pStyle w:val="SCTM"/>
      </w:pPr>
      <w:bookmarkStart w:id="38" w:name="_Toc233810661"/>
      <w:bookmarkStart w:id="39" w:name="_Toc233810682"/>
      <w:r>
        <w:t>SECTION 221100 - WATER DISTRIBUTION SYSTEMS</w:t>
      </w:r>
      <w:bookmarkEnd w:id="38"/>
      <w:bookmarkEnd w:id="39"/>
    </w:p>
    <w:p w14:paraId="434AEEB7" w14:textId="2F197D13" w:rsidR="00D708F8" w:rsidRDefault="00D708F8" w:rsidP="00D708F8">
      <w:pPr>
        <w:pStyle w:val="PRT"/>
        <w:numPr>
          <w:ilvl w:val="0"/>
          <w:numId w:val="29"/>
        </w:numPr>
      </w:pPr>
      <w:r>
        <w:t>GENERAL</w:t>
      </w:r>
    </w:p>
    <w:p w14:paraId="2AB81DD6" w14:textId="77777777" w:rsidR="00D708F8" w:rsidRDefault="00D708F8" w:rsidP="00D708F8">
      <w:pPr>
        <w:pStyle w:val="ART"/>
        <w:numPr>
          <w:ilvl w:val="3"/>
          <w:numId w:val="1"/>
        </w:numPr>
      </w:pPr>
      <w:r>
        <w:t>SUMMARY</w:t>
      </w:r>
    </w:p>
    <w:p w14:paraId="745D642B" w14:textId="77777777" w:rsidR="00D708F8" w:rsidRDefault="00D708F8" w:rsidP="00D708F8">
      <w:pPr>
        <w:pStyle w:val="PR1"/>
        <w:numPr>
          <w:ilvl w:val="4"/>
          <w:numId w:val="1"/>
        </w:numPr>
      </w:pPr>
      <w:r>
        <w:t>This Section shall consist of furnishing and installing the following:</w:t>
      </w:r>
    </w:p>
    <w:p w14:paraId="403580E2" w14:textId="77777777" w:rsidR="00D708F8" w:rsidRDefault="00D708F8" w:rsidP="00D708F8">
      <w:pPr>
        <w:pStyle w:val="PR2"/>
        <w:numPr>
          <w:ilvl w:val="5"/>
          <w:numId w:val="1"/>
        </w:numPr>
      </w:pPr>
      <w:r>
        <w:t>Potable water distribution pipe and fittings.</w:t>
      </w:r>
    </w:p>
    <w:p w14:paraId="5F9E2DF9" w14:textId="77777777" w:rsidR="00D708F8" w:rsidRDefault="00D708F8" w:rsidP="00D708F8">
      <w:pPr>
        <w:pStyle w:val="PR2"/>
        <w:numPr>
          <w:ilvl w:val="5"/>
          <w:numId w:val="1"/>
        </w:numPr>
      </w:pPr>
      <w:r>
        <w:t>Drains.</w:t>
      </w:r>
    </w:p>
    <w:p w14:paraId="5F9562A3" w14:textId="77777777" w:rsidR="00D708F8" w:rsidRDefault="00D708F8" w:rsidP="00D708F8">
      <w:pPr>
        <w:pStyle w:val="PR1"/>
        <w:numPr>
          <w:ilvl w:val="4"/>
          <w:numId w:val="1"/>
        </w:numPr>
      </w:pPr>
      <w:r>
        <w:t>This Section shall also include the flushing, testing and disinfection of waterlines.</w:t>
      </w:r>
    </w:p>
    <w:p w14:paraId="00F5F058" w14:textId="77777777" w:rsidR="00D708F8" w:rsidRDefault="00D708F8" w:rsidP="00D708F8">
      <w:pPr>
        <w:pStyle w:val="PR1"/>
        <w:numPr>
          <w:ilvl w:val="4"/>
          <w:numId w:val="1"/>
        </w:numPr>
      </w:pPr>
      <w:r>
        <w:t>Related Sections include the following:</w:t>
      </w:r>
    </w:p>
    <w:p w14:paraId="2D97F890" w14:textId="77777777" w:rsidR="00D708F8" w:rsidRDefault="00D708F8" w:rsidP="00D708F8">
      <w:pPr>
        <w:pStyle w:val="PR2"/>
        <w:numPr>
          <w:ilvl w:val="5"/>
          <w:numId w:val="1"/>
        </w:numPr>
      </w:pPr>
      <w:r>
        <w:t>Section 024100 “Waste Material Disposal.”</w:t>
      </w:r>
    </w:p>
    <w:p w14:paraId="3A2785DA" w14:textId="77777777" w:rsidR="00D708F8" w:rsidRDefault="00D708F8" w:rsidP="00D708F8">
      <w:pPr>
        <w:pStyle w:val="PR2"/>
        <w:numPr>
          <w:ilvl w:val="5"/>
          <w:numId w:val="1"/>
        </w:numPr>
      </w:pPr>
      <w:r w:rsidRPr="00E06438">
        <w:t xml:space="preserve">Section </w:t>
      </w:r>
      <w:r w:rsidRPr="00CD1DBD">
        <w:t xml:space="preserve">033020 “Concrete From Package Dry Mix </w:t>
      </w:r>
      <w:r>
        <w:t>f</w:t>
      </w:r>
      <w:r w:rsidRPr="00CD1DBD">
        <w:t>or Minor Structures.”</w:t>
      </w:r>
      <w:r w:rsidRPr="00E06438">
        <w:t xml:space="preserve"> </w:t>
      </w:r>
    </w:p>
    <w:p w14:paraId="1946D85C" w14:textId="77777777" w:rsidR="00D708F8" w:rsidRDefault="00D708F8" w:rsidP="00D708F8">
      <w:pPr>
        <w:pStyle w:val="PR2"/>
        <w:numPr>
          <w:ilvl w:val="5"/>
          <w:numId w:val="1"/>
        </w:numPr>
      </w:pPr>
      <w:r w:rsidRPr="00E06438">
        <w:t>Section 221102 “Curb Valves and Boxes.”</w:t>
      </w:r>
    </w:p>
    <w:p w14:paraId="4DE704EF" w14:textId="77777777" w:rsidR="00D708F8" w:rsidRDefault="00D708F8" w:rsidP="00D708F8">
      <w:pPr>
        <w:pStyle w:val="PR2"/>
        <w:numPr>
          <w:ilvl w:val="5"/>
          <w:numId w:val="1"/>
        </w:numPr>
      </w:pPr>
      <w:r w:rsidRPr="00E06438">
        <w:t>Section 312000 “Earthwork.”</w:t>
      </w:r>
    </w:p>
    <w:p w14:paraId="32B5118D" w14:textId="77777777" w:rsidR="00D708F8" w:rsidRPr="00E06438" w:rsidRDefault="00D708F8" w:rsidP="00D708F8">
      <w:pPr>
        <w:pStyle w:val="PR2"/>
        <w:numPr>
          <w:ilvl w:val="5"/>
          <w:numId w:val="1"/>
        </w:numPr>
      </w:pPr>
      <w:r w:rsidRPr="00036E03">
        <w:t>Section 330530 “Utility Locating System.”</w:t>
      </w:r>
    </w:p>
    <w:p w14:paraId="676F280F" w14:textId="77777777" w:rsidR="00D708F8" w:rsidRPr="00E06438" w:rsidRDefault="00D708F8" w:rsidP="00D708F8">
      <w:pPr>
        <w:pStyle w:val="ART"/>
        <w:numPr>
          <w:ilvl w:val="3"/>
          <w:numId w:val="1"/>
        </w:numPr>
      </w:pPr>
      <w:r w:rsidRPr="00E06438">
        <w:t>DEFINITIONS</w:t>
      </w:r>
    </w:p>
    <w:p w14:paraId="509ED170" w14:textId="77777777" w:rsidR="00D708F8" w:rsidRDefault="00D708F8" w:rsidP="00D708F8">
      <w:pPr>
        <w:pStyle w:val="PR1"/>
        <w:numPr>
          <w:ilvl w:val="4"/>
          <w:numId w:val="1"/>
        </w:numPr>
      </w:pPr>
      <w:r>
        <w:t>DIP:  Ductile Iron Pipe</w:t>
      </w:r>
    </w:p>
    <w:p w14:paraId="77D583E9" w14:textId="77777777" w:rsidR="00D708F8" w:rsidRDefault="00D708F8" w:rsidP="00D708F8">
      <w:pPr>
        <w:pStyle w:val="PR1"/>
        <w:numPr>
          <w:ilvl w:val="4"/>
          <w:numId w:val="1"/>
        </w:numPr>
      </w:pPr>
      <w:r>
        <w:t>GSP:  Galvanized Steel Pipe.</w:t>
      </w:r>
    </w:p>
    <w:p w14:paraId="553273C2" w14:textId="77777777" w:rsidR="00D708F8" w:rsidRDefault="00D708F8" w:rsidP="00D708F8">
      <w:pPr>
        <w:pStyle w:val="PR1"/>
        <w:numPr>
          <w:ilvl w:val="4"/>
          <w:numId w:val="1"/>
        </w:numPr>
      </w:pPr>
      <w:r>
        <w:t>HDPE:  High Density Polyethylene plastic.</w:t>
      </w:r>
    </w:p>
    <w:p w14:paraId="0B8FCBE5" w14:textId="77777777" w:rsidR="00D708F8" w:rsidRDefault="00D708F8" w:rsidP="00D708F8">
      <w:pPr>
        <w:pStyle w:val="PR1"/>
        <w:numPr>
          <w:ilvl w:val="4"/>
          <w:numId w:val="1"/>
        </w:numPr>
      </w:pPr>
      <w:r>
        <w:t>NPWL:  Non-potable waterline (includes sewerline).</w:t>
      </w:r>
    </w:p>
    <w:p w14:paraId="268DD1AE" w14:textId="77777777" w:rsidR="00D708F8" w:rsidRDefault="00D708F8" w:rsidP="00D708F8">
      <w:pPr>
        <w:pStyle w:val="PR1"/>
        <w:numPr>
          <w:ilvl w:val="4"/>
          <w:numId w:val="1"/>
        </w:numPr>
      </w:pPr>
      <w:r>
        <w:t>PVC:  Polyvinyl chloride plastic.</w:t>
      </w:r>
    </w:p>
    <w:p w14:paraId="29B1D09C" w14:textId="77777777" w:rsidR="00D708F8" w:rsidRDefault="00D708F8" w:rsidP="00D708F8">
      <w:pPr>
        <w:pStyle w:val="ART"/>
        <w:numPr>
          <w:ilvl w:val="3"/>
          <w:numId w:val="1"/>
        </w:numPr>
      </w:pPr>
      <w:r>
        <w:t>SUBMITTALS</w:t>
      </w:r>
    </w:p>
    <w:p w14:paraId="259CC6B1" w14:textId="77777777" w:rsidR="00D708F8" w:rsidRDefault="00D708F8" w:rsidP="00D708F8">
      <w:pPr>
        <w:pStyle w:val="PR1"/>
        <w:numPr>
          <w:ilvl w:val="4"/>
          <w:numId w:val="1"/>
        </w:numPr>
      </w:pPr>
      <w:r>
        <w:t>Product Data:  For the following:</w:t>
      </w:r>
    </w:p>
    <w:p w14:paraId="4E282C4E" w14:textId="77777777" w:rsidR="00D708F8" w:rsidRDefault="00D708F8" w:rsidP="00D708F8">
      <w:pPr>
        <w:pStyle w:val="PR2"/>
        <w:numPr>
          <w:ilvl w:val="5"/>
          <w:numId w:val="1"/>
        </w:numPr>
      </w:pPr>
      <w:r>
        <w:t>Pipe and fittings.</w:t>
      </w:r>
    </w:p>
    <w:p w14:paraId="76388DD1" w14:textId="77777777" w:rsidR="00D708F8" w:rsidRDefault="00D708F8" w:rsidP="00D708F8">
      <w:pPr>
        <w:pStyle w:val="PR2"/>
        <w:numPr>
          <w:ilvl w:val="5"/>
          <w:numId w:val="1"/>
        </w:numPr>
      </w:pPr>
      <w:r>
        <w:t>Drain and vent screens.</w:t>
      </w:r>
    </w:p>
    <w:p w14:paraId="72A570D3" w14:textId="77777777" w:rsidR="00D708F8" w:rsidRDefault="00D708F8" w:rsidP="00D708F8">
      <w:pPr>
        <w:pStyle w:val="PR1"/>
        <w:numPr>
          <w:ilvl w:val="4"/>
          <w:numId w:val="1"/>
        </w:numPr>
      </w:pPr>
      <w:r>
        <w:t>Plan for disposal of water used for testing and disinfection of waterlines.</w:t>
      </w:r>
    </w:p>
    <w:p w14:paraId="5199F73C" w14:textId="77777777" w:rsidR="00D708F8" w:rsidRDefault="00D708F8" w:rsidP="00D708F8">
      <w:pPr>
        <w:pStyle w:val="ART"/>
        <w:numPr>
          <w:ilvl w:val="3"/>
          <w:numId w:val="1"/>
        </w:numPr>
      </w:pPr>
      <w:r>
        <w:t>QUALITY ASSURANCE</w:t>
      </w:r>
    </w:p>
    <w:p w14:paraId="1AAEA3F2" w14:textId="77777777" w:rsidR="00D708F8" w:rsidRDefault="00D708F8" w:rsidP="00D708F8">
      <w:pPr>
        <w:pStyle w:val="PR1"/>
        <w:numPr>
          <w:ilvl w:val="4"/>
          <w:numId w:val="1"/>
        </w:numPr>
      </w:pPr>
      <w:r>
        <w:t>All work is to be completed according to applicable Federal, State and Local codes.  This work includes, but is not limited to, materials, installation, testing and disinfection</w:t>
      </w:r>
    </w:p>
    <w:p w14:paraId="38D44B03" w14:textId="77777777" w:rsidR="00D708F8" w:rsidRDefault="00D708F8" w:rsidP="00D708F8">
      <w:pPr>
        <w:pStyle w:val="PR1"/>
        <w:numPr>
          <w:ilvl w:val="4"/>
          <w:numId w:val="1"/>
        </w:numPr>
      </w:pPr>
      <w:r>
        <w:t>Piping materials shall bear label, stamp, or other markings of specified testing agency.</w:t>
      </w:r>
    </w:p>
    <w:p w14:paraId="434E9299" w14:textId="77777777" w:rsidR="00D708F8" w:rsidRDefault="00D708F8" w:rsidP="00D708F8">
      <w:pPr>
        <w:pStyle w:val="PR1"/>
        <w:numPr>
          <w:ilvl w:val="4"/>
          <w:numId w:val="1"/>
        </w:numPr>
      </w:pPr>
      <w:r>
        <w:t>NSF Compliance:</w:t>
      </w:r>
    </w:p>
    <w:p w14:paraId="385ACFA0" w14:textId="77777777" w:rsidR="00D708F8" w:rsidRDefault="00D708F8" w:rsidP="00D708F8">
      <w:pPr>
        <w:pStyle w:val="PR2"/>
        <w:numPr>
          <w:ilvl w:val="5"/>
          <w:numId w:val="1"/>
        </w:numPr>
      </w:pPr>
      <w:r>
        <w:lastRenderedPageBreak/>
        <w:t>Comply with NSF 14 for plastic potable-water-service piping. </w:t>
      </w:r>
    </w:p>
    <w:p w14:paraId="0EDBF103" w14:textId="77777777" w:rsidR="00D708F8" w:rsidRDefault="00D708F8" w:rsidP="00D708F8">
      <w:pPr>
        <w:pStyle w:val="PR2"/>
        <w:numPr>
          <w:ilvl w:val="5"/>
          <w:numId w:val="1"/>
        </w:numPr>
      </w:pPr>
      <w:r>
        <w:t>Comply with NSF 61 for materials for water-service piping and specialties for domestic water.</w:t>
      </w:r>
      <w:r w:rsidRPr="00707F18">
        <w:t xml:space="preserve"> </w:t>
      </w:r>
      <w:r>
        <w:t xml:space="preserve"> Include marking "NSF-pw" or “NSF-61” on piping.</w:t>
      </w:r>
    </w:p>
    <w:p w14:paraId="26B9C94C" w14:textId="77777777" w:rsidR="00D708F8" w:rsidRDefault="00D708F8" w:rsidP="00D708F8">
      <w:pPr>
        <w:pStyle w:val="ART"/>
        <w:numPr>
          <w:ilvl w:val="3"/>
          <w:numId w:val="1"/>
        </w:numPr>
      </w:pPr>
      <w:r>
        <w:t>MINIMUM SYSTEM REQUIREMENTS</w:t>
      </w:r>
    </w:p>
    <w:p w14:paraId="406C2DD8" w14:textId="77777777" w:rsidR="00D708F8" w:rsidRDefault="00D708F8" w:rsidP="00D708F8">
      <w:pPr>
        <w:pStyle w:val="PR1"/>
        <w:numPr>
          <w:ilvl w:val="4"/>
          <w:numId w:val="1"/>
        </w:numPr>
      </w:pPr>
      <w:r>
        <w:t>Unless otherwise noted, the minimum working pressure for piping and specialties shall be 160 psig.</w:t>
      </w:r>
    </w:p>
    <w:p w14:paraId="11278B04" w14:textId="77777777" w:rsidR="00D708F8" w:rsidRDefault="00D708F8" w:rsidP="00D708F8">
      <w:pPr>
        <w:pStyle w:val="ART"/>
        <w:numPr>
          <w:ilvl w:val="3"/>
          <w:numId w:val="1"/>
        </w:numPr>
      </w:pPr>
      <w:r>
        <w:t>DELIVERY, STORAGE AND HANDLING</w:t>
      </w:r>
    </w:p>
    <w:p w14:paraId="350CE03C" w14:textId="77777777" w:rsidR="00D708F8" w:rsidRDefault="00D708F8" w:rsidP="00D708F8">
      <w:pPr>
        <w:pStyle w:val="PR1"/>
        <w:numPr>
          <w:ilvl w:val="4"/>
          <w:numId w:val="1"/>
        </w:numPr>
      </w:pPr>
      <w:r>
        <w:t>Deliver piping with factory-applied end caps.  Maintain end caps through shipping, storage, and handling to prevent pipe-end damage and to prevent entrance of dirt, debris, and moisture.</w:t>
      </w:r>
    </w:p>
    <w:p w14:paraId="4A033816" w14:textId="77777777" w:rsidR="00D708F8" w:rsidRDefault="00D708F8" w:rsidP="00D708F8">
      <w:pPr>
        <w:pStyle w:val="PR1"/>
        <w:numPr>
          <w:ilvl w:val="4"/>
          <w:numId w:val="1"/>
        </w:numPr>
      </w:pPr>
      <w:r>
        <w:t xml:space="preserve">Protect stored piping from moisture and dirt.  Elevate above grade.  </w:t>
      </w:r>
    </w:p>
    <w:p w14:paraId="788B791C" w14:textId="77777777" w:rsidR="00D708F8" w:rsidRDefault="00D708F8" w:rsidP="00D708F8">
      <w:pPr>
        <w:pStyle w:val="PR1"/>
        <w:numPr>
          <w:ilvl w:val="4"/>
          <w:numId w:val="1"/>
        </w:numPr>
      </w:pPr>
      <w:r>
        <w:t>Protect flanges, fittings, and specialties from moisture and dirt.</w:t>
      </w:r>
    </w:p>
    <w:p w14:paraId="19B20E33" w14:textId="77777777" w:rsidR="00D708F8" w:rsidRDefault="00D708F8" w:rsidP="00D708F8">
      <w:pPr>
        <w:pStyle w:val="PR1"/>
        <w:numPr>
          <w:ilvl w:val="4"/>
          <w:numId w:val="1"/>
        </w:numPr>
      </w:pPr>
      <w:r>
        <w:t>Store plastic piping protected from direct sunlight.  Support to prevent sagging and bending.</w:t>
      </w:r>
    </w:p>
    <w:p w14:paraId="0DFF3BDC" w14:textId="77777777" w:rsidR="00D708F8" w:rsidRDefault="00D708F8" w:rsidP="00D708F8">
      <w:pPr>
        <w:pStyle w:val="ART"/>
        <w:numPr>
          <w:ilvl w:val="3"/>
          <w:numId w:val="1"/>
        </w:numPr>
      </w:pPr>
      <w:r>
        <w:t>PROJECT CONDITIONS</w:t>
      </w:r>
    </w:p>
    <w:p w14:paraId="34CFB84B" w14:textId="77777777" w:rsidR="00D708F8" w:rsidRDefault="00D708F8" w:rsidP="00D708F8">
      <w:pPr>
        <w:pStyle w:val="PR1"/>
        <w:numPr>
          <w:ilvl w:val="4"/>
          <w:numId w:val="1"/>
        </w:numPr>
      </w:pPr>
      <w:r>
        <w:t>Existing Utilities:  Do not interrupt utilities serving facilities occupied by the Government or others unless permitted under the following conditions and then only after arranging to provide temporary utility services according to requirements indicated:</w:t>
      </w:r>
    </w:p>
    <w:p w14:paraId="2040EFA2" w14:textId="77777777" w:rsidR="00D708F8" w:rsidRDefault="00D708F8" w:rsidP="00D708F8">
      <w:pPr>
        <w:pStyle w:val="PR2"/>
        <w:numPr>
          <w:ilvl w:val="5"/>
          <w:numId w:val="1"/>
        </w:numPr>
      </w:pPr>
      <w:r>
        <w:t>Notify the Contracting Officer not less than two days in advance of proposed utility interruptions.</w:t>
      </w:r>
    </w:p>
    <w:p w14:paraId="7635D245" w14:textId="77777777" w:rsidR="00D708F8" w:rsidRDefault="00D708F8" w:rsidP="00D708F8">
      <w:pPr>
        <w:pStyle w:val="PR2"/>
        <w:numPr>
          <w:ilvl w:val="5"/>
          <w:numId w:val="1"/>
        </w:numPr>
      </w:pPr>
      <w:r>
        <w:t>Do not proceed with utility interruptions without the Contracting Officer’s written permission.</w:t>
      </w:r>
    </w:p>
    <w:p w14:paraId="09D098A8" w14:textId="77777777" w:rsidR="00D708F8" w:rsidRDefault="00D708F8" w:rsidP="00D708F8">
      <w:pPr>
        <w:pStyle w:val="ART"/>
        <w:numPr>
          <w:ilvl w:val="3"/>
          <w:numId w:val="1"/>
        </w:numPr>
      </w:pPr>
      <w:r>
        <w:t>COORDINATION</w:t>
      </w:r>
    </w:p>
    <w:p w14:paraId="338C8BA0" w14:textId="77777777" w:rsidR="00D708F8" w:rsidRDefault="00D708F8" w:rsidP="00D708F8">
      <w:pPr>
        <w:pStyle w:val="PR1"/>
        <w:numPr>
          <w:ilvl w:val="4"/>
          <w:numId w:val="1"/>
        </w:numPr>
      </w:pPr>
      <w:r>
        <w:t>Coordinate connection to existing waterlines with Contracting Officer.</w:t>
      </w:r>
    </w:p>
    <w:p w14:paraId="31D542A1" w14:textId="77777777" w:rsidR="00D708F8" w:rsidRDefault="00D708F8" w:rsidP="00D708F8">
      <w:pPr>
        <w:pStyle w:val="PR1"/>
        <w:numPr>
          <w:ilvl w:val="4"/>
          <w:numId w:val="1"/>
        </w:numPr>
      </w:pPr>
      <w:r>
        <w:t>Verify piping materials, sizes, entry locations and pressure requirements are compatible with connection point.</w:t>
      </w:r>
    </w:p>
    <w:p w14:paraId="5D69FB98" w14:textId="77777777" w:rsidR="00D708F8" w:rsidRDefault="00D708F8" w:rsidP="00D708F8">
      <w:pPr>
        <w:pStyle w:val="PR1"/>
        <w:numPr>
          <w:ilvl w:val="4"/>
          <w:numId w:val="1"/>
        </w:numPr>
      </w:pPr>
      <w:r>
        <w:t>Coordinate other utility impacts.</w:t>
      </w:r>
    </w:p>
    <w:p w14:paraId="45E5DFA5" w14:textId="77777777" w:rsidR="00D708F8" w:rsidRDefault="00D708F8" w:rsidP="00D708F8">
      <w:pPr>
        <w:pStyle w:val="ART"/>
        <w:numPr>
          <w:ilvl w:val="3"/>
          <w:numId w:val="1"/>
        </w:numPr>
      </w:pPr>
      <w:r>
        <w:t>MEASUREMENT AND PAYMENT</w:t>
      </w:r>
    </w:p>
    <w:p w14:paraId="1C942E12" w14:textId="77777777" w:rsidR="00D708F8" w:rsidRDefault="00D708F8" w:rsidP="00D708F8">
      <w:pPr>
        <w:pStyle w:val="PR1"/>
        <w:numPr>
          <w:ilvl w:val="4"/>
          <w:numId w:val="1"/>
        </w:numPr>
      </w:pPr>
      <w:r>
        <w:t>Payment will be as listed for the following items:</w:t>
      </w:r>
    </w:p>
    <w:p w14:paraId="7BB830B1" w14:textId="77777777" w:rsidR="00D708F8" w:rsidRDefault="00D708F8" w:rsidP="00D708F8">
      <w:pPr>
        <w:pStyle w:val="PR2"/>
        <w:numPr>
          <w:ilvl w:val="5"/>
          <w:numId w:val="1"/>
        </w:numPr>
      </w:pPr>
      <w:r>
        <w:t>Pipeline:  Linear Feet of pipe of each type and size designated, including fittings, trench</w:t>
      </w:r>
      <w:r w:rsidRPr="00552F39">
        <w:t>, tracer wire</w:t>
      </w:r>
      <w:r>
        <w:t>, and connections to existing waterlines.</w:t>
      </w:r>
    </w:p>
    <w:p w14:paraId="6430FEEE" w14:textId="77777777" w:rsidR="00D708F8" w:rsidRDefault="00D708F8" w:rsidP="00D708F8">
      <w:pPr>
        <w:pStyle w:val="PR3"/>
        <w:numPr>
          <w:ilvl w:val="6"/>
          <w:numId w:val="1"/>
        </w:numPr>
      </w:pPr>
      <w:r w:rsidRPr="00646F4A">
        <w:lastRenderedPageBreak/>
        <w:t>This item also includes</w:t>
      </w:r>
      <w:r>
        <w:t xml:space="preserve"> </w:t>
      </w:r>
      <w:r w:rsidRPr="00646F4A">
        <w:t>imported</w:t>
      </w:r>
      <w:r>
        <w:t xml:space="preserve"> </w:t>
      </w:r>
      <w:r w:rsidRPr="00646F4A">
        <w:t xml:space="preserve">pipe zone and special bedding material from a </w:t>
      </w:r>
      <w:r w:rsidRPr="009E79F0">
        <w:t xml:space="preserve">commercial </w:t>
      </w:r>
      <w:r>
        <w:t xml:space="preserve">or </w:t>
      </w:r>
      <w:r w:rsidRPr="009E79F0">
        <w:t>government</w:t>
      </w:r>
      <w:r w:rsidRPr="00646F4A">
        <w:t xml:space="preserve"> source excavated, processed, hauled and installed.</w:t>
      </w:r>
    </w:p>
    <w:p w14:paraId="46B0E606" w14:textId="77777777" w:rsidR="00D708F8" w:rsidRPr="00646F4A" w:rsidRDefault="00D708F8" w:rsidP="00D708F8">
      <w:pPr>
        <w:pStyle w:val="PR3"/>
        <w:numPr>
          <w:ilvl w:val="6"/>
          <w:numId w:val="1"/>
        </w:numPr>
      </w:pPr>
      <w:r>
        <w:t>Screened material from the government Select Borrow source may be used for pipe zone material, but will not be paid for under Select Borrow.</w:t>
      </w:r>
    </w:p>
    <w:p w14:paraId="0B754DCC" w14:textId="77777777" w:rsidR="00D708F8" w:rsidRDefault="00D708F8" w:rsidP="00D708F8">
      <w:pPr>
        <w:pStyle w:val="PR2"/>
        <w:numPr>
          <w:ilvl w:val="5"/>
          <w:numId w:val="1"/>
        </w:numPr>
      </w:pPr>
      <w:r>
        <w:t>Pipe Sleeves:  Linear Feet of pipe sleeve, of the type and size indicated.</w:t>
      </w:r>
    </w:p>
    <w:p w14:paraId="34A5B917" w14:textId="77777777" w:rsidR="00D708F8" w:rsidRDefault="00D708F8" w:rsidP="00D708F8">
      <w:pPr>
        <w:pStyle w:val="PR2"/>
        <w:numPr>
          <w:ilvl w:val="5"/>
          <w:numId w:val="1"/>
        </w:numPr>
      </w:pPr>
      <w:r>
        <w:t>Daylight Drains: Number of Daylight Drains of the type and size indicated, including excavation, galvanized steel pipe, fittings, screen, suction strainer, riprap, backfill and all work within 10 feet of the drain outlet, as shown on the Drawings.</w:t>
      </w:r>
    </w:p>
    <w:p w14:paraId="54BA7DBF" w14:textId="77777777" w:rsidR="00D708F8" w:rsidRDefault="00D708F8" w:rsidP="00D708F8">
      <w:pPr>
        <w:pStyle w:val="PR2"/>
        <w:numPr>
          <w:ilvl w:val="5"/>
          <w:numId w:val="1"/>
        </w:numPr>
      </w:pPr>
      <w:r>
        <w:t>Pumpout Drains:  Number of pumpout drains of each size and type designated.</w:t>
      </w:r>
    </w:p>
    <w:p w14:paraId="1176F2CA" w14:textId="77777777" w:rsidR="00D708F8" w:rsidRDefault="00D708F8" w:rsidP="00D708F8">
      <w:pPr>
        <w:pStyle w:val="PR3"/>
        <w:numPr>
          <w:ilvl w:val="6"/>
          <w:numId w:val="1"/>
        </w:numPr>
      </w:pPr>
      <w:r>
        <w:t>This item also includes furnishing one pumpout drain pump per project.</w:t>
      </w:r>
    </w:p>
    <w:p w14:paraId="1B4CE02A" w14:textId="77777777" w:rsidR="00D708F8" w:rsidRDefault="00D708F8" w:rsidP="00D708F8">
      <w:pPr>
        <w:pStyle w:val="PRT"/>
        <w:numPr>
          <w:ilvl w:val="0"/>
          <w:numId w:val="1"/>
        </w:numPr>
      </w:pPr>
      <w:r>
        <w:t>PRODUCTS</w:t>
      </w:r>
    </w:p>
    <w:p w14:paraId="6F40683F" w14:textId="77777777" w:rsidR="00D708F8" w:rsidRDefault="00D708F8" w:rsidP="00D708F8">
      <w:pPr>
        <w:pStyle w:val="ART"/>
        <w:numPr>
          <w:ilvl w:val="3"/>
          <w:numId w:val="1"/>
        </w:numPr>
      </w:pPr>
      <w:r>
        <w:t>GENERAL</w:t>
      </w:r>
    </w:p>
    <w:p w14:paraId="14EC338C" w14:textId="77777777" w:rsidR="00D708F8" w:rsidRDefault="00D708F8" w:rsidP="00D708F8">
      <w:pPr>
        <w:pStyle w:val="PR1"/>
        <w:numPr>
          <w:ilvl w:val="4"/>
          <w:numId w:val="1"/>
        </w:numPr>
      </w:pPr>
      <w:r>
        <w:t>All waterlines, pipes, and fittings shall be new and unused, of the type, pressure rating or class, and size specified and as shown on the Drawings.</w:t>
      </w:r>
    </w:p>
    <w:p w14:paraId="448242AC" w14:textId="77777777" w:rsidR="00D708F8" w:rsidRDefault="00D708F8" w:rsidP="00D708F8">
      <w:pPr>
        <w:pStyle w:val="ART"/>
        <w:numPr>
          <w:ilvl w:val="3"/>
          <w:numId w:val="1"/>
        </w:numPr>
      </w:pPr>
      <w:r>
        <w:t>PIPES AND FITTINGS</w:t>
      </w:r>
    </w:p>
    <w:p w14:paraId="2F553A60" w14:textId="77777777" w:rsidR="00D708F8" w:rsidRDefault="00D708F8" w:rsidP="00D708F8">
      <w:pPr>
        <w:pStyle w:val="PR1"/>
        <w:numPr>
          <w:ilvl w:val="4"/>
          <w:numId w:val="1"/>
        </w:numPr>
      </w:pPr>
      <w:r>
        <w:t>HDPE:</w:t>
      </w:r>
    </w:p>
    <w:p w14:paraId="73AD3396" w14:textId="77777777" w:rsidR="00D708F8" w:rsidRDefault="00D708F8" w:rsidP="00D708F8">
      <w:pPr>
        <w:pStyle w:val="PR2"/>
        <w:numPr>
          <w:ilvl w:val="5"/>
          <w:numId w:val="1"/>
        </w:numPr>
      </w:pPr>
      <w:r>
        <w:t xml:space="preserve">Pipe, AWWA C901: </w:t>
      </w:r>
    </w:p>
    <w:p w14:paraId="48FA53C6" w14:textId="77777777" w:rsidR="00D708F8" w:rsidRPr="00666FE8" w:rsidRDefault="00D708F8" w:rsidP="00D708F8">
      <w:pPr>
        <w:pStyle w:val="PR3"/>
        <w:numPr>
          <w:ilvl w:val="6"/>
          <w:numId w:val="1"/>
        </w:numPr>
      </w:pPr>
      <w:r w:rsidRPr="00666FE8">
        <w:t>Material Designation:  PE 4710 resin</w:t>
      </w:r>
    </w:p>
    <w:p w14:paraId="466CA7AC" w14:textId="77777777" w:rsidR="00D708F8" w:rsidRPr="00666FE8" w:rsidRDefault="00D708F8" w:rsidP="00D708F8">
      <w:pPr>
        <w:pStyle w:val="PR3"/>
        <w:numPr>
          <w:ilvl w:val="6"/>
          <w:numId w:val="1"/>
        </w:numPr>
      </w:pPr>
      <w:r w:rsidRPr="00666FE8">
        <w:t xml:space="preserve">Minimum Cell Classification:  ASTM D 3350, </w:t>
      </w:r>
      <w:r>
        <w:t>4</w:t>
      </w:r>
      <w:r w:rsidRPr="00666FE8">
        <w:t>45</w:t>
      </w:r>
      <w:r>
        <w:t>57</w:t>
      </w:r>
      <w:r w:rsidRPr="00666FE8">
        <w:t>4C</w:t>
      </w:r>
      <w:r>
        <w:t>C3</w:t>
      </w:r>
    </w:p>
    <w:p w14:paraId="51695C08" w14:textId="77777777" w:rsidR="00D708F8" w:rsidRPr="00666FE8" w:rsidRDefault="00D708F8" w:rsidP="00D708F8">
      <w:pPr>
        <w:pStyle w:val="PR3"/>
        <w:numPr>
          <w:ilvl w:val="6"/>
          <w:numId w:val="1"/>
        </w:numPr>
      </w:pPr>
      <w:r w:rsidRPr="00666FE8">
        <w:t xml:space="preserve">Dimension Ratio and Minimum Pressure Rating:  </w:t>
      </w:r>
      <w:r w:rsidRPr="00D57337">
        <w:t>IPS DR9, 250 psig</w:t>
      </w:r>
      <w:r>
        <w:t>.</w:t>
      </w:r>
    </w:p>
    <w:p w14:paraId="51FC83FC" w14:textId="77777777" w:rsidR="00D708F8" w:rsidRDefault="00D708F8" w:rsidP="00D708F8">
      <w:pPr>
        <w:pStyle w:val="PR2"/>
        <w:numPr>
          <w:ilvl w:val="5"/>
          <w:numId w:val="1"/>
        </w:numPr>
      </w:pPr>
      <w:r>
        <w:t>Fittings:</w:t>
      </w:r>
    </w:p>
    <w:p w14:paraId="5F6035A8" w14:textId="77777777" w:rsidR="00D708F8" w:rsidRDefault="00D708F8" w:rsidP="00D708F8">
      <w:pPr>
        <w:pStyle w:val="PR3"/>
        <w:numPr>
          <w:ilvl w:val="6"/>
          <w:numId w:val="1"/>
        </w:numPr>
      </w:pPr>
      <w:r>
        <w:t>Molded HDPE Fittings:  ASTM D 3350, PE 4710 resin, butt-fusion type, made to match HDPE pipe dimensions and class.</w:t>
      </w:r>
    </w:p>
    <w:p w14:paraId="08F76971" w14:textId="77777777" w:rsidR="00D708F8" w:rsidRDefault="00D708F8" w:rsidP="00D708F8">
      <w:pPr>
        <w:pStyle w:val="PR3"/>
        <w:numPr>
          <w:ilvl w:val="6"/>
          <w:numId w:val="1"/>
        </w:numPr>
      </w:pPr>
      <w:r>
        <w:t>Insert Fittings:  Not allowed.</w:t>
      </w:r>
    </w:p>
    <w:p w14:paraId="1694CDC0" w14:textId="77777777" w:rsidR="00D708F8" w:rsidRDefault="00D708F8" w:rsidP="00D708F8">
      <w:pPr>
        <w:pStyle w:val="PR3"/>
        <w:numPr>
          <w:ilvl w:val="6"/>
          <w:numId w:val="1"/>
        </w:numPr>
      </w:pPr>
      <w:r>
        <w:t xml:space="preserve">Transition Fittings to non-HDPE Pipe:  </w:t>
      </w:r>
      <w:r w:rsidRPr="00826BFB">
        <w:t>Approved by HDPE pipe manufacturer.</w:t>
      </w:r>
      <w:r>
        <w:t xml:space="preserve">  Compression-type fittings are not allowed.</w:t>
      </w:r>
    </w:p>
    <w:p w14:paraId="65A5ECFB" w14:textId="77777777" w:rsidR="00D708F8" w:rsidRDefault="00D708F8" w:rsidP="00D708F8">
      <w:pPr>
        <w:pStyle w:val="PR2"/>
        <w:numPr>
          <w:ilvl w:val="5"/>
          <w:numId w:val="1"/>
        </w:numPr>
      </w:pPr>
      <w:r>
        <w:t>Pipe Larger than 2-inch Diameter:  Provide in 40-foot lengths rather than in rolls.</w:t>
      </w:r>
    </w:p>
    <w:p w14:paraId="6E985889" w14:textId="77777777" w:rsidR="00D708F8" w:rsidRDefault="00D708F8" w:rsidP="00D708F8">
      <w:pPr>
        <w:pStyle w:val="PR2"/>
        <w:numPr>
          <w:ilvl w:val="5"/>
          <w:numId w:val="1"/>
        </w:numPr>
      </w:pPr>
      <w:r>
        <w:t>Pipe and Fittings 4-inch Diameter and Larger:  Conform to AWWA C906 in addition to above requirements.</w:t>
      </w:r>
    </w:p>
    <w:p w14:paraId="67558152" w14:textId="77777777" w:rsidR="00D708F8" w:rsidRDefault="00D708F8" w:rsidP="00D708F8">
      <w:pPr>
        <w:pStyle w:val="PR1"/>
        <w:numPr>
          <w:ilvl w:val="4"/>
          <w:numId w:val="1"/>
        </w:numPr>
      </w:pPr>
      <w:r>
        <w:t>Galvanized Steel:  ASTM A53, Schedule 40, threaded ends meeting ASME B1.20.1.</w:t>
      </w:r>
    </w:p>
    <w:p w14:paraId="564F24F8" w14:textId="77777777" w:rsidR="00D708F8" w:rsidRDefault="00D708F8" w:rsidP="00D708F8">
      <w:pPr>
        <w:pStyle w:val="PR2"/>
        <w:numPr>
          <w:ilvl w:val="5"/>
          <w:numId w:val="1"/>
        </w:numPr>
      </w:pPr>
      <w:r>
        <w:t>Fittings: Threaded, ASTM A 338.</w:t>
      </w:r>
    </w:p>
    <w:p w14:paraId="354A1370" w14:textId="77777777" w:rsidR="00D708F8" w:rsidRDefault="00D708F8" w:rsidP="00D708F8">
      <w:pPr>
        <w:pStyle w:val="PR1"/>
        <w:numPr>
          <w:ilvl w:val="4"/>
          <w:numId w:val="1"/>
        </w:numPr>
      </w:pPr>
      <w:r>
        <w:t>Ductile-Iron Pipe and Fittings</w:t>
      </w:r>
    </w:p>
    <w:p w14:paraId="0E7CF917" w14:textId="77777777" w:rsidR="00D708F8" w:rsidRDefault="00D708F8" w:rsidP="00D708F8">
      <w:pPr>
        <w:pStyle w:val="PR2"/>
        <w:numPr>
          <w:ilvl w:val="5"/>
          <w:numId w:val="1"/>
        </w:numPr>
      </w:pPr>
      <w:r>
        <w:t>Ductile-Iron Pipe:  AWWA C151, with push-on-joint, bell- and plain-spigot end unless grooved or flanged ends are indicated.</w:t>
      </w:r>
    </w:p>
    <w:p w14:paraId="6B6C9F2D" w14:textId="77777777" w:rsidR="00D708F8" w:rsidRDefault="00D708F8" w:rsidP="00D708F8">
      <w:pPr>
        <w:pStyle w:val="PR3"/>
        <w:numPr>
          <w:ilvl w:val="6"/>
          <w:numId w:val="1"/>
        </w:numPr>
      </w:pPr>
      <w:r>
        <w:lastRenderedPageBreak/>
        <w:t>Ductile-Iron Fittings:  AWWA C110, ductile- or gray-iron standard pattern or AWWA C153, ductile-iron compact pattern.</w:t>
      </w:r>
    </w:p>
    <w:p w14:paraId="4123678D" w14:textId="77777777" w:rsidR="00D708F8" w:rsidRDefault="00D708F8" w:rsidP="00D708F8">
      <w:pPr>
        <w:pStyle w:val="PR4"/>
        <w:numPr>
          <w:ilvl w:val="7"/>
          <w:numId w:val="1"/>
        </w:numPr>
      </w:pPr>
      <w:r>
        <w:t>Gaskets:  AWWA C111, rubber.</w:t>
      </w:r>
    </w:p>
    <w:p w14:paraId="06485CC6" w14:textId="77777777" w:rsidR="00D708F8" w:rsidRDefault="00D708F8" w:rsidP="00D708F8">
      <w:pPr>
        <w:pStyle w:val="ART"/>
        <w:numPr>
          <w:ilvl w:val="3"/>
          <w:numId w:val="1"/>
        </w:numPr>
      </w:pPr>
      <w:r>
        <w:t>PIPING SPECIALTIES</w:t>
      </w:r>
    </w:p>
    <w:p w14:paraId="43DB34FF" w14:textId="77777777" w:rsidR="00D708F8" w:rsidRPr="004C4794" w:rsidRDefault="00D708F8" w:rsidP="00D708F8">
      <w:pPr>
        <w:pStyle w:val="PR1"/>
        <w:numPr>
          <w:ilvl w:val="4"/>
          <w:numId w:val="1"/>
        </w:numPr>
      </w:pPr>
      <w:r>
        <w:t xml:space="preserve">Dielectric Fittings:  Combination of copper alloy and ferrous; threaded, solder, or plain end types; and matching </w:t>
      </w:r>
      <w:r w:rsidRPr="004C4794">
        <w:t>piping system materials.</w:t>
      </w:r>
    </w:p>
    <w:p w14:paraId="4B8CE0C5" w14:textId="77777777" w:rsidR="00D708F8" w:rsidRPr="004C4794" w:rsidRDefault="00D708F8" w:rsidP="00D708F8">
      <w:pPr>
        <w:pStyle w:val="PR2"/>
        <w:numPr>
          <w:ilvl w:val="5"/>
          <w:numId w:val="1"/>
        </w:numPr>
      </w:pPr>
      <w:r w:rsidRPr="004C4794">
        <w:t xml:space="preserve">Dielectric Unions:  Factory-fabricated union assembly, designed for </w:t>
      </w:r>
      <w:r w:rsidRPr="004C4794">
        <w:rPr>
          <w:rStyle w:val="IP"/>
        </w:rPr>
        <w:t>250-psig</w:t>
      </w:r>
      <w:r w:rsidRPr="004C4794">
        <w:t xml:space="preserve"> minimum working pressure at </w:t>
      </w:r>
      <w:r w:rsidRPr="004C4794">
        <w:rPr>
          <w:rStyle w:val="IP"/>
        </w:rPr>
        <w:t>180 deg F</w:t>
      </w:r>
      <w:r w:rsidRPr="004C4794">
        <w:t>.  Include insulating material that isolates dissimilar metals and ends with inside threads according to ASME B1.20.1.</w:t>
      </w:r>
    </w:p>
    <w:p w14:paraId="7697C000" w14:textId="77777777" w:rsidR="00D708F8" w:rsidRPr="004C4794" w:rsidRDefault="00D708F8" w:rsidP="00D708F8">
      <w:pPr>
        <w:pStyle w:val="PR2"/>
        <w:numPr>
          <w:ilvl w:val="5"/>
          <w:numId w:val="1"/>
        </w:numPr>
      </w:pPr>
      <w:r w:rsidRPr="004C4794">
        <w:t xml:space="preserve">Dielectric Couplings:  Galvanized-steel couplings with inert and noncorrosive thermoplastic lining, with threaded ends and </w:t>
      </w:r>
      <w:r w:rsidRPr="004C4794">
        <w:rPr>
          <w:rStyle w:val="IP"/>
        </w:rPr>
        <w:t>300-psig</w:t>
      </w:r>
      <w:r w:rsidRPr="004C4794">
        <w:rPr>
          <w:rStyle w:val="SI"/>
        </w:rPr>
        <w:t xml:space="preserve"> </w:t>
      </w:r>
      <w:r w:rsidRPr="004C4794">
        <w:t xml:space="preserve">minimum working pressure at </w:t>
      </w:r>
      <w:r w:rsidRPr="004C4794">
        <w:rPr>
          <w:rStyle w:val="IP"/>
        </w:rPr>
        <w:t>225 deg F</w:t>
      </w:r>
      <w:r w:rsidRPr="004C4794">
        <w:rPr>
          <w:rStyle w:val="SI"/>
        </w:rPr>
        <w:t>)</w:t>
      </w:r>
      <w:r w:rsidRPr="004C4794">
        <w:t>.</w:t>
      </w:r>
    </w:p>
    <w:p w14:paraId="36ADC96B" w14:textId="77777777" w:rsidR="00D708F8" w:rsidRPr="004C4794" w:rsidRDefault="00D708F8" w:rsidP="00D708F8">
      <w:pPr>
        <w:pStyle w:val="PR2"/>
        <w:numPr>
          <w:ilvl w:val="5"/>
          <w:numId w:val="1"/>
        </w:numPr>
      </w:pPr>
      <w:r w:rsidRPr="004C4794">
        <w:t xml:space="preserve">Dielectric Nipples:  Electroplated steel nipples with inert and noncorrosive thermoplastic lining, with combination of plain, threaded, or grooved end types and </w:t>
      </w:r>
      <w:r w:rsidRPr="004C4794">
        <w:rPr>
          <w:rStyle w:val="IP"/>
        </w:rPr>
        <w:t>300-psig</w:t>
      </w:r>
      <w:r w:rsidRPr="004C4794">
        <w:t xml:space="preserve"> minimum working pressure at </w:t>
      </w:r>
      <w:r w:rsidRPr="004C4794">
        <w:rPr>
          <w:rStyle w:val="IP"/>
        </w:rPr>
        <w:t>225 deg F</w:t>
      </w:r>
      <w:r w:rsidRPr="004C4794">
        <w:t>.</w:t>
      </w:r>
    </w:p>
    <w:p w14:paraId="4414ECCE" w14:textId="77777777" w:rsidR="00D708F8" w:rsidRPr="004C4794" w:rsidRDefault="00D708F8" w:rsidP="00D708F8">
      <w:pPr>
        <w:pStyle w:val="ART"/>
        <w:numPr>
          <w:ilvl w:val="3"/>
          <w:numId w:val="1"/>
        </w:numPr>
      </w:pPr>
      <w:r w:rsidRPr="004C4794">
        <w:t>DAYLIGHT DRAINS AND OVERFLOWS</w:t>
      </w:r>
    </w:p>
    <w:p w14:paraId="71CD79FE" w14:textId="77777777" w:rsidR="00D708F8" w:rsidRDefault="00D708F8" w:rsidP="00D708F8">
      <w:pPr>
        <w:pStyle w:val="PR1"/>
        <w:numPr>
          <w:ilvl w:val="4"/>
          <w:numId w:val="1"/>
        </w:numPr>
      </w:pPr>
      <w:r>
        <w:t>Suction Strainer</w:t>
      </w:r>
    </w:p>
    <w:p w14:paraId="72CDF956" w14:textId="77777777" w:rsidR="00D708F8" w:rsidRDefault="00D708F8" w:rsidP="00D708F8">
      <w:pPr>
        <w:pStyle w:val="PR2"/>
        <w:numPr>
          <w:ilvl w:val="5"/>
          <w:numId w:val="1"/>
        </w:numPr>
      </w:pPr>
      <w:r>
        <w:t>Design:  Galvanized (zinc plated), cold rolled, 16-gage steel strainer with threaded end to fit GSP drain pipe size.</w:t>
      </w:r>
    </w:p>
    <w:p w14:paraId="62E34004" w14:textId="77777777" w:rsidR="00D708F8" w:rsidRDefault="00D708F8" w:rsidP="00D708F8">
      <w:pPr>
        <w:pStyle w:val="PR2"/>
        <w:numPr>
          <w:ilvl w:val="5"/>
          <w:numId w:val="1"/>
        </w:numPr>
      </w:pPr>
      <w:r>
        <w:t>Model:  “SSS” Series, Round Hole Strainer, as manufactured by Campbell Manufacturing Inc., or an approved equal.</w:t>
      </w:r>
    </w:p>
    <w:p w14:paraId="431BC952" w14:textId="77777777" w:rsidR="00D708F8" w:rsidRDefault="00D708F8" w:rsidP="00D708F8">
      <w:pPr>
        <w:pStyle w:val="PR1"/>
        <w:numPr>
          <w:ilvl w:val="4"/>
          <w:numId w:val="1"/>
        </w:numPr>
      </w:pPr>
      <w:r>
        <w:t>Insect Screens</w:t>
      </w:r>
    </w:p>
    <w:p w14:paraId="1C072FE6" w14:textId="77777777" w:rsidR="00D708F8" w:rsidRDefault="00D708F8" w:rsidP="00D708F8">
      <w:pPr>
        <w:pStyle w:val="PR2"/>
        <w:numPr>
          <w:ilvl w:val="5"/>
          <w:numId w:val="1"/>
        </w:numPr>
      </w:pPr>
      <w:r>
        <w:t>For Daylight Drains:  14-mesh woven wire cloth, galvanized steel.</w:t>
      </w:r>
    </w:p>
    <w:p w14:paraId="5AC54D9D" w14:textId="77777777" w:rsidR="00D708F8" w:rsidRDefault="00D708F8" w:rsidP="00D708F8">
      <w:pPr>
        <w:pStyle w:val="PR1"/>
        <w:numPr>
          <w:ilvl w:val="4"/>
          <w:numId w:val="1"/>
        </w:numPr>
      </w:pPr>
      <w:r>
        <w:t>Riprap</w:t>
      </w:r>
    </w:p>
    <w:p w14:paraId="5E3F6FAD" w14:textId="77777777" w:rsidR="00D708F8" w:rsidRDefault="00D708F8" w:rsidP="00D708F8">
      <w:pPr>
        <w:pStyle w:val="PR2"/>
        <w:numPr>
          <w:ilvl w:val="5"/>
          <w:numId w:val="1"/>
        </w:numPr>
      </w:pPr>
      <w:r>
        <w:t>The stones may be obtained from on-site excavated material or a borrow source designated by the Contracting Officer.  Stones used shall be such that not more than 10 percent of the individual stones shall have a perimeter less than 12 inches in the smallest section.  All of the stones shall have a volume less than a 1/2 cubic foot.</w:t>
      </w:r>
    </w:p>
    <w:p w14:paraId="42AC326A" w14:textId="77777777" w:rsidR="00D708F8" w:rsidRDefault="00D708F8" w:rsidP="00D708F8">
      <w:pPr>
        <w:pStyle w:val="PR2"/>
        <w:numPr>
          <w:ilvl w:val="5"/>
          <w:numId w:val="1"/>
        </w:numPr>
      </w:pPr>
      <w:r>
        <w:t>The stones shall be sound, hard, durable and free from laminations, fractures, or other structural defects.  They shall be of such quality that they will not disintegrate on exposure to water or weathering.</w:t>
      </w:r>
    </w:p>
    <w:p w14:paraId="6316DBEE" w14:textId="77777777" w:rsidR="00D708F8" w:rsidRDefault="00D708F8" w:rsidP="00D708F8">
      <w:pPr>
        <w:pStyle w:val="ART"/>
        <w:numPr>
          <w:ilvl w:val="3"/>
          <w:numId w:val="1"/>
        </w:numPr>
      </w:pPr>
      <w:r>
        <w:t>PUMPOUT DRAINS</w:t>
      </w:r>
    </w:p>
    <w:p w14:paraId="7F0027FA" w14:textId="77777777" w:rsidR="00D708F8" w:rsidRDefault="00D708F8" w:rsidP="00D708F8">
      <w:pPr>
        <w:pStyle w:val="PR1"/>
        <w:numPr>
          <w:ilvl w:val="4"/>
          <w:numId w:val="1"/>
        </w:numPr>
      </w:pPr>
      <w:r>
        <w:t xml:space="preserve">Concrete:  According to Section </w:t>
      </w:r>
      <w:r w:rsidRPr="00CD1DBD">
        <w:t xml:space="preserve">033020 </w:t>
      </w:r>
      <w:r>
        <w:t>“</w:t>
      </w:r>
      <w:r w:rsidRPr="00CD1DBD">
        <w:t xml:space="preserve">Concrete From Package Dry Mix </w:t>
      </w:r>
      <w:r>
        <w:t>f</w:t>
      </w:r>
      <w:r w:rsidRPr="00CD1DBD">
        <w:t>or Minor Structures</w:t>
      </w:r>
      <w:r>
        <w:t>."</w:t>
      </w:r>
    </w:p>
    <w:p w14:paraId="440A9EF3" w14:textId="77777777" w:rsidR="00D708F8" w:rsidRDefault="00D708F8" w:rsidP="00D708F8">
      <w:pPr>
        <w:pStyle w:val="PR1"/>
        <w:numPr>
          <w:ilvl w:val="4"/>
          <w:numId w:val="1"/>
        </w:numPr>
      </w:pPr>
      <w:r w:rsidRPr="000E5E13">
        <w:t xml:space="preserve">Pump:  The </w:t>
      </w:r>
      <w:r w:rsidRPr="000E5E13">
        <w:rPr>
          <w:bCs/>
        </w:rPr>
        <w:t>Contractor shall furnish a battery-operated utility pump</w:t>
      </w:r>
      <w:r w:rsidRPr="00952DB8">
        <w:t xml:space="preserve"> capable</w:t>
      </w:r>
      <w:r>
        <w:t xml:space="preserve"> of pumping water from the pumpout drains.  </w:t>
      </w:r>
    </w:p>
    <w:p w14:paraId="6680B74D" w14:textId="77777777" w:rsidR="00D708F8" w:rsidRDefault="00D708F8" w:rsidP="00D708F8">
      <w:pPr>
        <w:pStyle w:val="PR2"/>
        <w:numPr>
          <w:ilvl w:val="5"/>
          <w:numId w:val="1"/>
        </w:numPr>
      </w:pPr>
      <w:r>
        <w:lastRenderedPageBreak/>
        <w:t>Design:</w:t>
      </w:r>
    </w:p>
    <w:p w14:paraId="7304FBCE" w14:textId="77777777" w:rsidR="00D708F8" w:rsidRDefault="00D708F8" w:rsidP="00D708F8">
      <w:pPr>
        <w:pStyle w:val="PR3"/>
        <w:numPr>
          <w:ilvl w:val="6"/>
          <w:numId w:val="1"/>
        </w:numPr>
      </w:pPr>
      <w:r>
        <w:t>Barrel:  Submersible 36 inch long, aluminum.</w:t>
      </w:r>
    </w:p>
    <w:p w14:paraId="213D1130" w14:textId="77777777" w:rsidR="00D708F8" w:rsidRDefault="00D708F8" w:rsidP="00D708F8">
      <w:pPr>
        <w:pStyle w:val="PR3"/>
        <w:numPr>
          <w:ilvl w:val="6"/>
          <w:numId w:val="1"/>
        </w:numPr>
      </w:pPr>
      <w:r>
        <w:t>360-degree removable intake filter</w:t>
      </w:r>
    </w:p>
    <w:p w14:paraId="3EC921F3" w14:textId="77777777" w:rsidR="00D708F8" w:rsidRDefault="00D708F8" w:rsidP="00D708F8">
      <w:pPr>
        <w:pStyle w:val="PR3"/>
        <w:numPr>
          <w:ilvl w:val="6"/>
          <w:numId w:val="1"/>
        </w:numPr>
      </w:pPr>
      <w:r>
        <w:t>Head:  15 feet maximum</w:t>
      </w:r>
    </w:p>
    <w:p w14:paraId="45283401" w14:textId="77777777" w:rsidR="00D708F8" w:rsidRDefault="00D708F8" w:rsidP="00D708F8">
      <w:pPr>
        <w:pStyle w:val="PR3"/>
        <w:numPr>
          <w:ilvl w:val="6"/>
          <w:numId w:val="1"/>
        </w:numPr>
      </w:pPr>
      <w:r>
        <w:t>Compatible with 3/4-inch garden hose</w:t>
      </w:r>
    </w:p>
    <w:p w14:paraId="325FE434" w14:textId="77777777" w:rsidR="00D708F8" w:rsidRDefault="00D708F8" w:rsidP="00D708F8">
      <w:pPr>
        <w:pStyle w:val="PR3"/>
        <w:numPr>
          <w:ilvl w:val="6"/>
          <w:numId w:val="1"/>
        </w:numPr>
      </w:pPr>
      <w:r>
        <w:t>Flow: Rated up to 9 GPM</w:t>
      </w:r>
    </w:p>
    <w:p w14:paraId="23C27091" w14:textId="77777777" w:rsidR="00D708F8" w:rsidRDefault="00D708F8" w:rsidP="00D708F8">
      <w:pPr>
        <w:pStyle w:val="PR3"/>
        <w:numPr>
          <w:ilvl w:val="6"/>
          <w:numId w:val="1"/>
        </w:numPr>
      </w:pPr>
      <w:r>
        <w:t>Capacity:  275 Gallons on single fully-charged battery</w:t>
      </w:r>
    </w:p>
    <w:p w14:paraId="75651DB3" w14:textId="77777777" w:rsidR="00D708F8" w:rsidRDefault="00D708F8" w:rsidP="00D708F8">
      <w:pPr>
        <w:pStyle w:val="PR3"/>
        <w:numPr>
          <w:ilvl w:val="6"/>
          <w:numId w:val="1"/>
        </w:numPr>
      </w:pPr>
      <w:r>
        <w:t>Operating Temperature:  0 to 125 degrees F</w:t>
      </w:r>
    </w:p>
    <w:p w14:paraId="4331509E" w14:textId="77777777" w:rsidR="00D708F8" w:rsidRDefault="00D708F8" w:rsidP="00D708F8">
      <w:pPr>
        <w:pStyle w:val="PR3"/>
        <w:numPr>
          <w:ilvl w:val="6"/>
          <w:numId w:val="1"/>
        </w:numPr>
      </w:pPr>
      <w:r>
        <w:t>Suitable for pumping water.</w:t>
      </w:r>
    </w:p>
    <w:p w14:paraId="55EE8926" w14:textId="77777777" w:rsidR="00D708F8" w:rsidRDefault="00D708F8" w:rsidP="00D708F8">
      <w:pPr>
        <w:pStyle w:val="PR3"/>
        <w:numPr>
          <w:ilvl w:val="6"/>
          <w:numId w:val="1"/>
        </w:numPr>
      </w:pPr>
      <w:r>
        <w:t>Self-Priming</w:t>
      </w:r>
    </w:p>
    <w:p w14:paraId="3B106925" w14:textId="77777777" w:rsidR="00D708F8" w:rsidRDefault="00D708F8" w:rsidP="00D708F8">
      <w:pPr>
        <w:pStyle w:val="PR2"/>
        <w:numPr>
          <w:ilvl w:val="5"/>
          <w:numId w:val="1"/>
        </w:numPr>
      </w:pPr>
      <w:r>
        <w:t>Model: Milwaukee M12 Stick Transfer Pump with two (2) 12-volt M12 REDLITHIUM XC4.0 Batteries and Charger as manufactured by Milwaukee or an approved equal.</w:t>
      </w:r>
    </w:p>
    <w:p w14:paraId="7F9E9152" w14:textId="77777777" w:rsidR="00D708F8" w:rsidRPr="000E5E13" w:rsidRDefault="00D708F8" w:rsidP="00D708F8">
      <w:pPr>
        <w:pStyle w:val="PR3"/>
        <w:numPr>
          <w:ilvl w:val="6"/>
          <w:numId w:val="1"/>
        </w:numPr>
      </w:pPr>
      <w:r>
        <w:t>Provide 10-foot section of flexible 3/4-inch garden hose with adapters (if needed) to connect to pump.</w:t>
      </w:r>
    </w:p>
    <w:p w14:paraId="3FABA211" w14:textId="77777777" w:rsidR="00D708F8" w:rsidRPr="00EC22CC" w:rsidRDefault="00D708F8" w:rsidP="00D708F8">
      <w:pPr>
        <w:pStyle w:val="ART"/>
        <w:numPr>
          <w:ilvl w:val="3"/>
          <w:numId w:val="1"/>
        </w:numPr>
      </w:pPr>
      <w:r w:rsidRPr="00EC22CC">
        <w:t>END SEALS</w:t>
      </w:r>
      <w:r>
        <w:t xml:space="preserve"> FOR SLEEVES</w:t>
      </w:r>
    </w:p>
    <w:p w14:paraId="36754BAB" w14:textId="77777777" w:rsidR="00D708F8" w:rsidRPr="00EC22CC" w:rsidRDefault="00D708F8" w:rsidP="00D708F8">
      <w:pPr>
        <w:pStyle w:val="PR1"/>
        <w:numPr>
          <w:ilvl w:val="4"/>
          <w:numId w:val="1"/>
        </w:numPr>
      </w:pPr>
      <w:r w:rsidRPr="00EC22CC">
        <w:t>Design:  With ASTM C443 compliant gaskets.</w:t>
      </w:r>
    </w:p>
    <w:p w14:paraId="4CE4A70D" w14:textId="77777777" w:rsidR="00D708F8" w:rsidRDefault="00D708F8" w:rsidP="00D708F8">
      <w:pPr>
        <w:pStyle w:val="PR1"/>
        <w:numPr>
          <w:ilvl w:val="4"/>
          <w:numId w:val="1"/>
        </w:numPr>
      </w:pPr>
      <w:r w:rsidRPr="00EC22CC">
        <w:t>Model:  Link-Seal, as manufactured by Pipeline Seal &amp; Insulator, Inc. or an approved equal.</w:t>
      </w:r>
    </w:p>
    <w:p w14:paraId="6BC48827" w14:textId="77777777" w:rsidR="00D708F8" w:rsidRDefault="00D708F8" w:rsidP="00D708F8">
      <w:pPr>
        <w:pStyle w:val="PRT"/>
        <w:numPr>
          <w:ilvl w:val="0"/>
          <w:numId w:val="1"/>
        </w:numPr>
      </w:pPr>
      <w:r>
        <w:t>EXECUTION</w:t>
      </w:r>
    </w:p>
    <w:p w14:paraId="6DA82817" w14:textId="77777777" w:rsidR="00D708F8" w:rsidRDefault="00D708F8" w:rsidP="00D708F8">
      <w:pPr>
        <w:pStyle w:val="ART"/>
        <w:numPr>
          <w:ilvl w:val="3"/>
          <w:numId w:val="1"/>
        </w:numPr>
      </w:pPr>
      <w:r>
        <w:t>EARTHWORK</w:t>
      </w:r>
    </w:p>
    <w:p w14:paraId="6716F828" w14:textId="77777777" w:rsidR="00D708F8" w:rsidRDefault="00D708F8" w:rsidP="00D708F8">
      <w:pPr>
        <w:pStyle w:val="PR1"/>
        <w:numPr>
          <w:ilvl w:val="4"/>
          <w:numId w:val="1"/>
        </w:numPr>
      </w:pPr>
      <w:r>
        <w:t>Refer to Section 312000 “Earthwork” for excavating, trenching, bedding, and backfilling.</w:t>
      </w:r>
    </w:p>
    <w:p w14:paraId="773B15D5" w14:textId="77777777" w:rsidR="00D708F8" w:rsidRDefault="00D708F8" w:rsidP="00D708F8">
      <w:pPr>
        <w:pStyle w:val="ART"/>
        <w:numPr>
          <w:ilvl w:val="3"/>
          <w:numId w:val="1"/>
        </w:numPr>
      </w:pPr>
      <w:r>
        <w:t>PIPING INSTALLATION</w:t>
      </w:r>
    </w:p>
    <w:p w14:paraId="30C17D86" w14:textId="77777777" w:rsidR="00D708F8" w:rsidRDefault="00D708F8" w:rsidP="00D708F8">
      <w:pPr>
        <w:pStyle w:val="PR1"/>
        <w:numPr>
          <w:ilvl w:val="4"/>
          <w:numId w:val="1"/>
        </w:numPr>
      </w:pPr>
      <w:r>
        <w:t>Construct the water system to the lines and grades shown or established in the field.</w:t>
      </w:r>
    </w:p>
    <w:p w14:paraId="09F93BF3" w14:textId="77777777" w:rsidR="00D708F8" w:rsidRDefault="00D708F8" w:rsidP="00D708F8">
      <w:pPr>
        <w:pStyle w:val="PR1"/>
        <w:numPr>
          <w:ilvl w:val="4"/>
          <w:numId w:val="1"/>
        </w:numPr>
      </w:pPr>
      <w:r>
        <w:t xml:space="preserve">Stake locations of waterlines as shown on the Drawings.  Waterline location shall be approved by the Contracting Officer before installation. </w:t>
      </w:r>
    </w:p>
    <w:p w14:paraId="397D8A95" w14:textId="77777777" w:rsidR="00D708F8" w:rsidRDefault="00D708F8" w:rsidP="00D708F8">
      <w:pPr>
        <w:pStyle w:val="PR1"/>
        <w:numPr>
          <w:ilvl w:val="4"/>
          <w:numId w:val="1"/>
        </w:numPr>
      </w:pPr>
      <w:r>
        <w:t xml:space="preserve">All waterline shall be graded to drain. </w:t>
      </w:r>
    </w:p>
    <w:p w14:paraId="203A3D8A" w14:textId="77777777" w:rsidR="00D708F8" w:rsidRDefault="00D708F8" w:rsidP="00D708F8">
      <w:pPr>
        <w:pStyle w:val="PR1"/>
        <w:numPr>
          <w:ilvl w:val="4"/>
          <w:numId w:val="1"/>
        </w:numPr>
      </w:pPr>
      <w:r>
        <w:t xml:space="preserve">All pipe, fittings, and appurtenances shall be handled and installed in strict conformance to the manufacturer’s recommendations.  </w:t>
      </w:r>
    </w:p>
    <w:p w14:paraId="75578E94" w14:textId="77777777" w:rsidR="00D708F8" w:rsidRDefault="00D708F8" w:rsidP="00D708F8">
      <w:pPr>
        <w:pStyle w:val="PR1"/>
        <w:numPr>
          <w:ilvl w:val="4"/>
          <w:numId w:val="1"/>
        </w:numPr>
      </w:pPr>
      <w:r>
        <w:t>Drains, valves, and other regulating and controlling devices shall be installed in the line where called for on the drawings.</w:t>
      </w:r>
    </w:p>
    <w:p w14:paraId="3B05AD7D" w14:textId="77777777" w:rsidR="00D708F8" w:rsidRDefault="00D708F8" w:rsidP="00D708F8">
      <w:pPr>
        <w:pStyle w:val="PR1"/>
        <w:numPr>
          <w:ilvl w:val="4"/>
          <w:numId w:val="1"/>
        </w:numPr>
      </w:pPr>
      <w:r>
        <w:t xml:space="preserve">The interior of all pipe, fittings, and other accessories shall be kept as free as possible from dirt and foreign matter at all times.  Each piece of line as it is laid shall be cleaned of all debris.  When the pipeline has become dirty on the inside during shipment or storage, it shall be swabbed out by drawing a damp swab through the line before placing </w:t>
      </w:r>
      <w:r>
        <w:lastRenderedPageBreak/>
        <w:t>in trench.  Care shall be exercised to keep all joining surfaces clean.  Any pipe with contaminated or damaged joining surfaces, which cannot be satisfactorily cleaned or repaired, shall be discarded.  Under no circumstances shall pipe be installed in water, and no pipe shall be installed when trench conditions or the weather is unsuitable for such work.  At all times when work is not in progress, all open ends of the pipe and fittings shall be securely closed to the satisfaction of the Contracting Officer so that no trench water, rodents, earth, or other substance will enter the pipe or fittings.</w:t>
      </w:r>
    </w:p>
    <w:p w14:paraId="63DD79A3" w14:textId="77777777" w:rsidR="00D708F8" w:rsidRDefault="00D708F8" w:rsidP="00D708F8">
      <w:pPr>
        <w:pStyle w:val="PR1"/>
        <w:numPr>
          <w:ilvl w:val="4"/>
          <w:numId w:val="1"/>
        </w:numPr>
      </w:pPr>
      <w:r>
        <w:t>Any section of pipe already installed and found to be defective shall be removed and replaced with new pipe at the Contractor’s expense.</w:t>
      </w:r>
    </w:p>
    <w:p w14:paraId="42904B44" w14:textId="77777777" w:rsidR="00D708F8" w:rsidRDefault="00D708F8" w:rsidP="00D708F8">
      <w:pPr>
        <w:pStyle w:val="PR1"/>
        <w:numPr>
          <w:ilvl w:val="4"/>
          <w:numId w:val="1"/>
        </w:numPr>
      </w:pPr>
      <w:r>
        <w:t>Water and Non-Potable/Sewer Line Crossings</w:t>
      </w:r>
    </w:p>
    <w:p w14:paraId="1BB201AC" w14:textId="77777777" w:rsidR="00D708F8" w:rsidRDefault="00D708F8" w:rsidP="00D708F8">
      <w:pPr>
        <w:pStyle w:val="PR2"/>
        <w:numPr>
          <w:ilvl w:val="5"/>
          <w:numId w:val="1"/>
        </w:numPr>
      </w:pPr>
      <w:r>
        <w:t>Potable and NPWL lines shall never be installed in the same trench.</w:t>
      </w:r>
    </w:p>
    <w:p w14:paraId="16F6F10A" w14:textId="77777777" w:rsidR="00D708F8" w:rsidRDefault="00D708F8" w:rsidP="00D708F8">
      <w:pPr>
        <w:pStyle w:val="PR2"/>
        <w:numPr>
          <w:ilvl w:val="5"/>
          <w:numId w:val="1"/>
        </w:numPr>
      </w:pPr>
      <w:r>
        <w:t>If a new line crosses below an existing line, the existing line shall be supported to prevent settling.</w:t>
      </w:r>
    </w:p>
    <w:p w14:paraId="1A89C009" w14:textId="77777777" w:rsidR="00D708F8" w:rsidRDefault="00D708F8" w:rsidP="00D708F8">
      <w:pPr>
        <w:pStyle w:val="PR2"/>
        <w:numPr>
          <w:ilvl w:val="5"/>
          <w:numId w:val="1"/>
        </w:numPr>
      </w:pPr>
      <w:r w:rsidRPr="004F22F5">
        <w:t xml:space="preserve">Where waterlines intersect </w:t>
      </w:r>
      <w:r>
        <w:t xml:space="preserve">NPWLs </w:t>
      </w:r>
      <w:r w:rsidRPr="004F22F5">
        <w:t>or</w:t>
      </w:r>
      <w:r>
        <w:t xml:space="preserve"> are within 10 horizontal </w:t>
      </w:r>
      <w:r w:rsidRPr="004F22F5">
        <w:t xml:space="preserve">feet of </w:t>
      </w:r>
      <w:r>
        <w:t>NPWL</w:t>
      </w:r>
      <w:r w:rsidRPr="004F22F5">
        <w:t xml:space="preserve">s, the </w:t>
      </w:r>
      <w:r>
        <w:t>following applies:</w:t>
      </w:r>
    </w:p>
    <w:p w14:paraId="3198E3F9" w14:textId="77777777" w:rsidR="00D708F8" w:rsidRDefault="00D708F8" w:rsidP="00D708F8">
      <w:pPr>
        <w:pStyle w:val="PR3"/>
        <w:numPr>
          <w:ilvl w:val="6"/>
          <w:numId w:val="1"/>
        </w:numPr>
      </w:pPr>
      <w:r>
        <w:t xml:space="preserve">At least one of the pipes (either the waterline or NPWL) shall be constructed or reconstructed with 200 psi pipe </w:t>
      </w:r>
      <w:r w:rsidRPr="004F22F5">
        <w:t xml:space="preserve">or encased in a </w:t>
      </w:r>
      <w:r>
        <w:t xml:space="preserve">continuous </w:t>
      </w:r>
      <w:r w:rsidRPr="004F22F5">
        <w:t xml:space="preserve">sleeve with same rating.  At crossing, extend </w:t>
      </w:r>
      <w:r>
        <w:t xml:space="preserve">200 psi </w:t>
      </w:r>
      <w:r w:rsidRPr="004F22F5">
        <w:t>pipe or sleeve</w:t>
      </w:r>
      <w:r w:rsidRPr="005B3248">
        <w:t xml:space="preserve"> </w:t>
      </w:r>
      <w:r w:rsidRPr="00DF543C">
        <w:t xml:space="preserve">for a distance of 10 feet perpendicular distance </w:t>
      </w:r>
      <w:r>
        <w:t xml:space="preserve">from </w:t>
      </w:r>
      <w:r w:rsidRPr="00DF543C">
        <w:t>each side of the water</w:t>
      </w:r>
      <w:r>
        <w:t>line</w:t>
      </w:r>
      <w:r w:rsidRPr="004F22F5">
        <w:t>.</w:t>
      </w:r>
      <w:r>
        <w:t xml:space="preserve">  </w:t>
      </w:r>
      <w:r w:rsidRPr="00DF543C">
        <w:t>The water</w:t>
      </w:r>
      <w:r>
        <w:t>line</w:t>
      </w:r>
      <w:r w:rsidRPr="00DF543C">
        <w:t xml:space="preserve"> and </w:t>
      </w:r>
      <w:r>
        <w:t xml:space="preserve">NPWL pipes or sleeves </w:t>
      </w:r>
      <w:r w:rsidRPr="00DF543C">
        <w:t>shall be centered at the crossing so that the joints will be an equal distance and as far as possible from the crossing.</w:t>
      </w:r>
    </w:p>
    <w:p w14:paraId="516EA4F8" w14:textId="77777777" w:rsidR="00D708F8" w:rsidRPr="004332A5" w:rsidRDefault="00D708F8" w:rsidP="00D708F8">
      <w:pPr>
        <w:pStyle w:val="PR4"/>
        <w:numPr>
          <w:ilvl w:val="7"/>
          <w:numId w:val="1"/>
        </w:numPr>
      </w:pPr>
      <w:r>
        <w:t xml:space="preserve">Sleeves:  </w:t>
      </w:r>
      <w:r w:rsidRPr="00DF543C">
        <w:t xml:space="preserve">Nominal sleeve diameter to be at least 3 inches larger than nominal diameter of </w:t>
      </w:r>
      <w:r>
        <w:t xml:space="preserve">pipe </w:t>
      </w:r>
      <w:r w:rsidRPr="00DF543C">
        <w:t xml:space="preserve">to be encased.  </w:t>
      </w:r>
      <w:r>
        <w:t>Install end seals in annular space at each end of sleeves.</w:t>
      </w:r>
    </w:p>
    <w:p w14:paraId="1CBB8BF2" w14:textId="77777777" w:rsidR="00D708F8" w:rsidRDefault="00D708F8" w:rsidP="00D708F8">
      <w:pPr>
        <w:pStyle w:val="PR4"/>
        <w:numPr>
          <w:ilvl w:val="7"/>
          <w:numId w:val="1"/>
        </w:numPr>
      </w:pPr>
      <w:r w:rsidRPr="00DF543C">
        <w:t xml:space="preserve">In lieu of constructing or reconstructing the </w:t>
      </w:r>
      <w:r>
        <w:t xml:space="preserve">NPWL </w:t>
      </w:r>
      <w:r w:rsidRPr="00DF543C">
        <w:t>with pipe conforming to water</w:t>
      </w:r>
      <w:r>
        <w:t xml:space="preserve">line </w:t>
      </w:r>
      <w:r w:rsidRPr="00DF543C">
        <w:t xml:space="preserve">requirements, the </w:t>
      </w:r>
      <w:r>
        <w:t xml:space="preserve">NPWL </w:t>
      </w:r>
      <w:r w:rsidRPr="00DF543C">
        <w:t>may be encased in concrete at least 6 inches thick around the pipe measured at the bell, for 10 feet each side of the water</w:t>
      </w:r>
      <w:r>
        <w:t>line</w:t>
      </w:r>
      <w:r w:rsidRPr="00DF543C">
        <w:t>.</w:t>
      </w:r>
    </w:p>
    <w:p w14:paraId="61F49230" w14:textId="77777777" w:rsidR="00D708F8" w:rsidRDefault="00D708F8" w:rsidP="00D708F8">
      <w:pPr>
        <w:pStyle w:val="PR3"/>
        <w:numPr>
          <w:ilvl w:val="6"/>
          <w:numId w:val="1"/>
        </w:numPr>
      </w:pPr>
      <w:r>
        <w:t>Construct according to a</w:t>
      </w:r>
      <w:r w:rsidRPr="004F22F5">
        <w:t>pplicable federal, state and local regulations, including</w:t>
      </w:r>
      <w:r>
        <w:t xml:space="preserve"> </w:t>
      </w:r>
      <w:r w:rsidRPr="00240D30">
        <w:t>Utah Division of Drinking Water, “Rules Governing Public Drinking Water Systems, R309-550.”</w:t>
      </w:r>
      <w:r>
        <w:t xml:space="preserve">  </w:t>
      </w:r>
      <w:r w:rsidRPr="004F22F5">
        <w:t>The Contractor is responsible for obtaining and following th</w:t>
      </w:r>
      <w:r>
        <w:t>ese regulations</w:t>
      </w:r>
      <w:r w:rsidRPr="004F22F5">
        <w:t>.</w:t>
      </w:r>
    </w:p>
    <w:p w14:paraId="7E991C04" w14:textId="77777777" w:rsidR="00D708F8" w:rsidRDefault="00D708F8" w:rsidP="00D708F8">
      <w:pPr>
        <w:pStyle w:val="PR3"/>
        <w:numPr>
          <w:ilvl w:val="6"/>
          <w:numId w:val="1"/>
        </w:numPr>
      </w:pPr>
      <w:r w:rsidRPr="00DF543C">
        <w:t>Where applicable, state and local regulations supersede the above requirements.</w:t>
      </w:r>
    </w:p>
    <w:p w14:paraId="52D4CAD3" w14:textId="77777777" w:rsidR="00D708F8" w:rsidRPr="00DF543C" w:rsidRDefault="00D708F8" w:rsidP="00D708F8">
      <w:pPr>
        <w:pStyle w:val="PR1"/>
        <w:numPr>
          <w:ilvl w:val="4"/>
          <w:numId w:val="1"/>
        </w:numPr>
      </w:pPr>
      <w:r w:rsidRPr="00DF543C">
        <w:t xml:space="preserve">A minimum of one-foot separation shall be maintained between electric and </w:t>
      </w:r>
      <w:r>
        <w:t>waterline</w:t>
      </w:r>
      <w:r w:rsidRPr="00DF543C">
        <w:t xml:space="preserve">s in the same trench.  Unless the electric conductors are in conduit the </w:t>
      </w:r>
      <w:r>
        <w:t>waterline</w:t>
      </w:r>
      <w:r w:rsidRPr="00DF543C">
        <w:t xml:space="preserve"> shall be a minimum of one foot below the electric conductors.</w:t>
      </w:r>
    </w:p>
    <w:p w14:paraId="6E23503C" w14:textId="77777777" w:rsidR="00D708F8" w:rsidRPr="00DF543C" w:rsidRDefault="00D708F8" w:rsidP="00D708F8">
      <w:pPr>
        <w:pStyle w:val="PR1"/>
        <w:numPr>
          <w:ilvl w:val="4"/>
          <w:numId w:val="1"/>
        </w:numPr>
      </w:pPr>
      <w:r w:rsidRPr="00DF543C">
        <w:t xml:space="preserve">Bury piping with depth of cover over top at least </w:t>
      </w:r>
      <w:r>
        <w:t>18</w:t>
      </w:r>
      <w:r w:rsidRPr="00DF543C">
        <w:t xml:space="preserve"> inches.</w:t>
      </w:r>
    </w:p>
    <w:p w14:paraId="6DEA5163" w14:textId="77777777" w:rsidR="00D708F8" w:rsidRDefault="00D708F8" w:rsidP="00D708F8">
      <w:pPr>
        <w:pStyle w:val="PR1"/>
        <w:numPr>
          <w:ilvl w:val="4"/>
          <w:numId w:val="1"/>
        </w:numPr>
      </w:pPr>
      <w:r>
        <w:t>Cutting and Handling of Pipe</w:t>
      </w:r>
    </w:p>
    <w:p w14:paraId="514139F3" w14:textId="77777777" w:rsidR="00D708F8" w:rsidRDefault="00D708F8" w:rsidP="00D708F8">
      <w:pPr>
        <w:pStyle w:val="PR2"/>
        <w:numPr>
          <w:ilvl w:val="5"/>
          <w:numId w:val="1"/>
        </w:numPr>
      </w:pPr>
      <w:r>
        <w:t xml:space="preserve">Cutting of pipe for closure pieces or for other reasons shall be done in a neat manner by methods, which will not damage the pipe.  The pipe and fittings shall be handled </w:t>
      </w:r>
      <w:r>
        <w:lastRenderedPageBreak/>
        <w:t>in such a manner as to insure delivery and final placement in good, undamaged condition.  Particular care shall be exercised not to injure the pipe surfaces or coatings.  Damaged pipe shall not be used in the work.</w:t>
      </w:r>
    </w:p>
    <w:p w14:paraId="4E590A33" w14:textId="77777777" w:rsidR="00D708F8" w:rsidRDefault="00D708F8" w:rsidP="00D708F8">
      <w:pPr>
        <w:pStyle w:val="PR1"/>
        <w:numPr>
          <w:ilvl w:val="4"/>
          <w:numId w:val="1"/>
        </w:numPr>
      </w:pPr>
      <w:r>
        <w:t>Laying Pipe</w:t>
      </w:r>
    </w:p>
    <w:p w14:paraId="48E92815" w14:textId="77777777" w:rsidR="00D708F8" w:rsidRDefault="00D708F8" w:rsidP="00D708F8">
      <w:pPr>
        <w:pStyle w:val="PR2"/>
        <w:numPr>
          <w:ilvl w:val="5"/>
          <w:numId w:val="1"/>
        </w:numPr>
      </w:pPr>
      <w:r>
        <w:t>No pipe shall be placed in the trench until the Contracting Officer has approved the trench and bedding.</w:t>
      </w:r>
    </w:p>
    <w:p w14:paraId="33B39A80" w14:textId="77777777" w:rsidR="00D708F8" w:rsidRPr="00093579" w:rsidRDefault="00D708F8" w:rsidP="00D708F8">
      <w:pPr>
        <w:pStyle w:val="PR2"/>
        <w:numPr>
          <w:ilvl w:val="5"/>
          <w:numId w:val="1"/>
        </w:numPr>
      </w:pPr>
      <w:r>
        <w:t>Do not drop pipe into trench.  If HDPE pipe is fusion welded above ground outside of the trench, gently lay pipe into the trench.  Ensure installation procedures meet the manufacturer’s requirements.</w:t>
      </w:r>
    </w:p>
    <w:p w14:paraId="0C3AF76C" w14:textId="77777777" w:rsidR="00D708F8" w:rsidRDefault="00D708F8" w:rsidP="00D708F8">
      <w:pPr>
        <w:pStyle w:val="PR2"/>
        <w:numPr>
          <w:ilvl w:val="5"/>
          <w:numId w:val="1"/>
        </w:numPr>
      </w:pPr>
      <w:r>
        <w:t xml:space="preserve">Pipes shall be placed true to the lines and grades shown on the Drawings and as specified.  Complete water system shall be constructed to drain by gravity to drains for seasonal shutdown.  Waterlines shall be constructed to drain at a minimum grade of </w:t>
      </w:r>
      <w:r w:rsidRPr="00240D30">
        <w:t>1%</w:t>
      </w:r>
      <w:r>
        <w:t>.  Waterlines not meeting this requirement shall be removed by the Contactor and replaced at no cost to the Government.</w:t>
      </w:r>
    </w:p>
    <w:p w14:paraId="4D329252" w14:textId="77777777" w:rsidR="00D708F8" w:rsidRDefault="00D708F8" w:rsidP="00D708F8">
      <w:pPr>
        <w:pStyle w:val="PR2"/>
        <w:numPr>
          <w:ilvl w:val="5"/>
          <w:numId w:val="1"/>
        </w:numPr>
      </w:pPr>
      <w:r>
        <w:t>Each section of the pipe shall rest upon the pipe bed for the full length of its barrel.</w:t>
      </w:r>
    </w:p>
    <w:p w14:paraId="28243473" w14:textId="77777777" w:rsidR="00D708F8" w:rsidRDefault="00D708F8" w:rsidP="00D708F8">
      <w:pPr>
        <w:pStyle w:val="PR2"/>
        <w:numPr>
          <w:ilvl w:val="5"/>
          <w:numId w:val="1"/>
        </w:numPr>
      </w:pPr>
      <w:r>
        <w:t>Backfill the pipe within 24 hours after installing the pipe in the trench, leaving the joints and one foot of pipe on each side of each joint exposed until testing is complete.</w:t>
      </w:r>
    </w:p>
    <w:p w14:paraId="0FFCDF65" w14:textId="77777777" w:rsidR="00D708F8" w:rsidRDefault="00D708F8" w:rsidP="00D708F8">
      <w:pPr>
        <w:pStyle w:val="PR2"/>
        <w:numPr>
          <w:ilvl w:val="5"/>
          <w:numId w:val="1"/>
        </w:numPr>
      </w:pPr>
      <w:r>
        <w:t>When work is not in progress, securely close open ends of pipe and fittings.</w:t>
      </w:r>
    </w:p>
    <w:p w14:paraId="7312E155" w14:textId="77777777" w:rsidR="00D708F8" w:rsidRDefault="00D708F8" w:rsidP="00D708F8">
      <w:pPr>
        <w:pStyle w:val="PR2"/>
        <w:numPr>
          <w:ilvl w:val="5"/>
          <w:numId w:val="1"/>
        </w:numPr>
      </w:pPr>
      <w:r>
        <w:t>When high density polyethylene or solvent weld joint pipe is used, it shall be weaved in the trench to provide horizontal slack in the line for expansion and contraction.</w:t>
      </w:r>
    </w:p>
    <w:p w14:paraId="365B6A33" w14:textId="77777777" w:rsidR="00D708F8" w:rsidRDefault="00D708F8" w:rsidP="00D708F8">
      <w:pPr>
        <w:pStyle w:val="PR2"/>
        <w:numPr>
          <w:ilvl w:val="5"/>
          <w:numId w:val="1"/>
        </w:numPr>
      </w:pPr>
      <w:r>
        <w:t>High density polyethylene pipe shall be allowed to cool to within 20ºF of the shaded trench bottom temperature before backfilling.</w:t>
      </w:r>
    </w:p>
    <w:p w14:paraId="6C05E4CA" w14:textId="77777777" w:rsidR="00D708F8" w:rsidRDefault="00D708F8" w:rsidP="00D708F8">
      <w:pPr>
        <w:pStyle w:val="PR2"/>
        <w:numPr>
          <w:ilvl w:val="5"/>
          <w:numId w:val="1"/>
        </w:numPr>
      </w:pPr>
      <w:r>
        <w:t>When pipes are installed in a structure or utility box, they shall be adequately supported.</w:t>
      </w:r>
    </w:p>
    <w:p w14:paraId="3927176A" w14:textId="77777777" w:rsidR="00D708F8" w:rsidRDefault="00D708F8" w:rsidP="00D708F8">
      <w:pPr>
        <w:pStyle w:val="PR2"/>
        <w:numPr>
          <w:ilvl w:val="5"/>
          <w:numId w:val="1"/>
        </w:numPr>
      </w:pPr>
      <w:r>
        <w:t>Use proper fittings in order to follow the required line and grades and to avoid excessive curvature.  Deflections from a straight line or grade, as required by vertical curves, horizontal curves, or offsets, shall not exceed the manufacturer's recommended maximum joint deflection or curvature for their pipe.</w:t>
      </w:r>
    </w:p>
    <w:p w14:paraId="2BBA0511" w14:textId="77777777" w:rsidR="00D708F8" w:rsidRDefault="00D708F8" w:rsidP="00D708F8">
      <w:pPr>
        <w:pStyle w:val="PR2"/>
        <w:numPr>
          <w:ilvl w:val="5"/>
          <w:numId w:val="1"/>
        </w:numPr>
      </w:pPr>
      <w:r>
        <w:t>When more than one pipeline is in the same trench, the pipes shall be separated by at least eight horizontal inches, or as shown on the Drawings.</w:t>
      </w:r>
    </w:p>
    <w:p w14:paraId="1A612290" w14:textId="77777777" w:rsidR="00D708F8" w:rsidRDefault="00D708F8" w:rsidP="00D708F8">
      <w:pPr>
        <w:pStyle w:val="PR2"/>
        <w:numPr>
          <w:ilvl w:val="5"/>
          <w:numId w:val="1"/>
        </w:numPr>
      </w:pPr>
      <w:r>
        <w:t>Bends that result in joint tension or permanent pipe deformation are prohibited.</w:t>
      </w:r>
    </w:p>
    <w:p w14:paraId="1B77A96F" w14:textId="77777777" w:rsidR="00D708F8" w:rsidRDefault="00D708F8" w:rsidP="00D708F8">
      <w:pPr>
        <w:pStyle w:val="PR2"/>
        <w:numPr>
          <w:ilvl w:val="5"/>
          <w:numId w:val="1"/>
        </w:numPr>
      </w:pPr>
      <w:r>
        <w:t xml:space="preserve">Pipelines may be relocated slightly, if necessary, to avoid existing trees and obstacles.  However, the required slopes must be maintained. </w:t>
      </w:r>
    </w:p>
    <w:p w14:paraId="58ABC6DD" w14:textId="77777777" w:rsidR="00D708F8" w:rsidRDefault="00D708F8" w:rsidP="00D708F8">
      <w:pPr>
        <w:pStyle w:val="PR1"/>
        <w:numPr>
          <w:ilvl w:val="4"/>
          <w:numId w:val="1"/>
        </w:numPr>
      </w:pPr>
      <w:r>
        <w:t>Branch Connections</w:t>
      </w:r>
    </w:p>
    <w:p w14:paraId="50F8E753" w14:textId="77777777" w:rsidR="00D708F8" w:rsidRDefault="00D708F8" w:rsidP="00D708F8">
      <w:pPr>
        <w:pStyle w:val="PR2"/>
        <w:numPr>
          <w:ilvl w:val="5"/>
          <w:numId w:val="1"/>
        </w:numPr>
      </w:pPr>
      <w:r>
        <w:t>Branch connections to the main shall be made with tees.</w:t>
      </w:r>
    </w:p>
    <w:p w14:paraId="77CF2939" w14:textId="77777777" w:rsidR="00D708F8" w:rsidRDefault="00D708F8" w:rsidP="00D708F8">
      <w:pPr>
        <w:pStyle w:val="PR2"/>
        <w:numPr>
          <w:ilvl w:val="5"/>
          <w:numId w:val="1"/>
        </w:numPr>
      </w:pPr>
      <w:r>
        <w:t>Horizontal tees for waterline laterals shall not be permitted.  The branch side of tees shall be up when drainage is toward the tee, and down when drainage is away from the tee.</w:t>
      </w:r>
    </w:p>
    <w:p w14:paraId="616D7A3F" w14:textId="77777777" w:rsidR="00D708F8" w:rsidRDefault="00D708F8" w:rsidP="00D708F8">
      <w:pPr>
        <w:pStyle w:val="PR2"/>
        <w:numPr>
          <w:ilvl w:val="5"/>
          <w:numId w:val="1"/>
        </w:numPr>
      </w:pPr>
      <w:r>
        <w:t>Through legs of waterline tees shall be the same diameter as the largest pipe connected to the tee.</w:t>
      </w:r>
    </w:p>
    <w:p w14:paraId="3FF7BD8B" w14:textId="77777777" w:rsidR="00D708F8" w:rsidRDefault="00D708F8" w:rsidP="00D708F8">
      <w:pPr>
        <w:pStyle w:val="PR1"/>
        <w:numPr>
          <w:ilvl w:val="4"/>
          <w:numId w:val="1"/>
        </w:numPr>
      </w:pPr>
      <w:r>
        <w:t>Pipe Joints</w:t>
      </w:r>
    </w:p>
    <w:p w14:paraId="1E2F649A" w14:textId="77777777" w:rsidR="00D708F8" w:rsidRDefault="00D708F8" w:rsidP="00D708F8">
      <w:pPr>
        <w:pStyle w:val="PR2"/>
        <w:numPr>
          <w:ilvl w:val="5"/>
          <w:numId w:val="1"/>
        </w:numPr>
      </w:pPr>
      <w:r>
        <w:lastRenderedPageBreak/>
        <w:t>Joints shall be made, using jointing materials and applied with the proper accessories, in accordance with the manufacturer's instructions.  Completed joints shall be watertight, and capable of passing the required hydrostatic testing.  If pipe and fittings are assembled with a lubricant, it must be nontoxic.</w:t>
      </w:r>
    </w:p>
    <w:p w14:paraId="1B331907" w14:textId="77777777" w:rsidR="00D708F8" w:rsidRPr="001405DC" w:rsidRDefault="00D708F8" w:rsidP="00D708F8">
      <w:pPr>
        <w:pStyle w:val="PR2"/>
        <w:numPr>
          <w:ilvl w:val="5"/>
          <w:numId w:val="1"/>
        </w:numPr>
      </w:pPr>
      <w:r>
        <w:t>Dissimilar Joints:  C</w:t>
      </w:r>
      <w:r w:rsidRPr="00A8181C">
        <w:t xml:space="preserve">onnections between </w:t>
      </w:r>
      <w:r>
        <w:t xml:space="preserve">two dissimilar pipes or fittings </w:t>
      </w:r>
      <w:r w:rsidRPr="00A8181C">
        <w:t xml:space="preserve">shall be installed in manner recommended by </w:t>
      </w:r>
      <w:r w:rsidRPr="001405DC">
        <w:t>the pipe manufacturer and approved by the Contracting Officer.  Use adapters compatible with both piping materials, outer diameters and system working pressure.</w:t>
      </w:r>
    </w:p>
    <w:p w14:paraId="34FA942C" w14:textId="77777777" w:rsidR="00D708F8" w:rsidRPr="001405DC" w:rsidRDefault="00D708F8" w:rsidP="00D708F8">
      <w:pPr>
        <w:pStyle w:val="PR3"/>
        <w:numPr>
          <w:ilvl w:val="6"/>
          <w:numId w:val="1"/>
        </w:numPr>
      </w:pPr>
      <w:r w:rsidRPr="001405DC">
        <w:t>For HDPE pipelines:</w:t>
      </w:r>
    </w:p>
    <w:p w14:paraId="0C131E39" w14:textId="77777777" w:rsidR="00D708F8" w:rsidRDefault="00D708F8" w:rsidP="00D708F8">
      <w:pPr>
        <w:pStyle w:val="PR4"/>
        <w:numPr>
          <w:ilvl w:val="7"/>
          <w:numId w:val="1"/>
        </w:numPr>
      </w:pPr>
      <w:r>
        <w:t xml:space="preserve">Use HDPE/GSP </w:t>
      </w:r>
      <w:r w:rsidRPr="00A8181C">
        <w:t>transition fittings for connections to galvanized steel</w:t>
      </w:r>
      <w:r>
        <w:t xml:space="preserve"> pipe.</w:t>
      </w:r>
    </w:p>
    <w:p w14:paraId="547B3A10" w14:textId="77777777" w:rsidR="00D708F8" w:rsidRPr="007F78ED" w:rsidRDefault="00D708F8" w:rsidP="00D708F8">
      <w:pPr>
        <w:pStyle w:val="PR5"/>
        <w:numPr>
          <w:ilvl w:val="8"/>
          <w:numId w:val="1"/>
        </w:numPr>
      </w:pPr>
      <w:r w:rsidRPr="007F78ED">
        <w:t>Stainless steel transition fittings are not to be used on galvanized steel pipe.</w:t>
      </w:r>
    </w:p>
    <w:p w14:paraId="166F4AFC" w14:textId="77777777" w:rsidR="00D708F8" w:rsidRDefault="00D708F8" w:rsidP="00D708F8">
      <w:pPr>
        <w:pStyle w:val="PR3"/>
        <w:numPr>
          <w:ilvl w:val="6"/>
          <w:numId w:val="1"/>
        </w:numPr>
      </w:pPr>
      <w:r>
        <w:t xml:space="preserve">For other situations, use fittings to suit the actual conditions.  </w:t>
      </w:r>
    </w:p>
    <w:p w14:paraId="469C70DA" w14:textId="77777777" w:rsidR="00D708F8" w:rsidRDefault="00D708F8" w:rsidP="00D708F8">
      <w:pPr>
        <w:pStyle w:val="PR3"/>
        <w:numPr>
          <w:ilvl w:val="6"/>
          <w:numId w:val="1"/>
        </w:numPr>
      </w:pPr>
      <w:r>
        <w:t>C</w:t>
      </w:r>
      <w:r w:rsidRPr="00A8181C">
        <w:t>ompression-type fittings are not allowed.</w:t>
      </w:r>
    </w:p>
    <w:p w14:paraId="7AA223B9" w14:textId="77777777" w:rsidR="00D708F8" w:rsidRDefault="00D708F8" w:rsidP="00D708F8">
      <w:pPr>
        <w:pStyle w:val="PR2"/>
        <w:numPr>
          <w:ilvl w:val="5"/>
          <w:numId w:val="1"/>
        </w:numPr>
      </w:pPr>
      <w:r>
        <w:t>Threaded Metal Joints:</w:t>
      </w:r>
    </w:p>
    <w:p w14:paraId="394169D1" w14:textId="77777777" w:rsidR="00D708F8" w:rsidRDefault="00D708F8" w:rsidP="00D708F8">
      <w:pPr>
        <w:pStyle w:val="PR3"/>
        <w:numPr>
          <w:ilvl w:val="6"/>
          <w:numId w:val="1"/>
        </w:numPr>
      </w:pPr>
      <w:r>
        <w:t>Thread pipes with tapered pipe threads according to ASME B1.20.1, apply tape or joint compound, and apply wrench to fitting and valve ends into which pipes are being threaded.</w:t>
      </w:r>
    </w:p>
    <w:p w14:paraId="1D854946" w14:textId="77777777" w:rsidR="00D708F8" w:rsidRDefault="00D708F8" w:rsidP="00D708F8">
      <w:pPr>
        <w:pStyle w:val="PR3"/>
        <w:numPr>
          <w:ilvl w:val="6"/>
          <w:numId w:val="1"/>
        </w:numPr>
      </w:pPr>
      <w:r>
        <w:t>Exposed threaded pipe joints on galvanized steel pipe shall be painted with mastic following the manufacturer’s application procedures.</w:t>
      </w:r>
    </w:p>
    <w:p w14:paraId="1D58CDCF" w14:textId="77777777" w:rsidR="00D708F8" w:rsidRDefault="00D708F8" w:rsidP="00D708F8">
      <w:pPr>
        <w:pStyle w:val="PR3"/>
        <w:numPr>
          <w:ilvl w:val="6"/>
          <w:numId w:val="1"/>
        </w:numPr>
      </w:pPr>
      <w:r>
        <w:t xml:space="preserve">Field cut ends shall be squared off by grinding or filing; ends shall be reamed with all chips and flakes removed. </w:t>
      </w:r>
    </w:p>
    <w:p w14:paraId="72DC4DB2" w14:textId="77777777" w:rsidR="00D708F8" w:rsidRDefault="00D708F8" w:rsidP="00D708F8">
      <w:pPr>
        <w:pStyle w:val="PR3"/>
        <w:numPr>
          <w:ilvl w:val="6"/>
          <w:numId w:val="1"/>
        </w:numPr>
      </w:pPr>
      <w:r>
        <w:t>Field cut threads or machined joints shall be made with sharp tools to sharp finished ends.</w:t>
      </w:r>
    </w:p>
    <w:p w14:paraId="089D9B28" w14:textId="77777777" w:rsidR="00D708F8" w:rsidRDefault="00D708F8" w:rsidP="00D708F8">
      <w:pPr>
        <w:pStyle w:val="PR2"/>
        <w:numPr>
          <w:ilvl w:val="5"/>
          <w:numId w:val="1"/>
        </w:numPr>
      </w:pPr>
      <w:r>
        <w:t>HDPE Heat-Fusion Joints</w:t>
      </w:r>
    </w:p>
    <w:p w14:paraId="2155F9D1" w14:textId="77777777" w:rsidR="00D708F8" w:rsidRDefault="00D708F8" w:rsidP="00D708F8">
      <w:pPr>
        <w:pStyle w:val="PR3"/>
        <w:numPr>
          <w:ilvl w:val="6"/>
          <w:numId w:val="1"/>
        </w:numPr>
      </w:pPr>
      <w:r>
        <w:t>According to ASTM D 2657 and piping manufacturer's written instructions.</w:t>
      </w:r>
    </w:p>
    <w:p w14:paraId="7A5D87CF" w14:textId="77777777" w:rsidR="00D708F8" w:rsidRDefault="00D708F8" w:rsidP="00D708F8">
      <w:pPr>
        <w:pStyle w:val="PR3"/>
        <w:numPr>
          <w:ilvl w:val="6"/>
          <w:numId w:val="1"/>
        </w:numPr>
      </w:pPr>
      <w:r>
        <w:t>The joining method shall be butt fusion method and shall be performed in accordance with the pipe manufacturer's recommendations.  Butt fusion equipment used in the joining procedures shall be capable of meeting all conditions recommended by the pipe manufacturer, including but not limited to, temperature requirements, alignment, and fusion pressures.</w:t>
      </w:r>
    </w:p>
    <w:p w14:paraId="71301BF0" w14:textId="77777777" w:rsidR="00D708F8" w:rsidRDefault="00D708F8" w:rsidP="00D708F8">
      <w:pPr>
        <w:pStyle w:val="PR3"/>
        <w:numPr>
          <w:ilvl w:val="6"/>
          <w:numId w:val="1"/>
        </w:numPr>
      </w:pPr>
      <w:r>
        <w:t>Personnel trained in butt fusion techniques by the manufacturer of the pipe, shall supervise or perform butt fusion operations.</w:t>
      </w:r>
    </w:p>
    <w:p w14:paraId="5DACBD3F" w14:textId="77777777" w:rsidR="00D708F8" w:rsidRDefault="00D708F8" w:rsidP="00D708F8">
      <w:pPr>
        <w:pStyle w:val="PR3"/>
        <w:numPr>
          <w:ilvl w:val="6"/>
          <w:numId w:val="1"/>
        </w:numPr>
      </w:pPr>
      <w:r>
        <w:t>Butt fusion shall be performed between pipe ends or pipe ends and fitting and valve outlets, of like outside diameter and wall thickness, SDR or DR.  Butt fusion joining between same diameters but unlike wall thickness shall not be permitted.  Transitions between unlike wall thickness shall be made with a transition nipple (a short length of the heavier wall pipe with one end machined to the lighter wall) or by mechanical means.</w:t>
      </w:r>
    </w:p>
    <w:p w14:paraId="46E50BDA" w14:textId="77777777" w:rsidR="00D708F8" w:rsidRDefault="00D708F8" w:rsidP="00D708F8">
      <w:pPr>
        <w:pStyle w:val="PR3"/>
        <w:numPr>
          <w:ilvl w:val="6"/>
          <w:numId w:val="1"/>
        </w:numPr>
      </w:pPr>
      <w:r>
        <w:t>Branch connections to the main shall be made with polyethylene fittings, and butt fused.</w:t>
      </w:r>
    </w:p>
    <w:p w14:paraId="5C048E99" w14:textId="77777777" w:rsidR="00D708F8" w:rsidRDefault="00D708F8" w:rsidP="00D708F8">
      <w:pPr>
        <w:pStyle w:val="PR3"/>
        <w:numPr>
          <w:ilvl w:val="6"/>
          <w:numId w:val="1"/>
        </w:numPr>
      </w:pPr>
      <w:r>
        <w:lastRenderedPageBreak/>
        <w:t>Bent Strap Test:  On each day that butt fusions are to be made, perform a “Bent Strap Test.”  The first fusion of the day shall be a trial fusion.  The trial fusion shall be allowed to cool completely, and then fusion test straps shall be cut out.  The test strap shall be 12" (min) or 30 times the wall thickness in length with the fusion in the center, and 1" (min) or 1.5 times the wall thickness in width.  Bend the test strap until the ends of the strap touch.  If the fusion fails at the joint, a new trial fusion shall be made, cooled completely and tested.  Butt fusion of pipe to be installed shall not commence until a trial fusion has passed the bent strap test.</w:t>
      </w:r>
    </w:p>
    <w:p w14:paraId="35DF6CB5" w14:textId="77777777" w:rsidR="00D708F8" w:rsidRDefault="00D708F8" w:rsidP="00D708F8">
      <w:pPr>
        <w:pStyle w:val="PR2"/>
        <w:numPr>
          <w:ilvl w:val="5"/>
          <w:numId w:val="1"/>
        </w:numPr>
      </w:pPr>
      <w:r>
        <w:t>Plastic Piping Solvent-Cemented Joints:  Clean and dry joining surfaces.  Join pipe and fittings according to the following:</w:t>
      </w:r>
    </w:p>
    <w:p w14:paraId="575A2F86" w14:textId="77777777" w:rsidR="00D708F8" w:rsidRDefault="00D708F8" w:rsidP="00D708F8">
      <w:pPr>
        <w:pStyle w:val="PR3"/>
        <w:numPr>
          <w:ilvl w:val="6"/>
          <w:numId w:val="1"/>
        </w:numPr>
      </w:pPr>
      <w:r>
        <w:t>PVC Pressure Piping:  Join schedule number ASTM D 1785, PVC pipe and PVC socket fittings according to ASTM D 2672.  Join other-than-schedule-number PVC pipe and socket fittings according to ASTM D 2855.</w:t>
      </w:r>
    </w:p>
    <w:p w14:paraId="39DE045E" w14:textId="77777777" w:rsidR="00D708F8" w:rsidRDefault="00D708F8" w:rsidP="00D708F8">
      <w:pPr>
        <w:pStyle w:val="PR1"/>
        <w:numPr>
          <w:ilvl w:val="4"/>
          <w:numId w:val="1"/>
        </w:numPr>
      </w:pPr>
      <w:r>
        <w:t>Install piping by directional boring, tunneling, jacking, or combination, under streets and other obstructions that cannot be disturbed.</w:t>
      </w:r>
    </w:p>
    <w:p w14:paraId="155A5814" w14:textId="77777777" w:rsidR="00D708F8" w:rsidRDefault="00D708F8" w:rsidP="00D708F8">
      <w:pPr>
        <w:pStyle w:val="ART"/>
        <w:numPr>
          <w:ilvl w:val="3"/>
          <w:numId w:val="1"/>
        </w:numPr>
      </w:pPr>
      <w:r>
        <w:t>IDENTIFICATION</w:t>
      </w:r>
    </w:p>
    <w:p w14:paraId="45F1A725" w14:textId="77777777" w:rsidR="00D708F8" w:rsidRDefault="00D708F8" w:rsidP="00D708F8">
      <w:pPr>
        <w:pStyle w:val="PR1"/>
        <w:numPr>
          <w:ilvl w:val="4"/>
          <w:numId w:val="1"/>
        </w:numPr>
      </w:pPr>
      <w:r>
        <w:t>According to Section 312000 “Earthwork.”</w:t>
      </w:r>
    </w:p>
    <w:p w14:paraId="62A612E7" w14:textId="77777777" w:rsidR="00D708F8" w:rsidRDefault="00D708F8" w:rsidP="00D708F8">
      <w:pPr>
        <w:pStyle w:val="PR1"/>
        <w:numPr>
          <w:ilvl w:val="4"/>
          <w:numId w:val="1"/>
        </w:numPr>
      </w:pPr>
      <w:r>
        <w:t>Attach tracer wire to all buried, non-metallic, nonperforated piping in accordance with Section 330530 “Utility Locating System.”</w:t>
      </w:r>
    </w:p>
    <w:p w14:paraId="1830074E" w14:textId="77777777" w:rsidR="00D708F8" w:rsidRDefault="00D708F8" w:rsidP="00D708F8">
      <w:pPr>
        <w:pStyle w:val="PR1"/>
        <w:numPr>
          <w:ilvl w:val="4"/>
          <w:numId w:val="1"/>
        </w:numPr>
      </w:pPr>
      <w:r w:rsidRPr="00826BFB">
        <w:t>Use detectable warning tape over piping</w:t>
      </w:r>
      <w:r>
        <w:t xml:space="preserve"> and </w:t>
      </w:r>
      <w:r w:rsidRPr="00826BFB">
        <w:t>at outside edges of underground structures.</w:t>
      </w:r>
    </w:p>
    <w:p w14:paraId="0594F795" w14:textId="77777777" w:rsidR="00D708F8" w:rsidRDefault="00D708F8" w:rsidP="00D708F8">
      <w:pPr>
        <w:pStyle w:val="ART"/>
        <w:numPr>
          <w:ilvl w:val="3"/>
          <w:numId w:val="1"/>
        </w:numPr>
      </w:pPr>
      <w:r>
        <w:t>PIPE SLEEVE INSTALLATION</w:t>
      </w:r>
    </w:p>
    <w:p w14:paraId="3EEAC41B" w14:textId="77777777" w:rsidR="00D708F8" w:rsidRDefault="00D708F8" w:rsidP="00D708F8">
      <w:pPr>
        <w:pStyle w:val="PR1"/>
        <w:numPr>
          <w:ilvl w:val="4"/>
          <w:numId w:val="1"/>
        </w:numPr>
      </w:pPr>
      <w:r>
        <w:t xml:space="preserve">Where waterline crosses road paving install waterline in pipe sleeve.  Extend pipe sleeve a minimum of three feet beyond edge of pavement. </w:t>
      </w:r>
    </w:p>
    <w:p w14:paraId="4F720365" w14:textId="77777777" w:rsidR="00D708F8" w:rsidRDefault="00D708F8" w:rsidP="00D708F8">
      <w:pPr>
        <w:pStyle w:val="PR1"/>
        <w:numPr>
          <w:ilvl w:val="4"/>
          <w:numId w:val="1"/>
        </w:numPr>
      </w:pPr>
      <w:r w:rsidRPr="00EC22CC">
        <w:t>End Seals</w:t>
      </w:r>
    </w:p>
    <w:p w14:paraId="63F90D62" w14:textId="77777777" w:rsidR="00D708F8" w:rsidRPr="00EC22CC" w:rsidRDefault="00D708F8" w:rsidP="00D708F8">
      <w:pPr>
        <w:pStyle w:val="PR2"/>
        <w:numPr>
          <w:ilvl w:val="5"/>
          <w:numId w:val="1"/>
        </w:numPr>
      </w:pPr>
      <w:r>
        <w:t>T</w:t>
      </w:r>
      <w:r w:rsidRPr="00EC22CC">
        <w:t>he annular space between the sleeve or casing and the installed pipe shall be plugged with an end seal to provide a positive seal against a hydrostatic head and prevent soil from entering the space.</w:t>
      </w:r>
    </w:p>
    <w:p w14:paraId="648364AE" w14:textId="77777777" w:rsidR="00D708F8" w:rsidRDefault="00D708F8" w:rsidP="00D708F8">
      <w:pPr>
        <w:pStyle w:val="ART"/>
        <w:numPr>
          <w:ilvl w:val="3"/>
          <w:numId w:val="1"/>
        </w:numPr>
      </w:pPr>
      <w:r>
        <w:t>DAYLIGHT DRAINS</w:t>
      </w:r>
    </w:p>
    <w:p w14:paraId="1FBA5F9F" w14:textId="77777777" w:rsidR="00D708F8" w:rsidRDefault="00D708F8" w:rsidP="00D708F8">
      <w:pPr>
        <w:pStyle w:val="PR1"/>
        <w:numPr>
          <w:ilvl w:val="4"/>
          <w:numId w:val="1"/>
        </w:numPr>
      </w:pPr>
      <w:r>
        <w:t>Transition from water system piping to galvanized steel pipe 10-feet from atmospheric outlet of daylight drain.</w:t>
      </w:r>
    </w:p>
    <w:p w14:paraId="4BF32CA1" w14:textId="77777777" w:rsidR="00D708F8" w:rsidRDefault="00D708F8" w:rsidP="00D708F8">
      <w:pPr>
        <w:pStyle w:val="PR1"/>
        <w:numPr>
          <w:ilvl w:val="4"/>
          <w:numId w:val="1"/>
        </w:numPr>
      </w:pPr>
      <w:r>
        <w:t>Install suction strainer and insect screens on the atmospheric outlet of daylight drains.  Attach insect screens to pipe with stainless steel hose clamps.</w:t>
      </w:r>
    </w:p>
    <w:p w14:paraId="4B03FC79" w14:textId="77777777" w:rsidR="00D708F8" w:rsidRDefault="00D708F8" w:rsidP="00D708F8">
      <w:pPr>
        <w:pStyle w:val="PR1"/>
        <w:numPr>
          <w:ilvl w:val="4"/>
          <w:numId w:val="1"/>
        </w:numPr>
      </w:pPr>
      <w:r>
        <w:t xml:space="preserve">Minimum grade of slope of drain shall be </w:t>
      </w:r>
      <w:r w:rsidRPr="00F36BD7">
        <w:t>1%</w:t>
      </w:r>
      <w:r>
        <w:t>.</w:t>
      </w:r>
    </w:p>
    <w:p w14:paraId="72F97B94" w14:textId="77777777" w:rsidR="00D708F8" w:rsidRDefault="00D708F8" w:rsidP="00D708F8">
      <w:pPr>
        <w:pStyle w:val="PR1"/>
        <w:numPr>
          <w:ilvl w:val="4"/>
          <w:numId w:val="1"/>
        </w:numPr>
      </w:pPr>
      <w:r>
        <w:t>Place riprap securely around outlet with a minimum 12” air gap.</w:t>
      </w:r>
    </w:p>
    <w:p w14:paraId="6806E3DC" w14:textId="77777777" w:rsidR="00D708F8" w:rsidRDefault="00D708F8" w:rsidP="00D708F8">
      <w:pPr>
        <w:pStyle w:val="ART"/>
        <w:numPr>
          <w:ilvl w:val="3"/>
          <w:numId w:val="1"/>
        </w:numPr>
      </w:pPr>
      <w:r>
        <w:lastRenderedPageBreak/>
        <w:t>PUMPOUT DRAINS</w:t>
      </w:r>
    </w:p>
    <w:p w14:paraId="6AB41167" w14:textId="77777777" w:rsidR="00D708F8" w:rsidRDefault="00D708F8" w:rsidP="00D708F8">
      <w:pPr>
        <w:pStyle w:val="PR1"/>
        <w:numPr>
          <w:ilvl w:val="4"/>
          <w:numId w:val="1"/>
        </w:numPr>
      </w:pPr>
      <w:r>
        <w:t>Construct and install as shown on the Drawings.</w:t>
      </w:r>
    </w:p>
    <w:p w14:paraId="190C8924" w14:textId="77777777" w:rsidR="00D708F8" w:rsidRDefault="00D708F8" w:rsidP="00D708F8">
      <w:pPr>
        <w:pStyle w:val="PR2"/>
        <w:numPr>
          <w:ilvl w:val="5"/>
          <w:numId w:val="1"/>
        </w:numPr>
      </w:pPr>
      <w:r>
        <w:t>If bedrock prevents installation to depth shown on drawings, alternative methods approved by the Contracting Officer may be used such as horizontal tees or larger sump diameter so long as equivalent volume of sump is maintained.</w:t>
      </w:r>
    </w:p>
    <w:p w14:paraId="10F5F310" w14:textId="77777777" w:rsidR="00D708F8" w:rsidRDefault="00D708F8" w:rsidP="00D708F8">
      <w:pPr>
        <w:pStyle w:val="ART"/>
        <w:numPr>
          <w:ilvl w:val="3"/>
          <w:numId w:val="1"/>
        </w:numPr>
      </w:pPr>
      <w:r>
        <w:t>HYDROSTATIC TESTING</w:t>
      </w:r>
    </w:p>
    <w:p w14:paraId="467A5D24" w14:textId="77777777" w:rsidR="00D708F8" w:rsidRDefault="00D708F8" w:rsidP="00D708F8">
      <w:pPr>
        <w:pStyle w:val="PR1"/>
        <w:numPr>
          <w:ilvl w:val="4"/>
          <w:numId w:val="1"/>
        </w:numPr>
      </w:pPr>
      <w:r>
        <w:t>General</w:t>
      </w:r>
    </w:p>
    <w:p w14:paraId="5F540DFC" w14:textId="77777777" w:rsidR="00D708F8" w:rsidRDefault="00D708F8" w:rsidP="00D708F8">
      <w:pPr>
        <w:pStyle w:val="PR2"/>
        <w:numPr>
          <w:ilvl w:val="5"/>
          <w:numId w:val="1"/>
        </w:numPr>
      </w:pPr>
      <w:r>
        <w:t>The Contractor shall conduct pressure and leakage tests on all newly constructed portions of the water system, including water mains, service lines, fittings, valves, and hydrants.  New waterlines that are extensions or modifications of an existing water system shall be tested at the test pressure specified here unless the Contracting Officer specifies another pressure.  Pneumatic testing will not be allowed.</w:t>
      </w:r>
    </w:p>
    <w:p w14:paraId="36A96992" w14:textId="77777777" w:rsidR="00D708F8" w:rsidRDefault="00D708F8" w:rsidP="00D708F8">
      <w:pPr>
        <w:pStyle w:val="PR2"/>
        <w:numPr>
          <w:ilvl w:val="5"/>
          <w:numId w:val="1"/>
        </w:numPr>
      </w:pPr>
      <w:r>
        <w:t>The contractor shall ensure that any appurtenance attached to the pipeline at the time of testing is rated to withstand the pressures that will exist during testing.</w:t>
      </w:r>
    </w:p>
    <w:p w14:paraId="1C43C488" w14:textId="77777777" w:rsidR="00D708F8" w:rsidRDefault="00D708F8" w:rsidP="00D708F8">
      <w:pPr>
        <w:pStyle w:val="PR2"/>
        <w:numPr>
          <w:ilvl w:val="5"/>
          <w:numId w:val="1"/>
        </w:numPr>
      </w:pPr>
      <w:r>
        <w:t xml:space="preserve">Conduct piping tests before joints are covered and after thrust blocks, if required, have hardened sufficiently.  Joints shall remain uncovered until testing is completed satisfactorily. </w:t>
      </w:r>
    </w:p>
    <w:p w14:paraId="6ED75B9D" w14:textId="77777777" w:rsidR="00D708F8" w:rsidRDefault="00D708F8" w:rsidP="00D708F8">
      <w:pPr>
        <w:pStyle w:val="PR2"/>
        <w:numPr>
          <w:ilvl w:val="5"/>
          <w:numId w:val="1"/>
        </w:numPr>
      </w:pPr>
      <w:r>
        <w:t>The Contractor shall furnish the pump, pipe, gauge, measuring device, connections, and all other necessary equipment, and shall furnish the necessary personnel to conduct the tests.  All equipment, gauges, and attachments shall be subject to approval by the Contracting Officer.</w:t>
      </w:r>
    </w:p>
    <w:p w14:paraId="56E27771" w14:textId="77777777" w:rsidR="00D708F8" w:rsidRDefault="00D708F8" w:rsidP="00D708F8">
      <w:pPr>
        <w:pStyle w:val="PR2"/>
        <w:numPr>
          <w:ilvl w:val="5"/>
          <w:numId w:val="1"/>
        </w:numPr>
      </w:pPr>
      <w:r>
        <w:t>The Contracting Officer shall be present during the testing period.</w:t>
      </w:r>
    </w:p>
    <w:p w14:paraId="490D08FC" w14:textId="77777777" w:rsidR="00D708F8" w:rsidRDefault="00D708F8" w:rsidP="00D708F8">
      <w:pPr>
        <w:pStyle w:val="PR2"/>
        <w:numPr>
          <w:ilvl w:val="5"/>
          <w:numId w:val="1"/>
        </w:numPr>
      </w:pPr>
      <w:r>
        <w:t xml:space="preserve">Waterlines shall be tested in sections not to exceed 2,000 ft in length or a maximum pressure differential of 30 psi in the test section. </w:t>
      </w:r>
    </w:p>
    <w:p w14:paraId="141E8AB5" w14:textId="77777777" w:rsidR="00D708F8" w:rsidRDefault="00D708F8" w:rsidP="00D708F8">
      <w:pPr>
        <w:pStyle w:val="PR2"/>
        <w:numPr>
          <w:ilvl w:val="5"/>
          <w:numId w:val="1"/>
        </w:numPr>
      </w:pPr>
      <w:r>
        <w:t xml:space="preserve">No paints, asphalts, tars, enamels, or other types of pipe compounds shall be used to eliminate leaks.  </w:t>
      </w:r>
    </w:p>
    <w:p w14:paraId="72BC0F74" w14:textId="77777777" w:rsidR="00D708F8" w:rsidRDefault="00D708F8" w:rsidP="00D708F8">
      <w:pPr>
        <w:pStyle w:val="PR1"/>
        <w:numPr>
          <w:ilvl w:val="4"/>
          <w:numId w:val="1"/>
        </w:numPr>
      </w:pPr>
      <w:r>
        <w:t>Pressure and Leakage Test</w:t>
      </w:r>
    </w:p>
    <w:p w14:paraId="33A9BCD8" w14:textId="77777777" w:rsidR="00D708F8" w:rsidRDefault="00D708F8" w:rsidP="00D708F8">
      <w:pPr>
        <w:pStyle w:val="PR2"/>
        <w:numPr>
          <w:ilvl w:val="5"/>
          <w:numId w:val="1"/>
        </w:numPr>
      </w:pPr>
      <w:r>
        <w:t xml:space="preserve">The test pressure shall:  </w:t>
      </w:r>
    </w:p>
    <w:p w14:paraId="11BE6CEF" w14:textId="77777777" w:rsidR="00D708F8" w:rsidRDefault="00D708F8" w:rsidP="00D708F8">
      <w:pPr>
        <w:pStyle w:val="PR3"/>
        <w:numPr>
          <w:ilvl w:val="6"/>
          <w:numId w:val="1"/>
        </w:numPr>
      </w:pPr>
      <w:r>
        <w:t>Equal at least</w:t>
      </w:r>
      <w:r w:rsidRPr="00F36BD7">
        <w:t xml:space="preserve"> 100 psi</w:t>
      </w:r>
      <w:r>
        <w:rPr>
          <w:b/>
        </w:rPr>
        <w:t xml:space="preserve"> </w:t>
      </w:r>
      <w:r>
        <w:t xml:space="preserve">at the highest elevation of the test but not exceed </w:t>
      </w:r>
      <w:r w:rsidRPr="00F36BD7">
        <w:t>160</w:t>
      </w:r>
      <w:r>
        <w:t xml:space="preserve"> psi at any point being tested.</w:t>
      </w:r>
    </w:p>
    <w:p w14:paraId="5165C4B8" w14:textId="77777777" w:rsidR="00D708F8" w:rsidRDefault="00D708F8" w:rsidP="00D708F8">
      <w:pPr>
        <w:pStyle w:val="PR3"/>
        <w:numPr>
          <w:ilvl w:val="6"/>
          <w:numId w:val="1"/>
        </w:numPr>
      </w:pPr>
      <w:r>
        <w:t xml:space="preserve">Not exceed the thrust restraint design pressures.  </w:t>
      </w:r>
    </w:p>
    <w:p w14:paraId="4838B404" w14:textId="77777777" w:rsidR="00D708F8" w:rsidRDefault="00D708F8" w:rsidP="00D708F8">
      <w:pPr>
        <w:pStyle w:val="PR3"/>
        <w:numPr>
          <w:ilvl w:val="6"/>
          <w:numId w:val="1"/>
        </w:numPr>
      </w:pPr>
      <w:r>
        <w:t xml:space="preserve">Not vary by more than +/- 5 psi from the established test pressure. </w:t>
      </w:r>
    </w:p>
    <w:p w14:paraId="425EC9E1" w14:textId="77777777" w:rsidR="00D708F8" w:rsidRDefault="00D708F8" w:rsidP="00D708F8">
      <w:pPr>
        <w:pStyle w:val="PR3"/>
        <w:numPr>
          <w:ilvl w:val="6"/>
          <w:numId w:val="1"/>
        </w:numPr>
      </w:pPr>
      <w:r>
        <w:t xml:space="preserve">Not exceed twice the rated pressure of valves when the test section includes closed valves.  </w:t>
      </w:r>
    </w:p>
    <w:p w14:paraId="4973A111" w14:textId="77777777" w:rsidR="00D708F8" w:rsidRDefault="00D708F8" w:rsidP="00D708F8">
      <w:pPr>
        <w:pStyle w:val="PR3"/>
        <w:numPr>
          <w:ilvl w:val="6"/>
          <w:numId w:val="1"/>
        </w:numPr>
      </w:pPr>
      <w:r>
        <w:t xml:space="preserve">Be not less than 100 psi for all piping within buildings.  </w:t>
      </w:r>
    </w:p>
    <w:p w14:paraId="73F6EB54" w14:textId="77777777" w:rsidR="00D708F8" w:rsidRDefault="00D708F8" w:rsidP="00D708F8">
      <w:pPr>
        <w:pStyle w:val="PR2"/>
        <w:numPr>
          <w:ilvl w:val="5"/>
          <w:numId w:val="1"/>
        </w:numPr>
      </w:pPr>
      <w:r>
        <w:t>Pressure Test Procedure</w:t>
      </w:r>
    </w:p>
    <w:p w14:paraId="62AEF3C5" w14:textId="77777777" w:rsidR="00D708F8" w:rsidRDefault="00D708F8" w:rsidP="00D708F8">
      <w:pPr>
        <w:pStyle w:val="PR3"/>
        <w:numPr>
          <w:ilvl w:val="6"/>
          <w:numId w:val="1"/>
        </w:numPr>
      </w:pPr>
      <w:r>
        <w:t>Equipment:  The test pressure shall be applied by means of a pump connected to the pipe in a manner satisfactory to the Contracting Officer.</w:t>
      </w:r>
    </w:p>
    <w:p w14:paraId="6CCAA8F3" w14:textId="77777777" w:rsidR="00D708F8" w:rsidRPr="00ED6EBE" w:rsidRDefault="00D708F8" w:rsidP="00D708F8">
      <w:pPr>
        <w:pStyle w:val="PR3"/>
        <w:numPr>
          <w:ilvl w:val="6"/>
          <w:numId w:val="1"/>
        </w:numPr>
      </w:pPr>
      <w:r>
        <w:lastRenderedPageBreak/>
        <w:t xml:space="preserve">Preparation:  Fill pipeline 24 hours before testing.   Use only potable water.  Each valved </w:t>
      </w:r>
      <w:r w:rsidRPr="00ED6EBE">
        <w:t>section of pipeline shall be slowly filled with water and all air shall be expelled from the pipeline.  Apply test pressure to stabilize system.</w:t>
      </w:r>
    </w:p>
    <w:p w14:paraId="35C0710F" w14:textId="77777777" w:rsidR="00D708F8" w:rsidRPr="00ED6EBE" w:rsidRDefault="00D708F8" w:rsidP="00D708F8">
      <w:pPr>
        <w:pStyle w:val="PR3"/>
        <w:numPr>
          <w:ilvl w:val="6"/>
          <w:numId w:val="1"/>
        </w:numPr>
      </w:pPr>
      <w:r w:rsidRPr="00ED6EBE">
        <w:t xml:space="preserve">Pressurization:  </w:t>
      </w:r>
    </w:p>
    <w:p w14:paraId="32BE0CD0" w14:textId="77777777" w:rsidR="00D708F8" w:rsidRPr="00ED6EBE" w:rsidRDefault="00D708F8" w:rsidP="00D708F8">
      <w:pPr>
        <w:pStyle w:val="PR4"/>
        <w:numPr>
          <w:ilvl w:val="7"/>
          <w:numId w:val="1"/>
        </w:numPr>
      </w:pPr>
      <w:r w:rsidRPr="00ED6EBE">
        <w:t xml:space="preserve">Increase pressure in </w:t>
      </w:r>
      <w:r w:rsidRPr="00ED6EBE">
        <w:rPr>
          <w:rStyle w:val="IP"/>
        </w:rPr>
        <w:t>50-psig i</w:t>
      </w:r>
      <w:r w:rsidRPr="00ED6EBE">
        <w:t xml:space="preserve">ncrements and inspect each joint between increments.  </w:t>
      </w:r>
    </w:p>
    <w:p w14:paraId="3FFE6287" w14:textId="77777777" w:rsidR="00D708F8" w:rsidRPr="00ED6EBE" w:rsidRDefault="00D708F8" w:rsidP="00D708F8">
      <w:pPr>
        <w:pStyle w:val="PR4"/>
        <w:numPr>
          <w:ilvl w:val="7"/>
          <w:numId w:val="1"/>
        </w:numPr>
      </w:pPr>
      <w:r w:rsidRPr="00ED6EBE">
        <w:t>Hold at test pressure for 1 hour.</w:t>
      </w:r>
    </w:p>
    <w:p w14:paraId="1D169C27" w14:textId="77777777" w:rsidR="00D708F8" w:rsidRPr="00ED6EBE" w:rsidRDefault="00D708F8" w:rsidP="00D708F8">
      <w:pPr>
        <w:pStyle w:val="PR4"/>
        <w:numPr>
          <w:ilvl w:val="7"/>
          <w:numId w:val="1"/>
        </w:numPr>
        <w:rPr>
          <w:rStyle w:val="IP"/>
        </w:rPr>
      </w:pPr>
      <w:r w:rsidRPr="00ED6EBE">
        <w:t xml:space="preserve">Decrease to </w:t>
      </w:r>
      <w:r w:rsidRPr="00ED6EBE">
        <w:rPr>
          <w:rStyle w:val="IP"/>
        </w:rPr>
        <w:t>0 psig.</w:t>
      </w:r>
    </w:p>
    <w:p w14:paraId="0771461C" w14:textId="77777777" w:rsidR="00D708F8" w:rsidRDefault="00D708F8" w:rsidP="00D708F8">
      <w:pPr>
        <w:pStyle w:val="PR4"/>
        <w:numPr>
          <w:ilvl w:val="7"/>
          <w:numId w:val="1"/>
        </w:numPr>
      </w:pPr>
      <w:r w:rsidRPr="00ED6EBE">
        <w:t>Slowly increase again to test pressure and hold for 1 more hour.  If the test pressure cannot</w:t>
      </w:r>
      <w:r>
        <w:t xml:space="preserve"> be sustained within +/- 5 psi during this time, then the system will be determined to have leakage.</w:t>
      </w:r>
    </w:p>
    <w:p w14:paraId="1F9B4DA8" w14:textId="77777777" w:rsidR="00D708F8" w:rsidRDefault="00D708F8" w:rsidP="00D708F8">
      <w:pPr>
        <w:pStyle w:val="PR4"/>
        <w:numPr>
          <w:ilvl w:val="7"/>
          <w:numId w:val="1"/>
        </w:numPr>
      </w:pPr>
      <w:r>
        <w:t>Leakage shall be verified by the Contractor and the Contracting Officer.</w:t>
      </w:r>
    </w:p>
    <w:p w14:paraId="23FEE353" w14:textId="77777777" w:rsidR="00D708F8" w:rsidRDefault="00D708F8" w:rsidP="00D708F8">
      <w:pPr>
        <w:pStyle w:val="PR4"/>
        <w:numPr>
          <w:ilvl w:val="7"/>
          <w:numId w:val="1"/>
        </w:numPr>
      </w:pPr>
      <w:r>
        <w:t>Locate and repair leaking joints with new materials and repeat test until leakage is within allowed limits.  All visible leaks are to be repaired regardless of the amount of leakage.</w:t>
      </w:r>
    </w:p>
    <w:p w14:paraId="0463B0F6" w14:textId="77777777" w:rsidR="00D708F8" w:rsidRDefault="00D708F8" w:rsidP="00D708F8">
      <w:pPr>
        <w:pStyle w:val="PR3"/>
        <w:numPr>
          <w:ilvl w:val="6"/>
          <w:numId w:val="1"/>
        </w:numPr>
      </w:pPr>
      <w:r>
        <w:t>Examination:  All exposed pipe, fittings, valves, and joints shall be carefully examined.  Any cracked or defective pipe, fitting, or valve discovered shall be repaired or replaced by the Contractor at his own expense with new material and the test repeated until satisfactory to the Contracting Officer.</w:t>
      </w:r>
    </w:p>
    <w:p w14:paraId="7F887D9E" w14:textId="77777777" w:rsidR="00D708F8" w:rsidRDefault="00D708F8" w:rsidP="00D708F8">
      <w:pPr>
        <w:pStyle w:val="PR2"/>
        <w:numPr>
          <w:ilvl w:val="5"/>
          <w:numId w:val="1"/>
        </w:numPr>
      </w:pPr>
      <w:r>
        <w:t>Results</w:t>
      </w:r>
    </w:p>
    <w:p w14:paraId="324815B4" w14:textId="77777777" w:rsidR="00D708F8" w:rsidRDefault="00D708F8" w:rsidP="00D708F8">
      <w:pPr>
        <w:pStyle w:val="PR3"/>
        <w:numPr>
          <w:ilvl w:val="6"/>
          <w:numId w:val="1"/>
        </w:numPr>
      </w:pPr>
      <w:r>
        <w:t>The Contractor shall furnish a written report to the Contracting Officer describing the results of each test.  The report must identify the specific portions of the pipeline tested, the pressure, the duration of the tests, and the amount of leakage.</w:t>
      </w:r>
    </w:p>
    <w:p w14:paraId="1275653F" w14:textId="77777777" w:rsidR="00D708F8" w:rsidRDefault="00D708F8" w:rsidP="00D708F8">
      <w:pPr>
        <w:pStyle w:val="ART"/>
        <w:numPr>
          <w:ilvl w:val="3"/>
          <w:numId w:val="1"/>
        </w:numPr>
      </w:pPr>
      <w:r>
        <w:t>CLEANING AND DISINFECTION</w:t>
      </w:r>
    </w:p>
    <w:p w14:paraId="3CB9E6F9" w14:textId="77777777" w:rsidR="00D708F8" w:rsidRDefault="00D708F8" w:rsidP="00D708F8">
      <w:pPr>
        <w:pStyle w:val="PR1"/>
        <w:numPr>
          <w:ilvl w:val="4"/>
          <w:numId w:val="1"/>
        </w:numPr>
      </w:pPr>
      <w:r>
        <w:t>Clean and disinfect water-distribution piping as follows:</w:t>
      </w:r>
    </w:p>
    <w:p w14:paraId="42DEA411" w14:textId="77777777" w:rsidR="00D708F8" w:rsidRDefault="00D708F8" w:rsidP="00D708F8">
      <w:pPr>
        <w:pStyle w:val="PR2"/>
        <w:numPr>
          <w:ilvl w:val="5"/>
          <w:numId w:val="1"/>
        </w:numPr>
      </w:pPr>
      <w:r>
        <w:t>Purge new water-distribution piping systems and parts of existing systems that have been altered, extended, or repaired before use.</w:t>
      </w:r>
    </w:p>
    <w:p w14:paraId="7248F032" w14:textId="77777777" w:rsidR="00D708F8" w:rsidRDefault="00D708F8" w:rsidP="00D708F8">
      <w:pPr>
        <w:pStyle w:val="PR2"/>
        <w:numPr>
          <w:ilvl w:val="5"/>
          <w:numId w:val="1"/>
        </w:numPr>
      </w:pPr>
      <w:r>
        <w:t>Use purging and disinfecting procedure prescribed by authorities having jurisdiction or, if method is not prescribed by authorities having jurisdiction, use procedure described in AWWA C651 or as described below:</w:t>
      </w:r>
    </w:p>
    <w:p w14:paraId="7333AE10" w14:textId="77777777" w:rsidR="00D708F8" w:rsidRDefault="00D708F8" w:rsidP="00D708F8">
      <w:pPr>
        <w:pStyle w:val="PR3"/>
        <w:numPr>
          <w:ilvl w:val="6"/>
          <w:numId w:val="1"/>
        </w:numPr>
      </w:pPr>
      <w:smartTag w:uri="urn:schemas-microsoft-com:office:smarttags" w:element="place">
        <w:r w:rsidRPr="00853F62">
          <w:t>Flushing</w:t>
        </w:r>
      </w:smartTag>
      <w:r>
        <w:t xml:space="preserve"> Pipelines</w:t>
      </w:r>
    </w:p>
    <w:p w14:paraId="20A99E6A" w14:textId="77777777" w:rsidR="00D708F8" w:rsidRDefault="00D708F8" w:rsidP="00D708F8">
      <w:pPr>
        <w:pStyle w:val="PR4"/>
        <w:numPr>
          <w:ilvl w:val="7"/>
          <w:numId w:val="1"/>
        </w:numPr>
      </w:pPr>
      <w:r w:rsidRPr="00853F62">
        <w:t xml:space="preserve">After the pressure and leakage testing has been completed, all water pipes shall be </w:t>
      </w:r>
      <w:r>
        <w:t xml:space="preserve">thoroughly </w:t>
      </w:r>
      <w:r w:rsidRPr="00853F62">
        <w:t>flushed.</w:t>
      </w:r>
    </w:p>
    <w:p w14:paraId="262F1310" w14:textId="77777777" w:rsidR="00D708F8" w:rsidRDefault="00D708F8" w:rsidP="00D708F8">
      <w:pPr>
        <w:pStyle w:val="PR4"/>
        <w:numPr>
          <w:ilvl w:val="7"/>
          <w:numId w:val="1"/>
        </w:numPr>
      </w:pPr>
      <w:smartTag w:uri="urn:schemas-microsoft-com:office:smarttags" w:element="place">
        <w:r>
          <w:t>Flushing</w:t>
        </w:r>
      </w:smartTag>
      <w:r>
        <w:t xml:space="preserve"> shall remove all debris from the pipeline, including HDPE pipe shavings, gravel and any other material that may have accidentally entered the pipeline during construction.</w:t>
      </w:r>
    </w:p>
    <w:p w14:paraId="76FB1C62" w14:textId="77777777" w:rsidR="00D708F8" w:rsidRPr="00DE4E34" w:rsidRDefault="00D708F8" w:rsidP="00D708F8">
      <w:pPr>
        <w:pStyle w:val="PR4"/>
        <w:numPr>
          <w:ilvl w:val="7"/>
          <w:numId w:val="1"/>
        </w:numPr>
      </w:pPr>
      <w:r w:rsidRPr="00DE4E34">
        <w:t>Remove all self-closing faucets and drinking fountains from hydrants before flushing lines.  Failure to do so will likely clog the internal parts of the faucet.</w:t>
      </w:r>
    </w:p>
    <w:p w14:paraId="1A7CD80F" w14:textId="77777777" w:rsidR="00D708F8" w:rsidRDefault="00D708F8" w:rsidP="00D708F8">
      <w:pPr>
        <w:pStyle w:val="PR4"/>
        <w:numPr>
          <w:ilvl w:val="7"/>
          <w:numId w:val="1"/>
        </w:numPr>
      </w:pPr>
      <w:r w:rsidRPr="00853F62">
        <w:lastRenderedPageBreak/>
        <w:t xml:space="preserve">If no hydrants or other outlets are installed at the end of the waterline, an outlet </w:t>
      </w:r>
      <w:r>
        <w:t xml:space="preserve">at the end of each lateral </w:t>
      </w:r>
      <w:r w:rsidRPr="00853F62">
        <w:t>shall be provided</w:t>
      </w:r>
      <w:r>
        <w:t xml:space="preserve">.  Outlets shall be </w:t>
      </w:r>
      <w:r w:rsidRPr="00853F62">
        <w:t>large enough to develop a velocity in the waterlines of at least 2.5 feet per second (see Table l for necessary flows).</w:t>
      </w:r>
      <w:r>
        <w:t xml:space="preserve">  If necessary, use a booster pump or other method to obtain the necessary flows.</w:t>
      </w:r>
    </w:p>
    <w:p w14:paraId="4279860D" w14:textId="77777777" w:rsidR="00D708F8" w:rsidRDefault="00D708F8" w:rsidP="00D708F8">
      <w:pPr>
        <w:pStyle w:val="PR4"/>
        <w:numPr>
          <w:ilvl w:val="7"/>
          <w:numId w:val="1"/>
        </w:numPr>
      </w:pPr>
      <w:r>
        <w:t xml:space="preserve">Minimum velocities must be obtained in all mainlines, laterals and drainlines. </w:t>
      </w:r>
    </w:p>
    <w:p w14:paraId="4B1868F4" w14:textId="77777777" w:rsidR="00D708F8" w:rsidRDefault="00D708F8" w:rsidP="00D708F8">
      <w:pPr>
        <w:pStyle w:val="PR4"/>
        <w:numPr>
          <w:ilvl w:val="7"/>
          <w:numId w:val="1"/>
        </w:numPr>
      </w:pPr>
      <w:r>
        <w:t xml:space="preserve">Ensure flushing outlets have </w:t>
      </w:r>
      <w:r w:rsidRPr="00853F62">
        <w:t xml:space="preserve">adequate </w:t>
      </w:r>
      <w:r>
        <w:t xml:space="preserve">drainage </w:t>
      </w:r>
      <w:r w:rsidRPr="00853F62">
        <w:t>and no damage</w:t>
      </w:r>
      <w:r>
        <w:t xml:space="preserve"> or erosion will occur from the flushing process.  Install hoses and/or pipe extensions if necessary.</w:t>
      </w:r>
    </w:p>
    <w:p w14:paraId="027F3661" w14:textId="77777777" w:rsidR="00D708F8" w:rsidRDefault="00D708F8" w:rsidP="0070147C">
      <w:pPr>
        <w:keepNext/>
        <w:keepLines/>
        <w:spacing w:before="240"/>
        <w:ind w:left="1440"/>
        <w:jc w:val="center"/>
      </w:pPr>
      <w:r>
        <w:t>TABLE 1</w:t>
      </w:r>
    </w:p>
    <w:p w14:paraId="6555E3A1" w14:textId="77777777" w:rsidR="00D708F8" w:rsidRDefault="00D708F8" w:rsidP="0070147C">
      <w:pPr>
        <w:keepNext/>
        <w:keepLines/>
        <w:ind w:left="1440"/>
        <w:jc w:val="center"/>
      </w:pPr>
      <w:r>
        <w:t>Required Flow in Gallons per Minute</w:t>
      </w:r>
    </w:p>
    <w:p w14:paraId="2B0A80C4" w14:textId="77777777" w:rsidR="00D708F8" w:rsidRDefault="00D708F8" w:rsidP="0070147C">
      <w:pPr>
        <w:keepNext/>
        <w:keepLines/>
        <w:ind w:left="1440"/>
        <w:jc w:val="center"/>
      </w:pPr>
      <w:r>
        <w:t>(GPM) to provide 2.5 feet per second</w:t>
      </w:r>
    </w:p>
    <w:p w14:paraId="4CFAB18D" w14:textId="77777777" w:rsidR="00D708F8" w:rsidRDefault="00D708F8" w:rsidP="0070147C">
      <w:pPr>
        <w:keepNext/>
        <w:keepLines/>
        <w:ind w:left="1440"/>
        <w:jc w:val="center"/>
      </w:pPr>
      <w:smartTag w:uri="urn:schemas-microsoft-com:office:smarttags" w:element="place">
        <w:r>
          <w:t>Flushing</w:t>
        </w:r>
      </w:smartTag>
      <w:r>
        <w:t xml:space="preserve"> Velocity</w:t>
      </w:r>
    </w:p>
    <w:p w14:paraId="487A399A" w14:textId="77777777" w:rsidR="00D708F8" w:rsidRDefault="00D708F8" w:rsidP="0070147C">
      <w:pPr>
        <w:keepNext/>
        <w:keepLines/>
        <w:jc w:val="center"/>
      </w:pPr>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58"/>
        <w:gridCol w:w="1569"/>
        <w:gridCol w:w="2037"/>
        <w:gridCol w:w="2038"/>
      </w:tblGrid>
      <w:tr w:rsidR="00D708F8" w:rsidRPr="000E3FF8" w14:paraId="7184ACC7" w14:textId="77777777" w:rsidTr="0070147C">
        <w:tc>
          <w:tcPr>
            <w:tcW w:w="7811" w:type="dxa"/>
            <w:gridSpan w:val="4"/>
            <w:tcBorders>
              <w:bottom w:val="single" w:sz="4" w:space="0" w:color="auto"/>
            </w:tcBorders>
          </w:tcPr>
          <w:p w14:paraId="14009872" w14:textId="77777777" w:rsidR="00D708F8" w:rsidRPr="000E3FF8" w:rsidRDefault="00D708F8" w:rsidP="0070147C">
            <w:pPr>
              <w:keepNext/>
              <w:keepLines/>
              <w:jc w:val="center"/>
            </w:pPr>
            <w:r w:rsidRPr="000E3FF8">
              <w:t>Type of Pipe</w:t>
            </w:r>
          </w:p>
          <w:p w14:paraId="75E51C89" w14:textId="77777777" w:rsidR="00D708F8" w:rsidRPr="000E3FF8" w:rsidRDefault="00D708F8" w:rsidP="0070147C">
            <w:pPr>
              <w:keepNext/>
              <w:keepLines/>
              <w:jc w:val="center"/>
            </w:pPr>
          </w:p>
        </w:tc>
      </w:tr>
      <w:tr w:rsidR="00D708F8" w:rsidRPr="000E3FF8" w14:paraId="092619EA" w14:textId="77777777" w:rsidTr="0070147C">
        <w:tc>
          <w:tcPr>
            <w:tcW w:w="2160" w:type="dxa"/>
            <w:tcBorders>
              <w:bottom w:val="double" w:sz="4" w:space="0" w:color="auto"/>
            </w:tcBorders>
          </w:tcPr>
          <w:p w14:paraId="09E5359F" w14:textId="77777777" w:rsidR="00D708F8" w:rsidRPr="000E3FF8" w:rsidRDefault="00D708F8" w:rsidP="0070147C">
            <w:pPr>
              <w:keepNext/>
              <w:keepLines/>
              <w:jc w:val="center"/>
            </w:pPr>
            <w:r w:rsidRPr="000E3FF8">
              <w:t>Nominal Pipe Size</w:t>
            </w:r>
          </w:p>
          <w:p w14:paraId="3946DAD2" w14:textId="77777777" w:rsidR="00D708F8" w:rsidRPr="000E3FF8" w:rsidRDefault="00D708F8" w:rsidP="0070147C">
            <w:pPr>
              <w:keepNext/>
              <w:keepLines/>
              <w:jc w:val="center"/>
            </w:pPr>
            <w:r w:rsidRPr="000E3FF8">
              <w:t>(inches)</w:t>
            </w:r>
          </w:p>
        </w:tc>
        <w:tc>
          <w:tcPr>
            <w:tcW w:w="1571" w:type="dxa"/>
            <w:tcBorders>
              <w:bottom w:val="double" w:sz="4" w:space="0" w:color="auto"/>
            </w:tcBorders>
          </w:tcPr>
          <w:p w14:paraId="6E457DC2" w14:textId="77777777" w:rsidR="00D708F8" w:rsidRPr="000E3FF8" w:rsidRDefault="00D708F8" w:rsidP="0070147C">
            <w:pPr>
              <w:keepNext/>
              <w:keepLines/>
              <w:jc w:val="center"/>
            </w:pPr>
            <w:r w:rsidRPr="000E3FF8">
              <w:t>HDPE</w:t>
            </w:r>
          </w:p>
          <w:p w14:paraId="7AF662A6" w14:textId="77777777" w:rsidR="00D708F8" w:rsidRPr="000E3FF8" w:rsidRDefault="00D708F8" w:rsidP="0070147C">
            <w:pPr>
              <w:keepNext/>
              <w:keepLines/>
              <w:jc w:val="center"/>
            </w:pPr>
            <w:r w:rsidRPr="000E3FF8">
              <w:t xml:space="preserve">(SDR </w:t>
            </w:r>
            <w:r>
              <w:t>9</w:t>
            </w:r>
            <w:r w:rsidRPr="000E3FF8">
              <w:t>)</w:t>
            </w:r>
          </w:p>
        </w:tc>
        <w:tc>
          <w:tcPr>
            <w:tcW w:w="2040" w:type="dxa"/>
            <w:tcBorders>
              <w:bottom w:val="double" w:sz="4" w:space="0" w:color="auto"/>
            </w:tcBorders>
          </w:tcPr>
          <w:p w14:paraId="59337F27" w14:textId="77777777" w:rsidR="00D708F8" w:rsidRPr="000E3FF8" w:rsidRDefault="00D708F8" w:rsidP="0070147C">
            <w:pPr>
              <w:keepNext/>
              <w:keepLines/>
              <w:jc w:val="center"/>
            </w:pPr>
            <w:r w:rsidRPr="000E3FF8">
              <w:t>PVC</w:t>
            </w:r>
          </w:p>
          <w:p w14:paraId="27A1D6F5" w14:textId="77777777" w:rsidR="00D708F8" w:rsidRPr="000E3FF8" w:rsidRDefault="00D708F8" w:rsidP="0070147C">
            <w:pPr>
              <w:keepNext/>
              <w:keepLines/>
              <w:jc w:val="center"/>
            </w:pPr>
            <w:r w:rsidRPr="000E3FF8">
              <w:t>(160 psi)</w:t>
            </w:r>
          </w:p>
        </w:tc>
        <w:tc>
          <w:tcPr>
            <w:tcW w:w="2040" w:type="dxa"/>
            <w:tcBorders>
              <w:bottom w:val="double" w:sz="4" w:space="0" w:color="auto"/>
            </w:tcBorders>
          </w:tcPr>
          <w:p w14:paraId="06C03C0A" w14:textId="77777777" w:rsidR="00D708F8" w:rsidRPr="000E3FF8" w:rsidRDefault="00D708F8" w:rsidP="0070147C">
            <w:pPr>
              <w:keepNext/>
              <w:keepLines/>
              <w:jc w:val="center"/>
            </w:pPr>
            <w:r w:rsidRPr="000E3FF8">
              <w:t>Galv. Steel</w:t>
            </w:r>
          </w:p>
          <w:p w14:paraId="17CC069B" w14:textId="77777777" w:rsidR="00D708F8" w:rsidRPr="000E3FF8" w:rsidRDefault="00D708F8" w:rsidP="0070147C">
            <w:pPr>
              <w:keepNext/>
              <w:keepLines/>
              <w:jc w:val="center"/>
            </w:pPr>
            <w:r w:rsidRPr="000E3FF8">
              <w:t>(Schedule 40)</w:t>
            </w:r>
          </w:p>
        </w:tc>
      </w:tr>
      <w:tr w:rsidR="00D708F8" w:rsidRPr="000E3FF8" w14:paraId="2BACC16D" w14:textId="77777777" w:rsidTr="0070147C">
        <w:tc>
          <w:tcPr>
            <w:tcW w:w="2160" w:type="dxa"/>
            <w:tcBorders>
              <w:top w:val="double" w:sz="4" w:space="0" w:color="auto"/>
            </w:tcBorders>
          </w:tcPr>
          <w:p w14:paraId="15BCE2ED" w14:textId="77777777" w:rsidR="00D708F8" w:rsidRPr="000E3FF8" w:rsidRDefault="00D708F8" w:rsidP="0070147C">
            <w:pPr>
              <w:keepNext/>
              <w:keepLines/>
              <w:jc w:val="center"/>
            </w:pPr>
            <w:r w:rsidRPr="000E3FF8">
              <w:t>1</w:t>
            </w:r>
          </w:p>
        </w:tc>
        <w:tc>
          <w:tcPr>
            <w:tcW w:w="1571" w:type="dxa"/>
            <w:tcBorders>
              <w:top w:val="double" w:sz="4" w:space="0" w:color="auto"/>
            </w:tcBorders>
          </w:tcPr>
          <w:p w14:paraId="0A5A6B6D" w14:textId="77777777" w:rsidR="00D708F8" w:rsidRPr="000E3FF8" w:rsidRDefault="00D708F8" w:rsidP="0070147C">
            <w:pPr>
              <w:keepNext/>
              <w:keepLines/>
              <w:jc w:val="center"/>
            </w:pPr>
            <w:r>
              <w:t>6</w:t>
            </w:r>
            <w:r w:rsidRPr="000E3FF8">
              <w:t xml:space="preserve"> </w:t>
            </w:r>
          </w:p>
        </w:tc>
        <w:tc>
          <w:tcPr>
            <w:tcW w:w="2040" w:type="dxa"/>
            <w:tcBorders>
              <w:top w:val="double" w:sz="4" w:space="0" w:color="auto"/>
            </w:tcBorders>
          </w:tcPr>
          <w:p w14:paraId="49D7F975" w14:textId="77777777" w:rsidR="00D708F8" w:rsidRPr="000E3FF8" w:rsidRDefault="00D708F8" w:rsidP="0070147C">
            <w:pPr>
              <w:keepNext/>
              <w:keepLines/>
              <w:jc w:val="center"/>
            </w:pPr>
            <w:r w:rsidRPr="000E3FF8">
              <w:t>9</w:t>
            </w:r>
          </w:p>
        </w:tc>
        <w:tc>
          <w:tcPr>
            <w:tcW w:w="2040" w:type="dxa"/>
            <w:tcBorders>
              <w:top w:val="double" w:sz="4" w:space="0" w:color="auto"/>
            </w:tcBorders>
          </w:tcPr>
          <w:p w14:paraId="7D89D491" w14:textId="77777777" w:rsidR="00D708F8" w:rsidRPr="000E3FF8" w:rsidRDefault="00D708F8" w:rsidP="0070147C">
            <w:pPr>
              <w:keepNext/>
              <w:keepLines/>
              <w:jc w:val="center"/>
            </w:pPr>
            <w:r w:rsidRPr="000E3FF8">
              <w:t xml:space="preserve">7 </w:t>
            </w:r>
          </w:p>
        </w:tc>
      </w:tr>
      <w:tr w:rsidR="00D708F8" w:rsidRPr="000E3FF8" w14:paraId="2A99A17F" w14:textId="77777777" w:rsidTr="0070147C">
        <w:tc>
          <w:tcPr>
            <w:tcW w:w="2160" w:type="dxa"/>
          </w:tcPr>
          <w:p w14:paraId="1D854B17" w14:textId="77777777" w:rsidR="00D708F8" w:rsidRPr="000E3FF8" w:rsidRDefault="00D708F8" w:rsidP="0070147C">
            <w:pPr>
              <w:keepNext/>
              <w:keepLines/>
              <w:jc w:val="center"/>
            </w:pPr>
            <w:r w:rsidRPr="000E3FF8">
              <w:t>1 ¼</w:t>
            </w:r>
          </w:p>
        </w:tc>
        <w:tc>
          <w:tcPr>
            <w:tcW w:w="1571" w:type="dxa"/>
          </w:tcPr>
          <w:p w14:paraId="1D9E78B1" w14:textId="77777777" w:rsidR="00D708F8" w:rsidRPr="000E3FF8" w:rsidRDefault="00D708F8" w:rsidP="0070147C">
            <w:pPr>
              <w:keepNext/>
              <w:keepLines/>
              <w:jc w:val="center"/>
            </w:pPr>
            <w:r>
              <w:t>10</w:t>
            </w:r>
          </w:p>
        </w:tc>
        <w:tc>
          <w:tcPr>
            <w:tcW w:w="2040" w:type="dxa"/>
          </w:tcPr>
          <w:p w14:paraId="6388CEC7" w14:textId="77777777" w:rsidR="00D708F8" w:rsidRPr="000E3FF8" w:rsidRDefault="00D708F8" w:rsidP="0070147C">
            <w:pPr>
              <w:keepNext/>
              <w:keepLines/>
              <w:jc w:val="center"/>
            </w:pPr>
            <w:r w:rsidRPr="000E3FF8">
              <w:t>15</w:t>
            </w:r>
          </w:p>
        </w:tc>
        <w:tc>
          <w:tcPr>
            <w:tcW w:w="2040" w:type="dxa"/>
          </w:tcPr>
          <w:p w14:paraId="12719624" w14:textId="77777777" w:rsidR="00D708F8" w:rsidRPr="000E3FF8" w:rsidRDefault="00D708F8" w:rsidP="0070147C">
            <w:pPr>
              <w:keepNext/>
              <w:keepLines/>
              <w:jc w:val="center"/>
            </w:pPr>
            <w:r w:rsidRPr="000E3FF8">
              <w:t>12</w:t>
            </w:r>
          </w:p>
        </w:tc>
      </w:tr>
      <w:tr w:rsidR="00D708F8" w:rsidRPr="000E3FF8" w14:paraId="44F2C6CE" w14:textId="77777777" w:rsidTr="0070147C">
        <w:tc>
          <w:tcPr>
            <w:tcW w:w="2160" w:type="dxa"/>
          </w:tcPr>
          <w:p w14:paraId="62D54460" w14:textId="77777777" w:rsidR="00D708F8" w:rsidRPr="000E3FF8" w:rsidRDefault="00D708F8" w:rsidP="0070147C">
            <w:pPr>
              <w:keepNext/>
              <w:keepLines/>
              <w:jc w:val="center"/>
            </w:pPr>
            <w:r w:rsidRPr="000E3FF8">
              <w:t>1 ½</w:t>
            </w:r>
          </w:p>
        </w:tc>
        <w:tc>
          <w:tcPr>
            <w:tcW w:w="1571" w:type="dxa"/>
          </w:tcPr>
          <w:p w14:paraId="2AACFC68" w14:textId="77777777" w:rsidR="00D708F8" w:rsidRPr="000E3FF8" w:rsidRDefault="00D708F8" w:rsidP="0070147C">
            <w:pPr>
              <w:jc w:val="center"/>
            </w:pPr>
            <w:r>
              <w:t>13</w:t>
            </w:r>
          </w:p>
        </w:tc>
        <w:tc>
          <w:tcPr>
            <w:tcW w:w="2040" w:type="dxa"/>
          </w:tcPr>
          <w:p w14:paraId="495BD9FA" w14:textId="77777777" w:rsidR="00D708F8" w:rsidRPr="000E3FF8" w:rsidRDefault="00D708F8" w:rsidP="0070147C">
            <w:pPr>
              <w:jc w:val="center"/>
            </w:pPr>
            <w:r w:rsidRPr="000E3FF8">
              <w:t>19</w:t>
            </w:r>
          </w:p>
        </w:tc>
        <w:tc>
          <w:tcPr>
            <w:tcW w:w="2040" w:type="dxa"/>
          </w:tcPr>
          <w:p w14:paraId="63C62E80" w14:textId="77777777" w:rsidR="00D708F8" w:rsidRPr="000E3FF8" w:rsidRDefault="00D708F8" w:rsidP="0070147C">
            <w:pPr>
              <w:jc w:val="center"/>
            </w:pPr>
            <w:r w:rsidRPr="000E3FF8">
              <w:t>16</w:t>
            </w:r>
          </w:p>
        </w:tc>
      </w:tr>
      <w:tr w:rsidR="00D708F8" w:rsidRPr="000E3FF8" w14:paraId="612397F9" w14:textId="77777777" w:rsidTr="0070147C">
        <w:tc>
          <w:tcPr>
            <w:tcW w:w="2160" w:type="dxa"/>
          </w:tcPr>
          <w:p w14:paraId="30C1B2AA" w14:textId="77777777" w:rsidR="00D708F8" w:rsidRPr="000E3FF8" w:rsidRDefault="00D708F8" w:rsidP="0070147C">
            <w:pPr>
              <w:keepNext/>
              <w:keepLines/>
              <w:jc w:val="center"/>
            </w:pPr>
            <w:r w:rsidRPr="000E3FF8">
              <w:t>2</w:t>
            </w:r>
          </w:p>
        </w:tc>
        <w:tc>
          <w:tcPr>
            <w:tcW w:w="1571" w:type="dxa"/>
          </w:tcPr>
          <w:p w14:paraId="11EFF7D5" w14:textId="77777777" w:rsidR="00D708F8" w:rsidRPr="000E3FF8" w:rsidRDefault="00D708F8" w:rsidP="0070147C">
            <w:pPr>
              <w:jc w:val="center"/>
            </w:pPr>
            <w:r>
              <w:t>20</w:t>
            </w:r>
          </w:p>
        </w:tc>
        <w:tc>
          <w:tcPr>
            <w:tcW w:w="2040" w:type="dxa"/>
          </w:tcPr>
          <w:p w14:paraId="3E035236" w14:textId="77777777" w:rsidR="00D708F8" w:rsidRPr="000E3FF8" w:rsidRDefault="00D708F8" w:rsidP="0070147C">
            <w:pPr>
              <w:jc w:val="center"/>
            </w:pPr>
            <w:r w:rsidRPr="000E3FF8">
              <w:t>30</w:t>
            </w:r>
          </w:p>
        </w:tc>
        <w:tc>
          <w:tcPr>
            <w:tcW w:w="2040" w:type="dxa"/>
          </w:tcPr>
          <w:p w14:paraId="2075C56D" w14:textId="77777777" w:rsidR="00D708F8" w:rsidRPr="000E3FF8" w:rsidRDefault="00D708F8" w:rsidP="0070147C">
            <w:pPr>
              <w:jc w:val="center"/>
            </w:pPr>
            <w:r w:rsidRPr="000E3FF8">
              <w:t>27</w:t>
            </w:r>
          </w:p>
        </w:tc>
      </w:tr>
      <w:tr w:rsidR="00D708F8" w:rsidRPr="000E3FF8" w14:paraId="11323B38" w14:textId="77777777" w:rsidTr="0070147C">
        <w:trPr>
          <w:cantSplit/>
        </w:trPr>
        <w:tc>
          <w:tcPr>
            <w:tcW w:w="2160" w:type="dxa"/>
          </w:tcPr>
          <w:p w14:paraId="2D8A2032" w14:textId="77777777" w:rsidR="00D708F8" w:rsidRPr="000E3FF8" w:rsidRDefault="00D708F8" w:rsidP="0070147C">
            <w:pPr>
              <w:keepNext/>
              <w:keepLines/>
              <w:jc w:val="center"/>
            </w:pPr>
            <w:r w:rsidRPr="000E3FF8">
              <w:t>2 ½</w:t>
            </w:r>
          </w:p>
        </w:tc>
        <w:tc>
          <w:tcPr>
            <w:tcW w:w="1571" w:type="dxa"/>
          </w:tcPr>
          <w:p w14:paraId="2701F7DB" w14:textId="77777777" w:rsidR="00D708F8" w:rsidRPr="000E3FF8" w:rsidRDefault="00D708F8" w:rsidP="0070147C">
            <w:pPr>
              <w:jc w:val="center"/>
            </w:pPr>
            <w:r w:rsidRPr="000E3FF8">
              <w:t>-</w:t>
            </w:r>
          </w:p>
        </w:tc>
        <w:tc>
          <w:tcPr>
            <w:tcW w:w="2040" w:type="dxa"/>
          </w:tcPr>
          <w:p w14:paraId="118E504C" w14:textId="77777777" w:rsidR="00D708F8" w:rsidRPr="000E3FF8" w:rsidRDefault="00D708F8" w:rsidP="0070147C">
            <w:pPr>
              <w:jc w:val="center"/>
            </w:pPr>
            <w:r w:rsidRPr="000E3FF8">
              <w:t>44</w:t>
            </w:r>
          </w:p>
        </w:tc>
        <w:tc>
          <w:tcPr>
            <w:tcW w:w="2040" w:type="dxa"/>
          </w:tcPr>
          <w:p w14:paraId="1BAB2EE1" w14:textId="77777777" w:rsidR="00D708F8" w:rsidRPr="000E3FF8" w:rsidRDefault="00D708F8" w:rsidP="0070147C">
            <w:pPr>
              <w:jc w:val="center"/>
            </w:pPr>
            <w:r w:rsidRPr="000E3FF8">
              <w:t>38</w:t>
            </w:r>
          </w:p>
        </w:tc>
      </w:tr>
      <w:tr w:rsidR="00D708F8" w:rsidRPr="000E3FF8" w14:paraId="4627C975" w14:textId="77777777" w:rsidTr="0070147C">
        <w:tc>
          <w:tcPr>
            <w:tcW w:w="2160" w:type="dxa"/>
          </w:tcPr>
          <w:p w14:paraId="4F167FC7" w14:textId="77777777" w:rsidR="00D708F8" w:rsidRPr="000E3FF8" w:rsidRDefault="00D708F8" w:rsidP="0070147C">
            <w:pPr>
              <w:keepNext/>
              <w:keepLines/>
              <w:jc w:val="center"/>
            </w:pPr>
            <w:r w:rsidRPr="000E3FF8">
              <w:t>3</w:t>
            </w:r>
          </w:p>
        </w:tc>
        <w:tc>
          <w:tcPr>
            <w:tcW w:w="1571" w:type="dxa"/>
          </w:tcPr>
          <w:p w14:paraId="2D30C41E" w14:textId="77777777" w:rsidR="00D708F8" w:rsidRPr="000E3FF8" w:rsidRDefault="00D708F8" w:rsidP="0070147C">
            <w:pPr>
              <w:jc w:val="center"/>
            </w:pPr>
            <w:r>
              <w:t>44</w:t>
            </w:r>
          </w:p>
        </w:tc>
        <w:tc>
          <w:tcPr>
            <w:tcW w:w="2040" w:type="dxa"/>
          </w:tcPr>
          <w:p w14:paraId="42E09009" w14:textId="77777777" w:rsidR="00D708F8" w:rsidRPr="000E3FF8" w:rsidRDefault="00D708F8" w:rsidP="0070147C">
            <w:pPr>
              <w:jc w:val="center"/>
            </w:pPr>
            <w:r w:rsidRPr="000E3FF8">
              <w:t>64</w:t>
            </w:r>
          </w:p>
        </w:tc>
        <w:tc>
          <w:tcPr>
            <w:tcW w:w="2040" w:type="dxa"/>
          </w:tcPr>
          <w:p w14:paraId="3C027AA4" w14:textId="77777777" w:rsidR="00D708F8" w:rsidRPr="000E3FF8" w:rsidRDefault="00D708F8" w:rsidP="0070147C">
            <w:pPr>
              <w:jc w:val="center"/>
            </w:pPr>
            <w:r w:rsidRPr="000E3FF8">
              <w:t>58</w:t>
            </w:r>
          </w:p>
        </w:tc>
      </w:tr>
      <w:tr w:rsidR="00D708F8" w:rsidRPr="000E3FF8" w14:paraId="1A422E6B" w14:textId="77777777" w:rsidTr="0070147C">
        <w:tc>
          <w:tcPr>
            <w:tcW w:w="2160" w:type="dxa"/>
          </w:tcPr>
          <w:p w14:paraId="7F686C36" w14:textId="77777777" w:rsidR="00D708F8" w:rsidRPr="000E3FF8" w:rsidRDefault="00D708F8" w:rsidP="0070147C">
            <w:pPr>
              <w:keepNext/>
              <w:keepLines/>
              <w:jc w:val="center"/>
            </w:pPr>
            <w:r w:rsidRPr="000E3FF8">
              <w:t>3 ½</w:t>
            </w:r>
          </w:p>
        </w:tc>
        <w:tc>
          <w:tcPr>
            <w:tcW w:w="1571" w:type="dxa"/>
          </w:tcPr>
          <w:p w14:paraId="640C443C" w14:textId="77777777" w:rsidR="00D708F8" w:rsidRPr="000E3FF8" w:rsidRDefault="00D708F8" w:rsidP="0070147C">
            <w:pPr>
              <w:jc w:val="center"/>
            </w:pPr>
            <w:r w:rsidRPr="000E3FF8">
              <w:t>-</w:t>
            </w:r>
          </w:p>
        </w:tc>
        <w:tc>
          <w:tcPr>
            <w:tcW w:w="2040" w:type="dxa"/>
          </w:tcPr>
          <w:p w14:paraId="45A28BF0" w14:textId="77777777" w:rsidR="00D708F8" w:rsidRPr="000E3FF8" w:rsidRDefault="00D708F8" w:rsidP="0070147C">
            <w:pPr>
              <w:jc w:val="center"/>
            </w:pPr>
            <w:r w:rsidRPr="000E3FF8">
              <w:t>84</w:t>
            </w:r>
          </w:p>
        </w:tc>
        <w:tc>
          <w:tcPr>
            <w:tcW w:w="2040" w:type="dxa"/>
          </w:tcPr>
          <w:p w14:paraId="07DF3D60" w14:textId="77777777" w:rsidR="00D708F8" w:rsidRPr="000E3FF8" w:rsidRDefault="00D708F8" w:rsidP="0070147C">
            <w:pPr>
              <w:jc w:val="center"/>
            </w:pPr>
            <w:r w:rsidRPr="000E3FF8">
              <w:t>77</w:t>
            </w:r>
          </w:p>
        </w:tc>
      </w:tr>
      <w:tr w:rsidR="00D708F8" w:rsidRPr="000E3FF8" w14:paraId="40620C5C" w14:textId="77777777" w:rsidTr="0070147C">
        <w:trPr>
          <w:cantSplit/>
        </w:trPr>
        <w:tc>
          <w:tcPr>
            <w:tcW w:w="2160" w:type="dxa"/>
          </w:tcPr>
          <w:p w14:paraId="77FB8E97" w14:textId="77777777" w:rsidR="00D708F8" w:rsidRPr="000E3FF8" w:rsidRDefault="00D708F8" w:rsidP="0070147C">
            <w:pPr>
              <w:keepNext/>
              <w:keepLines/>
              <w:jc w:val="center"/>
            </w:pPr>
            <w:r w:rsidRPr="000E3FF8">
              <w:t>4</w:t>
            </w:r>
          </w:p>
        </w:tc>
        <w:tc>
          <w:tcPr>
            <w:tcW w:w="1571" w:type="dxa"/>
          </w:tcPr>
          <w:p w14:paraId="089A4140" w14:textId="77777777" w:rsidR="00D708F8" w:rsidRPr="000E3FF8" w:rsidRDefault="00D708F8" w:rsidP="0070147C">
            <w:pPr>
              <w:jc w:val="center"/>
            </w:pPr>
            <w:r>
              <w:t>72</w:t>
            </w:r>
          </w:p>
        </w:tc>
        <w:tc>
          <w:tcPr>
            <w:tcW w:w="2040" w:type="dxa"/>
          </w:tcPr>
          <w:p w14:paraId="20C5FA9C" w14:textId="77777777" w:rsidR="00D708F8" w:rsidRPr="000E3FF8" w:rsidRDefault="00D708F8" w:rsidP="0070147C">
            <w:pPr>
              <w:jc w:val="center"/>
            </w:pPr>
            <w:r w:rsidRPr="000E3FF8">
              <w:t>106</w:t>
            </w:r>
          </w:p>
        </w:tc>
        <w:tc>
          <w:tcPr>
            <w:tcW w:w="2040" w:type="dxa"/>
          </w:tcPr>
          <w:p w14:paraId="662BFBA6" w14:textId="77777777" w:rsidR="00D708F8" w:rsidRPr="000E3FF8" w:rsidRDefault="00D708F8" w:rsidP="0070147C">
            <w:pPr>
              <w:jc w:val="center"/>
            </w:pPr>
            <w:r w:rsidRPr="000E3FF8">
              <w:t>100</w:t>
            </w:r>
          </w:p>
        </w:tc>
      </w:tr>
      <w:tr w:rsidR="00D708F8" w:rsidRPr="000E3FF8" w14:paraId="271CCE4A" w14:textId="77777777" w:rsidTr="0070147C">
        <w:tc>
          <w:tcPr>
            <w:tcW w:w="2160" w:type="dxa"/>
          </w:tcPr>
          <w:p w14:paraId="0C810555" w14:textId="77777777" w:rsidR="00D708F8" w:rsidRPr="000E3FF8" w:rsidRDefault="00D708F8" w:rsidP="0070147C">
            <w:pPr>
              <w:keepNext/>
              <w:keepLines/>
              <w:jc w:val="center"/>
            </w:pPr>
            <w:r w:rsidRPr="000E3FF8">
              <w:t>5</w:t>
            </w:r>
          </w:p>
        </w:tc>
        <w:tc>
          <w:tcPr>
            <w:tcW w:w="1571" w:type="dxa"/>
          </w:tcPr>
          <w:p w14:paraId="4CB65489" w14:textId="77777777" w:rsidR="00D708F8" w:rsidRPr="000E3FF8" w:rsidRDefault="00D708F8" w:rsidP="0070147C">
            <w:pPr>
              <w:keepNext/>
              <w:keepLines/>
              <w:jc w:val="center"/>
            </w:pPr>
            <w:r>
              <w:t>103</w:t>
            </w:r>
          </w:p>
        </w:tc>
        <w:tc>
          <w:tcPr>
            <w:tcW w:w="2040" w:type="dxa"/>
          </w:tcPr>
          <w:p w14:paraId="09D5F0A0" w14:textId="77777777" w:rsidR="00D708F8" w:rsidRPr="000E3FF8" w:rsidRDefault="00D708F8" w:rsidP="0070147C">
            <w:pPr>
              <w:keepNext/>
              <w:keepLines/>
              <w:jc w:val="center"/>
            </w:pPr>
            <w:r w:rsidRPr="000E3FF8">
              <w:t>162</w:t>
            </w:r>
          </w:p>
        </w:tc>
        <w:tc>
          <w:tcPr>
            <w:tcW w:w="2040" w:type="dxa"/>
          </w:tcPr>
          <w:p w14:paraId="6F7CF055" w14:textId="77777777" w:rsidR="00D708F8" w:rsidRPr="000E3FF8" w:rsidRDefault="00D708F8" w:rsidP="0070147C">
            <w:pPr>
              <w:keepNext/>
              <w:keepLines/>
              <w:jc w:val="center"/>
            </w:pPr>
            <w:r w:rsidRPr="000E3FF8">
              <w:t>156</w:t>
            </w:r>
          </w:p>
        </w:tc>
      </w:tr>
      <w:tr w:rsidR="00D708F8" w:rsidRPr="000E3FF8" w14:paraId="0E5772E7" w14:textId="77777777" w:rsidTr="0070147C">
        <w:trPr>
          <w:cantSplit/>
        </w:trPr>
        <w:tc>
          <w:tcPr>
            <w:tcW w:w="2160" w:type="dxa"/>
          </w:tcPr>
          <w:p w14:paraId="1722A575" w14:textId="77777777" w:rsidR="00D708F8" w:rsidRPr="000E3FF8" w:rsidRDefault="00D708F8" w:rsidP="0070147C">
            <w:pPr>
              <w:keepNext/>
              <w:keepLines/>
              <w:jc w:val="center"/>
            </w:pPr>
            <w:r w:rsidRPr="000E3FF8">
              <w:t>6</w:t>
            </w:r>
          </w:p>
        </w:tc>
        <w:tc>
          <w:tcPr>
            <w:tcW w:w="1571" w:type="dxa"/>
          </w:tcPr>
          <w:p w14:paraId="2732324D" w14:textId="77777777" w:rsidR="00D708F8" w:rsidRPr="000E3FF8" w:rsidRDefault="00D708F8" w:rsidP="0070147C">
            <w:pPr>
              <w:keepNext/>
              <w:keepLines/>
              <w:jc w:val="center"/>
            </w:pPr>
            <w:r>
              <w:t>157</w:t>
            </w:r>
          </w:p>
        </w:tc>
        <w:tc>
          <w:tcPr>
            <w:tcW w:w="2040" w:type="dxa"/>
          </w:tcPr>
          <w:p w14:paraId="4BC081AC" w14:textId="77777777" w:rsidR="00D708F8" w:rsidRPr="000E3FF8" w:rsidRDefault="00D708F8" w:rsidP="0070147C">
            <w:pPr>
              <w:keepNext/>
              <w:keepLines/>
              <w:jc w:val="center"/>
            </w:pPr>
            <w:r w:rsidRPr="000E3FF8">
              <w:t>229</w:t>
            </w:r>
          </w:p>
        </w:tc>
        <w:tc>
          <w:tcPr>
            <w:tcW w:w="2040" w:type="dxa"/>
          </w:tcPr>
          <w:p w14:paraId="333B8B30" w14:textId="77777777" w:rsidR="00D708F8" w:rsidRPr="000E3FF8" w:rsidRDefault="00D708F8" w:rsidP="0070147C">
            <w:pPr>
              <w:keepNext/>
              <w:keepLines/>
              <w:jc w:val="center"/>
            </w:pPr>
            <w:r w:rsidRPr="000E3FF8">
              <w:t>225</w:t>
            </w:r>
          </w:p>
        </w:tc>
      </w:tr>
      <w:tr w:rsidR="00D708F8" w:rsidRPr="000E3FF8" w14:paraId="349391ED" w14:textId="77777777" w:rsidTr="0070147C">
        <w:tc>
          <w:tcPr>
            <w:tcW w:w="2160" w:type="dxa"/>
          </w:tcPr>
          <w:p w14:paraId="4BDFBFD0" w14:textId="77777777" w:rsidR="00D708F8" w:rsidRPr="000E3FF8" w:rsidRDefault="00D708F8" w:rsidP="0070147C">
            <w:pPr>
              <w:keepNext/>
              <w:keepLines/>
              <w:jc w:val="center"/>
            </w:pPr>
            <w:r w:rsidRPr="000E3FF8">
              <w:t>8</w:t>
            </w:r>
          </w:p>
        </w:tc>
        <w:tc>
          <w:tcPr>
            <w:tcW w:w="1571" w:type="dxa"/>
          </w:tcPr>
          <w:p w14:paraId="61CE7BBB" w14:textId="77777777" w:rsidR="00D708F8" w:rsidRPr="000E3FF8" w:rsidRDefault="00D708F8" w:rsidP="0070147C">
            <w:pPr>
              <w:keepNext/>
              <w:keepLines/>
              <w:jc w:val="center"/>
            </w:pPr>
            <w:r>
              <w:t>266</w:t>
            </w:r>
          </w:p>
        </w:tc>
        <w:tc>
          <w:tcPr>
            <w:tcW w:w="2040" w:type="dxa"/>
          </w:tcPr>
          <w:p w14:paraId="496DA7B9" w14:textId="77777777" w:rsidR="00D708F8" w:rsidRPr="000E3FF8" w:rsidRDefault="00D708F8" w:rsidP="0070147C">
            <w:pPr>
              <w:keepNext/>
              <w:keepLines/>
              <w:jc w:val="center"/>
            </w:pPr>
            <w:r w:rsidRPr="000E3FF8">
              <w:t>388</w:t>
            </w:r>
          </w:p>
        </w:tc>
        <w:tc>
          <w:tcPr>
            <w:tcW w:w="2040" w:type="dxa"/>
          </w:tcPr>
          <w:p w14:paraId="0EC8488A" w14:textId="77777777" w:rsidR="00D708F8" w:rsidRPr="000E3FF8" w:rsidRDefault="00D708F8" w:rsidP="0070147C">
            <w:pPr>
              <w:keepNext/>
              <w:keepLines/>
              <w:jc w:val="center"/>
            </w:pPr>
            <w:r w:rsidRPr="000E3FF8">
              <w:t>390</w:t>
            </w:r>
          </w:p>
        </w:tc>
      </w:tr>
      <w:tr w:rsidR="00D708F8" w:rsidRPr="000E3FF8" w14:paraId="6B5FED0A" w14:textId="77777777" w:rsidTr="0070147C">
        <w:tc>
          <w:tcPr>
            <w:tcW w:w="2160" w:type="dxa"/>
          </w:tcPr>
          <w:p w14:paraId="1C5208FE" w14:textId="77777777" w:rsidR="00D708F8" w:rsidRPr="000E3FF8" w:rsidRDefault="00D708F8" w:rsidP="0070147C">
            <w:pPr>
              <w:keepNext/>
              <w:keepLines/>
              <w:jc w:val="center"/>
            </w:pPr>
            <w:r w:rsidRPr="000E3FF8">
              <w:t>10</w:t>
            </w:r>
          </w:p>
        </w:tc>
        <w:tc>
          <w:tcPr>
            <w:tcW w:w="1571" w:type="dxa"/>
          </w:tcPr>
          <w:p w14:paraId="122FAE3A" w14:textId="77777777" w:rsidR="00D708F8" w:rsidRPr="000E3FF8" w:rsidRDefault="00D708F8" w:rsidP="0070147C">
            <w:pPr>
              <w:keepNext/>
              <w:keepLines/>
              <w:jc w:val="center"/>
            </w:pPr>
            <w:r>
              <w:t>413</w:t>
            </w:r>
          </w:p>
        </w:tc>
        <w:tc>
          <w:tcPr>
            <w:tcW w:w="2040" w:type="dxa"/>
          </w:tcPr>
          <w:p w14:paraId="4A3B9227" w14:textId="77777777" w:rsidR="00D708F8" w:rsidRPr="000E3FF8" w:rsidRDefault="00D708F8" w:rsidP="0070147C">
            <w:pPr>
              <w:keepNext/>
              <w:keepLines/>
              <w:jc w:val="center"/>
            </w:pPr>
            <w:r w:rsidRPr="000E3FF8">
              <w:t>603</w:t>
            </w:r>
          </w:p>
        </w:tc>
        <w:tc>
          <w:tcPr>
            <w:tcW w:w="2040" w:type="dxa"/>
          </w:tcPr>
          <w:p w14:paraId="6A62CD03" w14:textId="77777777" w:rsidR="00D708F8" w:rsidRPr="000E3FF8" w:rsidRDefault="00D708F8" w:rsidP="0070147C">
            <w:pPr>
              <w:keepNext/>
              <w:keepLines/>
              <w:jc w:val="center"/>
            </w:pPr>
            <w:r w:rsidRPr="000E3FF8">
              <w:t>615</w:t>
            </w:r>
          </w:p>
        </w:tc>
      </w:tr>
      <w:tr w:rsidR="00D708F8" w:rsidRPr="000E3FF8" w14:paraId="30A96781" w14:textId="77777777" w:rsidTr="0070147C">
        <w:tc>
          <w:tcPr>
            <w:tcW w:w="2160" w:type="dxa"/>
          </w:tcPr>
          <w:p w14:paraId="5A1589A0" w14:textId="77777777" w:rsidR="00D708F8" w:rsidRPr="000E3FF8" w:rsidRDefault="00D708F8" w:rsidP="0070147C">
            <w:pPr>
              <w:keepNext/>
              <w:keepLines/>
              <w:jc w:val="center"/>
            </w:pPr>
            <w:r w:rsidRPr="000E3FF8">
              <w:t>12</w:t>
            </w:r>
          </w:p>
        </w:tc>
        <w:tc>
          <w:tcPr>
            <w:tcW w:w="1571" w:type="dxa"/>
          </w:tcPr>
          <w:p w14:paraId="074D95AC" w14:textId="77777777" w:rsidR="00D708F8" w:rsidRPr="000E3FF8" w:rsidRDefault="00D708F8" w:rsidP="0070147C">
            <w:pPr>
              <w:keepNext/>
              <w:keepLines/>
              <w:jc w:val="center"/>
            </w:pPr>
            <w:r>
              <w:t>581</w:t>
            </w:r>
          </w:p>
        </w:tc>
        <w:tc>
          <w:tcPr>
            <w:tcW w:w="2040" w:type="dxa"/>
          </w:tcPr>
          <w:p w14:paraId="46739318" w14:textId="77777777" w:rsidR="00D708F8" w:rsidRPr="000E3FF8" w:rsidRDefault="00D708F8" w:rsidP="0070147C">
            <w:pPr>
              <w:keepNext/>
              <w:keepLines/>
              <w:jc w:val="center"/>
            </w:pPr>
            <w:r w:rsidRPr="000E3FF8">
              <w:t>848</w:t>
            </w:r>
          </w:p>
        </w:tc>
        <w:tc>
          <w:tcPr>
            <w:tcW w:w="2040" w:type="dxa"/>
          </w:tcPr>
          <w:p w14:paraId="5ADECE9E" w14:textId="77777777" w:rsidR="00D708F8" w:rsidRPr="000E3FF8" w:rsidRDefault="00D708F8" w:rsidP="0070147C">
            <w:pPr>
              <w:keepNext/>
              <w:keepLines/>
              <w:jc w:val="center"/>
            </w:pPr>
            <w:r w:rsidRPr="000E3FF8">
              <w:t>872</w:t>
            </w:r>
          </w:p>
        </w:tc>
      </w:tr>
    </w:tbl>
    <w:p w14:paraId="6DF48D1D" w14:textId="77777777" w:rsidR="00D708F8" w:rsidRDefault="00D708F8" w:rsidP="00D708F8">
      <w:pPr>
        <w:pStyle w:val="PR3"/>
        <w:numPr>
          <w:ilvl w:val="6"/>
          <w:numId w:val="1"/>
        </w:numPr>
      </w:pPr>
      <w:r>
        <w:t>Requirement of Chlorination</w:t>
      </w:r>
    </w:p>
    <w:p w14:paraId="59D675CA" w14:textId="77777777" w:rsidR="00D708F8" w:rsidRDefault="00D708F8" w:rsidP="00D708F8">
      <w:pPr>
        <w:pStyle w:val="PR4"/>
        <w:numPr>
          <w:ilvl w:val="7"/>
          <w:numId w:val="1"/>
        </w:numPr>
      </w:pPr>
      <w:r>
        <w:t xml:space="preserve">Pipelines: After flushing, all new waterlines and repaired portions of, or extensions to, existing waterlines shall be disinfected by chlorination.  Chlorination shall provide a minimum of 25 mg/l residual after 24 hours contact in the system.  This may be expected with an application of 50 mg/l, although some conditions may require more.  The entire system including the storage tank or spring box shall be filled with the disinfecting solution.  All taps, hydrants, and other outlets shall be opened and left open until chlorine is noticeable by odor or testing in the water coming from each.  Immediately close taps, hydrants, and other outlets.  The chlorinated water shall be retained in </w:t>
      </w:r>
      <w:r>
        <w:lastRenderedPageBreak/>
        <w:t>the waterlines for at least 24 hours.  An alternative of introducing a chlorine solution of 300 mg/l for a period of 3 hours is also approved.</w:t>
      </w:r>
    </w:p>
    <w:p w14:paraId="1371A1B9" w14:textId="77777777" w:rsidR="00D708F8" w:rsidRDefault="00D708F8" w:rsidP="00D708F8">
      <w:pPr>
        <w:pStyle w:val="PR4"/>
        <w:numPr>
          <w:ilvl w:val="7"/>
          <w:numId w:val="1"/>
        </w:numPr>
      </w:pPr>
      <w:r>
        <w:t xml:space="preserve">Reservoirs Only: For large reservoirs where water is not going to be reused to disinfect connecting distribution lines, or where it is not economical to treat the entire contents with 50 mg/l of chlorine, disinfection can be accomplished by swabbing or spraying the walls, floor, and ceiling with a chlorine solution containing 300 mg/l of available chlorine.  A minimum of 3 hours shall elapse before the structure is flushed and returned to service.  </w:t>
      </w:r>
    </w:p>
    <w:p w14:paraId="0955F9CC" w14:textId="77777777" w:rsidR="00D708F8" w:rsidRDefault="00D708F8" w:rsidP="00D708F8">
      <w:pPr>
        <w:pStyle w:val="PR3"/>
        <w:numPr>
          <w:ilvl w:val="6"/>
          <w:numId w:val="1"/>
        </w:numPr>
      </w:pPr>
      <w:r>
        <w:t>Preparation of Disinfecting Mixture: Chlorine-bearing compounds used for disinfection shall comply with ANSI/NSF 60.</w:t>
      </w:r>
    </w:p>
    <w:p w14:paraId="425CB471" w14:textId="77777777" w:rsidR="00D708F8" w:rsidRDefault="00D708F8" w:rsidP="00D708F8">
      <w:pPr>
        <w:pStyle w:val="PR4"/>
        <w:numPr>
          <w:ilvl w:val="7"/>
          <w:numId w:val="1"/>
        </w:numPr>
      </w:pPr>
      <w:r>
        <w:t>Calcium hypochlorite must be prepared as a water mixture for introduction into the waterlines.  The powder should first be made into a paste and then thinned to either a 1 percent or 5.25 percent chlorine solution.</w:t>
      </w:r>
    </w:p>
    <w:p w14:paraId="798328C4" w14:textId="77777777" w:rsidR="00D708F8" w:rsidRDefault="00D708F8" w:rsidP="00D708F8">
      <w:pPr>
        <w:pStyle w:val="PR4"/>
        <w:numPr>
          <w:ilvl w:val="7"/>
          <w:numId w:val="1"/>
        </w:numPr>
      </w:pPr>
      <w:r>
        <w:t>Sodium hypochlorite is already a water mixture.</w:t>
      </w:r>
    </w:p>
    <w:p w14:paraId="37BFDF9D" w14:textId="77777777" w:rsidR="00D708F8" w:rsidRDefault="00D708F8" w:rsidP="00D708F8">
      <w:pPr>
        <w:pStyle w:val="PR4"/>
        <w:numPr>
          <w:ilvl w:val="7"/>
          <w:numId w:val="1"/>
        </w:numPr>
      </w:pPr>
      <w:r>
        <w:t>Table 2 gives the amount of chlorine-bearing compound to mix to obtain either a 1 percent or 5.25 percent solution.</w:t>
      </w:r>
    </w:p>
    <w:p w14:paraId="56F25FFA" w14:textId="77777777" w:rsidR="00D708F8" w:rsidRDefault="00D708F8" w:rsidP="00D708F8">
      <w:pPr>
        <w:pStyle w:val="PR4"/>
        <w:numPr>
          <w:ilvl w:val="7"/>
          <w:numId w:val="1"/>
        </w:numPr>
      </w:pPr>
      <w:r>
        <w:t>Table 3 gives the amount of a 1 percent or 5.25 percent solution required to obtain a 50 mg/l solution for various volumes.</w:t>
      </w:r>
    </w:p>
    <w:p w14:paraId="2B58E0C6" w14:textId="77777777" w:rsidR="00D708F8" w:rsidRDefault="00D708F8" w:rsidP="00D708F8">
      <w:pPr>
        <w:pStyle w:val="PR4"/>
        <w:numPr>
          <w:ilvl w:val="7"/>
          <w:numId w:val="1"/>
        </w:numPr>
      </w:pPr>
      <w:r>
        <w:t>Table 4 gives the volume of water contained in each 100 feet of pipe of various sizes.</w:t>
      </w:r>
    </w:p>
    <w:p w14:paraId="0BB3D570" w14:textId="77777777" w:rsidR="00D708F8" w:rsidRDefault="00D708F8" w:rsidP="0089412E">
      <w:pPr>
        <w:keepNext/>
        <w:keepLines/>
        <w:spacing w:before="240"/>
        <w:jc w:val="center"/>
      </w:pPr>
      <w:r>
        <w:lastRenderedPageBreak/>
        <w:t>TABLE 2</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3"/>
        <w:gridCol w:w="1554"/>
        <w:gridCol w:w="1616"/>
        <w:gridCol w:w="1722"/>
        <w:gridCol w:w="1657"/>
      </w:tblGrid>
      <w:tr w:rsidR="00D708F8" w:rsidRPr="000E3FF8" w14:paraId="35BB3963" w14:textId="77777777">
        <w:trPr>
          <w:cantSplit/>
        </w:trPr>
        <w:tc>
          <w:tcPr>
            <w:tcW w:w="9480" w:type="dxa"/>
            <w:gridSpan w:val="5"/>
          </w:tcPr>
          <w:p w14:paraId="0D0FE46F" w14:textId="77777777" w:rsidR="00D708F8" w:rsidRPr="000E3FF8" w:rsidRDefault="00D708F8" w:rsidP="0089412E">
            <w:pPr>
              <w:keepNext/>
              <w:keepLines/>
              <w:jc w:val="center"/>
            </w:pPr>
            <w:r w:rsidRPr="000E3FF8">
              <w:t>Amount of Chlorine-bearing Compound to Mix to Obtain a 1% or 5.25% Solution</w:t>
            </w:r>
          </w:p>
        </w:tc>
      </w:tr>
      <w:tr w:rsidR="00D708F8" w:rsidRPr="000E3FF8" w14:paraId="06C1E6D1" w14:textId="77777777">
        <w:trPr>
          <w:cantSplit/>
        </w:trPr>
        <w:tc>
          <w:tcPr>
            <w:tcW w:w="2508" w:type="dxa"/>
            <w:vMerge w:val="restart"/>
          </w:tcPr>
          <w:p w14:paraId="6A95543E" w14:textId="77777777" w:rsidR="00D708F8" w:rsidRPr="000E3FF8" w:rsidRDefault="00D708F8" w:rsidP="0089412E">
            <w:pPr>
              <w:keepNext/>
              <w:keepLines/>
              <w:jc w:val="center"/>
            </w:pPr>
            <w:r w:rsidRPr="000E3FF8">
              <w:t>Product</w:t>
            </w:r>
          </w:p>
        </w:tc>
        <w:tc>
          <w:tcPr>
            <w:tcW w:w="3360" w:type="dxa"/>
            <w:gridSpan w:val="2"/>
          </w:tcPr>
          <w:p w14:paraId="7DCDC116" w14:textId="77777777" w:rsidR="00D708F8" w:rsidRPr="000E3FF8" w:rsidRDefault="00D708F8" w:rsidP="0089412E">
            <w:pPr>
              <w:keepNext/>
              <w:keepLines/>
              <w:jc w:val="center"/>
            </w:pPr>
            <w:r w:rsidRPr="000E3FF8">
              <w:t>1% Solution</w:t>
            </w:r>
          </w:p>
        </w:tc>
        <w:tc>
          <w:tcPr>
            <w:tcW w:w="3612" w:type="dxa"/>
            <w:gridSpan w:val="2"/>
          </w:tcPr>
          <w:p w14:paraId="59755EC7" w14:textId="77777777" w:rsidR="00D708F8" w:rsidRPr="000E3FF8" w:rsidRDefault="00D708F8" w:rsidP="0089412E">
            <w:pPr>
              <w:keepNext/>
              <w:keepLines/>
              <w:jc w:val="center"/>
            </w:pPr>
            <w:r w:rsidRPr="000E3FF8">
              <w:t>5.25% Solution</w:t>
            </w:r>
          </w:p>
        </w:tc>
      </w:tr>
      <w:tr w:rsidR="00D708F8" w:rsidRPr="000E3FF8" w14:paraId="27393BE1" w14:textId="77777777">
        <w:trPr>
          <w:cantSplit/>
        </w:trPr>
        <w:tc>
          <w:tcPr>
            <w:tcW w:w="2508" w:type="dxa"/>
            <w:vMerge/>
          </w:tcPr>
          <w:p w14:paraId="57C09054" w14:textId="77777777" w:rsidR="00D708F8" w:rsidRPr="000E3FF8" w:rsidRDefault="00D708F8" w:rsidP="0089412E">
            <w:pPr>
              <w:keepNext/>
              <w:keepLines/>
              <w:jc w:val="center"/>
            </w:pPr>
          </w:p>
        </w:tc>
        <w:tc>
          <w:tcPr>
            <w:tcW w:w="1610" w:type="dxa"/>
          </w:tcPr>
          <w:p w14:paraId="116DCD65" w14:textId="77777777" w:rsidR="00D708F8" w:rsidRPr="000E3FF8" w:rsidRDefault="00D708F8" w:rsidP="0089412E">
            <w:pPr>
              <w:keepNext/>
              <w:keepLines/>
              <w:jc w:val="center"/>
            </w:pPr>
            <w:r w:rsidRPr="000E3FF8">
              <w:t>Amount of Compound</w:t>
            </w:r>
          </w:p>
        </w:tc>
        <w:tc>
          <w:tcPr>
            <w:tcW w:w="1750" w:type="dxa"/>
          </w:tcPr>
          <w:p w14:paraId="3C6D5E3A" w14:textId="77777777" w:rsidR="00D708F8" w:rsidRPr="000E3FF8" w:rsidRDefault="00D708F8" w:rsidP="0089412E">
            <w:pPr>
              <w:keepNext/>
              <w:keepLines/>
              <w:jc w:val="center"/>
            </w:pPr>
            <w:r w:rsidRPr="000E3FF8">
              <w:t>Gallons of</w:t>
            </w:r>
          </w:p>
          <w:p w14:paraId="4AC4BC4C" w14:textId="77777777" w:rsidR="00D708F8" w:rsidRPr="000E3FF8" w:rsidRDefault="00D708F8" w:rsidP="0089412E">
            <w:pPr>
              <w:keepNext/>
              <w:keepLines/>
              <w:jc w:val="center"/>
            </w:pPr>
            <w:r w:rsidRPr="000E3FF8">
              <w:t>Water</w:t>
            </w:r>
          </w:p>
        </w:tc>
        <w:tc>
          <w:tcPr>
            <w:tcW w:w="1812" w:type="dxa"/>
          </w:tcPr>
          <w:p w14:paraId="787898A8" w14:textId="77777777" w:rsidR="00D708F8" w:rsidRPr="000E3FF8" w:rsidRDefault="00D708F8" w:rsidP="0089412E">
            <w:pPr>
              <w:keepNext/>
              <w:keepLines/>
              <w:jc w:val="center"/>
            </w:pPr>
            <w:r w:rsidRPr="000E3FF8">
              <w:t>Amount of Compound</w:t>
            </w:r>
          </w:p>
        </w:tc>
        <w:tc>
          <w:tcPr>
            <w:tcW w:w="1800" w:type="dxa"/>
          </w:tcPr>
          <w:p w14:paraId="45855832" w14:textId="77777777" w:rsidR="00D708F8" w:rsidRPr="000E3FF8" w:rsidRDefault="00D708F8" w:rsidP="0089412E">
            <w:pPr>
              <w:keepNext/>
              <w:keepLines/>
              <w:jc w:val="center"/>
            </w:pPr>
            <w:r w:rsidRPr="000E3FF8">
              <w:t>Gallons of</w:t>
            </w:r>
          </w:p>
          <w:p w14:paraId="2795570C" w14:textId="77777777" w:rsidR="00D708F8" w:rsidRPr="000E3FF8" w:rsidRDefault="00D708F8" w:rsidP="0089412E">
            <w:pPr>
              <w:keepNext/>
              <w:keepLines/>
              <w:jc w:val="center"/>
            </w:pPr>
            <w:r w:rsidRPr="000E3FF8">
              <w:t>Water</w:t>
            </w:r>
          </w:p>
        </w:tc>
      </w:tr>
      <w:tr w:rsidR="00D708F8" w:rsidRPr="000E3FF8" w14:paraId="5467F526" w14:textId="77777777">
        <w:tc>
          <w:tcPr>
            <w:tcW w:w="2508" w:type="dxa"/>
          </w:tcPr>
          <w:p w14:paraId="59BAFC61" w14:textId="77777777" w:rsidR="00D708F8" w:rsidRPr="000E3FF8" w:rsidRDefault="00D708F8" w:rsidP="0089412E">
            <w:pPr>
              <w:keepNext/>
              <w:keepLines/>
              <w:jc w:val="center"/>
            </w:pPr>
            <w:r w:rsidRPr="000E3FF8">
              <w:t>Calcium Hypochlorite (65% Cl)</w:t>
            </w:r>
          </w:p>
        </w:tc>
        <w:tc>
          <w:tcPr>
            <w:tcW w:w="1610" w:type="dxa"/>
          </w:tcPr>
          <w:p w14:paraId="757106AD" w14:textId="77777777" w:rsidR="00D708F8" w:rsidRPr="000E3FF8" w:rsidRDefault="00D708F8" w:rsidP="0089412E">
            <w:pPr>
              <w:keepNext/>
              <w:keepLines/>
              <w:jc w:val="center"/>
            </w:pPr>
            <w:r w:rsidRPr="000E3FF8">
              <w:t>1 pound</w:t>
            </w:r>
          </w:p>
        </w:tc>
        <w:tc>
          <w:tcPr>
            <w:tcW w:w="1750" w:type="dxa"/>
          </w:tcPr>
          <w:p w14:paraId="0C1A1B34" w14:textId="77777777" w:rsidR="00D708F8" w:rsidRPr="000E3FF8" w:rsidRDefault="00D708F8" w:rsidP="0089412E">
            <w:pPr>
              <w:keepNext/>
              <w:keepLines/>
              <w:jc w:val="center"/>
            </w:pPr>
            <w:r w:rsidRPr="000E3FF8">
              <w:t>7.67</w:t>
            </w:r>
          </w:p>
        </w:tc>
        <w:tc>
          <w:tcPr>
            <w:tcW w:w="1812" w:type="dxa"/>
          </w:tcPr>
          <w:p w14:paraId="60925336" w14:textId="77777777" w:rsidR="00D708F8" w:rsidRPr="000E3FF8" w:rsidRDefault="00D708F8" w:rsidP="0089412E">
            <w:pPr>
              <w:keepNext/>
              <w:keepLines/>
              <w:jc w:val="center"/>
            </w:pPr>
            <w:r w:rsidRPr="000E3FF8">
              <w:t>1 pound</w:t>
            </w:r>
          </w:p>
        </w:tc>
        <w:tc>
          <w:tcPr>
            <w:tcW w:w="1800" w:type="dxa"/>
          </w:tcPr>
          <w:p w14:paraId="688F16BB" w14:textId="77777777" w:rsidR="00D708F8" w:rsidRPr="000E3FF8" w:rsidRDefault="00D708F8" w:rsidP="0089412E">
            <w:pPr>
              <w:keepNext/>
              <w:keepLines/>
              <w:jc w:val="center"/>
            </w:pPr>
            <w:r w:rsidRPr="000E3FF8">
              <w:t>1.36</w:t>
            </w:r>
          </w:p>
        </w:tc>
      </w:tr>
      <w:tr w:rsidR="00D708F8" w:rsidRPr="000E3FF8" w14:paraId="4F50C0C6" w14:textId="77777777">
        <w:tc>
          <w:tcPr>
            <w:tcW w:w="2508" w:type="dxa"/>
          </w:tcPr>
          <w:p w14:paraId="33349E41" w14:textId="77777777" w:rsidR="00D708F8" w:rsidRPr="000E3FF8" w:rsidRDefault="00D708F8" w:rsidP="0089412E">
            <w:pPr>
              <w:keepNext/>
              <w:keepLines/>
              <w:jc w:val="center"/>
            </w:pPr>
            <w:r w:rsidRPr="000E3FF8">
              <w:t>Sodium Hypochlorite (5.25% Cl)</w:t>
            </w:r>
          </w:p>
        </w:tc>
        <w:tc>
          <w:tcPr>
            <w:tcW w:w="1610" w:type="dxa"/>
          </w:tcPr>
          <w:p w14:paraId="04A7E93A" w14:textId="77777777" w:rsidR="00D708F8" w:rsidRPr="000E3FF8" w:rsidRDefault="00D708F8" w:rsidP="0089412E">
            <w:pPr>
              <w:keepNext/>
              <w:keepLines/>
              <w:jc w:val="center"/>
            </w:pPr>
            <w:r w:rsidRPr="000E3FF8">
              <w:t>1 gallon</w:t>
            </w:r>
          </w:p>
        </w:tc>
        <w:tc>
          <w:tcPr>
            <w:tcW w:w="1750" w:type="dxa"/>
          </w:tcPr>
          <w:p w14:paraId="38AAFFBB" w14:textId="77777777" w:rsidR="00D708F8" w:rsidRPr="000E3FF8" w:rsidRDefault="00D708F8" w:rsidP="0089412E">
            <w:pPr>
              <w:keepNext/>
              <w:keepLines/>
              <w:jc w:val="center"/>
            </w:pPr>
            <w:r w:rsidRPr="000E3FF8">
              <w:t>4.25</w:t>
            </w:r>
          </w:p>
        </w:tc>
        <w:tc>
          <w:tcPr>
            <w:tcW w:w="1812" w:type="dxa"/>
          </w:tcPr>
          <w:p w14:paraId="1321827A" w14:textId="77777777" w:rsidR="00D708F8" w:rsidRPr="000E3FF8" w:rsidRDefault="00D708F8" w:rsidP="0089412E">
            <w:pPr>
              <w:keepNext/>
              <w:keepLines/>
              <w:jc w:val="center"/>
            </w:pPr>
            <w:r w:rsidRPr="000E3FF8">
              <w:t>1 gallon</w:t>
            </w:r>
          </w:p>
        </w:tc>
        <w:tc>
          <w:tcPr>
            <w:tcW w:w="1800" w:type="dxa"/>
          </w:tcPr>
          <w:p w14:paraId="0797381F" w14:textId="77777777" w:rsidR="00D708F8" w:rsidRPr="000E3FF8" w:rsidRDefault="00D708F8" w:rsidP="0089412E">
            <w:pPr>
              <w:keepNext/>
              <w:keepLines/>
              <w:jc w:val="center"/>
            </w:pPr>
            <w:r w:rsidRPr="000E3FF8">
              <w:t>0</w:t>
            </w:r>
          </w:p>
        </w:tc>
      </w:tr>
    </w:tbl>
    <w:p w14:paraId="680038A7" w14:textId="77777777" w:rsidR="00D708F8" w:rsidRDefault="00D708F8" w:rsidP="0089412E">
      <w:pPr>
        <w:keepNext/>
        <w:keepLines/>
        <w:spacing w:before="240"/>
        <w:jc w:val="center"/>
      </w:pPr>
      <w:r>
        <w:t>TABLE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4"/>
        <w:gridCol w:w="2304"/>
        <w:gridCol w:w="2304"/>
      </w:tblGrid>
      <w:tr w:rsidR="00D708F8" w:rsidRPr="000E3FF8" w14:paraId="10E4AD1E" w14:textId="77777777">
        <w:trPr>
          <w:cantSplit/>
          <w:jc w:val="center"/>
        </w:trPr>
        <w:tc>
          <w:tcPr>
            <w:tcW w:w="6912" w:type="dxa"/>
            <w:gridSpan w:val="3"/>
            <w:tcBorders>
              <w:bottom w:val="double" w:sz="4" w:space="0" w:color="auto"/>
            </w:tcBorders>
          </w:tcPr>
          <w:p w14:paraId="6B8A5EDE" w14:textId="77777777" w:rsidR="00D708F8" w:rsidRPr="000E3FF8" w:rsidRDefault="00D708F8" w:rsidP="0089412E">
            <w:pPr>
              <w:keepNext/>
              <w:keepLines/>
              <w:jc w:val="center"/>
            </w:pPr>
            <w:r w:rsidRPr="000E3FF8">
              <w:t>Amount of Chlorine-Water Solution Required to make 50 mg/l</w:t>
            </w:r>
          </w:p>
          <w:p w14:paraId="366662AF" w14:textId="77777777" w:rsidR="00D708F8" w:rsidRPr="000E3FF8" w:rsidRDefault="00D708F8" w:rsidP="0089412E">
            <w:pPr>
              <w:keepNext/>
              <w:keepLines/>
              <w:jc w:val="center"/>
            </w:pPr>
            <w:r w:rsidRPr="000E3FF8">
              <w:t>Chlorine Solution for Various Volumes</w:t>
            </w:r>
          </w:p>
        </w:tc>
      </w:tr>
      <w:tr w:rsidR="00D708F8" w:rsidRPr="000E3FF8" w14:paraId="50F76968" w14:textId="77777777">
        <w:trPr>
          <w:jc w:val="center"/>
        </w:trPr>
        <w:tc>
          <w:tcPr>
            <w:tcW w:w="2304" w:type="dxa"/>
            <w:tcBorders>
              <w:bottom w:val="double" w:sz="4" w:space="0" w:color="auto"/>
            </w:tcBorders>
          </w:tcPr>
          <w:p w14:paraId="2FD20DB3" w14:textId="77777777" w:rsidR="00D708F8" w:rsidRPr="000E3FF8" w:rsidRDefault="00D708F8" w:rsidP="0089412E">
            <w:pPr>
              <w:keepNext/>
              <w:keepLines/>
              <w:jc w:val="center"/>
            </w:pPr>
            <w:r w:rsidRPr="000E3FF8">
              <w:t>Volume</w:t>
            </w:r>
          </w:p>
          <w:p w14:paraId="28644F8A" w14:textId="77777777" w:rsidR="00D708F8" w:rsidRPr="000E3FF8" w:rsidRDefault="00D708F8" w:rsidP="0089412E">
            <w:pPr>
              <w:keepNext/>
              <w:keepLines/>
              <w:jc w:val="center"/>
            </w:pPr>
            <w:r w:rsidRPr="000E3FF8">
              <w:t>(Gallons)</w:t>
            </w:r>
          </w:p>
        </w:tc>
        <w:tc>
          <w:tcPr>
            <w:tcW w:w="2304" w:type="dxa"/>
            <w:tcBorders>
              <w:bottom w:val="double" w:sz="4" w:space="0" w:color="auto"/>
            </w:tcBorders>
          </w:tcPr>
          <w:p w14:paraId="2B4C2DDC" w14:textId="77777777" w:rsidR="00D708F8" w:rsidRPr="000E3FF8" w:rsidRDefault="00D708F8" w:rsidP="0089412E">
            <w:pPr>
              <w:keepNext/>
              <w:keepLines/>
              <w:jc w:val="center"/>
            </w:pPr>
            <w:r w:rsidRPr="000E3FF8">
              <w:t>5.25%</w:t>
            </w:r>
          </w:p>
          <w:p w14:paraId="24882AC3" w14:textId="77777777" w:rsidR="00D708F8" w:rsidRPr="000E3FF8" w:rsidRDefault="00D708F8" w:rsidP="0089412E">
            <w:pPr>
              <w:keepNext/>
              <w:keepLines/>
              <w:jc w:val="center"/>
            </w:pPr>
            <w:r w:rsidRPr="000E3FF8">
              <w:t>Solution</w:t>
            </w:r>
          </w:p>
        </w:tc>
        <w:tc>
          <w:tcPr>
            <w:tcW w:w="2304" w:type="dxa"/>
            <w:tcBorders>
              <w:bottom w:val="double" w:sz="4" w:space="0" w:color="auto"/>
            </w:tcBorders>
          </w:tcPr>
          <w:p w14:paraId="16DD4C84" w14:textId="77777777" w:rsidR="00D708F8" w:rsidRPr="000E3FF8" w:rsidRDefault="00D708F8" w:rsidP="0089412E">
            <w:pPr>
              <w:keepNext/>
              <w:keepLines/>
              <w:jc w:val="center"/>
            </w:pPr>
            <w:r w:rsidRPr="000E3FF8">
              <w:t>1.00%</w:t>
            </w:r>
          </w:p>
          <w:p w14:paraId="42CD16FB" w14:textId="77777777" w:rsidR="00D708F8" w:rsidRPr="000E3FF8" w:rsidRDefault="00D708F8" w:rsidP="0089412E">
            <w:pPr>
              <w:keepNext/>
              <w:keepLines/>
              <w:jc w:val="center"/>
            </w:pPr>
            <w:r w:rsidRPr="000E3FF8">
              <w:t>Solution</w:t>
            </w:r>
          </w:p>
        </w:tc>
      </w:tr>
      <w:tr w:rsidR="00D708F8" w:rsidRPr="000E3FF8" w14:paraId="7ACDDC66" w14:textId="77777777">
        <w:trPr>
          <w:jc w:val="center"/>
        </w:trPr>
        <w:tc>
          <w:tcPr>
            <w:tcW w:w="2304" w:type="dxa"/>
            <w:tcBorders>
              <w:top w:val="double" w:sz="4" w:space="0" w:color="auto"/>
            </w:tcBorders>
          </w:tcPr>
          <w:p w14:paraId="3E93ACE6" w14:textId="77777777" w:rsidR="00D708F8" w:rsidRPr="000E3FF8" w:rsidRDefault="00D708F8" w:rsidP="0089412E">
            <w:pPr>
              <w:keepNext/>
              <w:keepLines/>
              <w:jc w:val="center"/>
            </w:pPr>
            <w:r w:rsidRPr="000E3FF8">
              <w:t>100</w:t>
            </w:r>
          </w:p>
        </w:tc>
        <w:tc>
          <w:tcPr>
            <w:tcW w:w="2304" w:type="dxa"/>
            <w:tcBorders>
              <w:top w:val="double" w:sz="4" w:space="0" w:color="auto"/>
            </w:tcBorders>
          </w:tcPr>
          <w:p w14:paraId="425CBF88" w14:textId="77777777" w:rsidR="00D708F8" w:rsidRPr="000E3FF8" w:rsidRDefault="00D708F8" w:rsidP="0089412E">
            <w:pPr>
              <w:keepNext/>
              <w:keepLines/>
              <w:jc w:val="center"/>
            </w:pPr>
            <w:r w:rsidRPr="000E3FF8">
              <w:t>1.52 cup</w:t>
            </w:r>
          </w:p>
        </w:tc>
        <w:tc>
          <w:tcPr>
            <w:tcW w:w="2304" w:type="dxa"/>
            <w:tcBorders>
              <w:top w:val="double" w:sz="4" w:space="0" w:color="auto"/>
            </w:tcBorders>
          </w:tcPr>
          <w:p w14:paraId="7B2CA549" w14:textId="77777777" w:rsidR="00D708F8" w:rsidRPr="000E3FF8" w:rsidRDefault="00D708F8" w:rsidP="0089412E">
            <w:pPr>
              <w:keepNext/>
              <w:keepLines/>
              <w:jc w:val="center"/>
            </w:pPr>
            <w:r w:rsidRPr="000E3FF8">
              <w:t>0.50 gal.</w:t>
            </w:r>
          </w:p>
        </w:tc>
      </w:tr>
      <w:tr w:rsidR="00D708F8" w:rsidRPr="000E3FF8" w14:paraId="3B85B46D" w14:textId="77777777">
        <w:trPr>
          <w:jc w:val="center"/>
        </w:trPr>
        <w:tc>
          <w:tcPr>
            <w:tcW w:w="2304" w:type="dxa"/>
          </w:tcPr>
          <w:p w14:paraId="468D3110" w14:textId="77777777" w:rsidR="00D708F8" w:rsidRPr="000E3FF8" w:rsidRDefault="00D708F8" w:rsidP="0089412E">
            <w:pPr>
              <w:keepNext/>
              <w:keepLines/>
              <w:jc w:val="center"/>
            </w:pPr>
            <w:r w:rsidRPr="000E3FF8">
              <w:t>500</w:t>
            </w:r>
          </w:p>
        </w:tc>
        <w:tc>
          <w:tcPr>
            <w:tcW w:w="2304" w:type="dxa"/>
          </w:tcPr>
          <w:p w14:paraId="319FFDF7" w14:textId="77777777" w:rsidR="00D708F8" w:rsidRPr="000E3FF8" w:rsidRDefault="00D708F8" w:rsidP="0089412E">
            <w:pPr>
              <w:keepNext/>
              <w:keepLines/>
              <w:jc w:val="center"/>
            </w:pPr>
            <w:r w:rsidRPr="000E3FF8">
              <w:t>0.48 gal.</w:t>
            </w:r>
          </w:p>
        </w:tc>
        <w:tc>
          <w:tcPr>
            <w:tcW w:w="2304" w:type="dxa"/>
          </w:tcPr>
          <w:p w14:paraId="61DECDB0" w14:textId="77777777" w:rsidR="00D708F8" w:rsidRPr="000E3FF8" w:rsidRDefault="00D708F8" w:rsidP="0089412E">
            <w:pPr>
              <w:keepNext/>
              <w:keepLines/>
              <w:jc w:val="center"/>
            </w:pPr>
            <w:r w:rsidRPr="000E3FF8">
              <w:t>2.50 gal.</w:t>
            </w:r>
          </w:p>
        </w:tc>
      </w:tr>
      <w:tr w:rsidR="00D708F8" w:rsidRPr="000E3FF8" w14:paraId="799BD647" w14:textId="77777777">
        <w:trPr>
          <w:jc w:val="center"/>
        </w:trPr>
        <w:tc>
          <w:tcPr>
            <w:tcW w:w="2304" w:type="dxa"/>
          </w:tcPr>
          <w:p w14:paraId="13678B1F" w14:textId="77777777" w:rsidR="00D708F8" w:rsidRPr="000E3FF8" w:rsidRDefault="00D708F8" w:rsidP="0089412E">
            <w:pPr>
              <w:keepNext/>
              <w:keepLines/>
              <w:jc w:val="center"/>
            </w:pPr>
            <w:r w:rsidRPr="000E3FF8">
              <w:t>1,000</w:t>
            </w:r>
          </w:p>
        </w:tc>
        <w:tc>
          <w:tcPr>
            <w:tcW w:w="2304" w:type="dxa"/>
          </w:tcPr>
          <w:p w14:paraId="0650EFB8" w14:textId="77777777" w:rsidR="00D708F8" w:rsidRPr="000E3FF8" w:rsidRDefault="00D708F8" w:rsidP="0089412E">
            <w:pPr>
              <w:keepNext/>
              <w:keepLines/>
              <w:jc w:val="center"/>
            </w:pPr>
            <w:r w:rsidRPr="000E3FF8">
              <w:t>0.95 gal.</w:t>
            </w:r>
          </w:p>
        </w:tc>
        <w:tc>
          <w:tcPr>
            <w:tcW w:w="2304" w:type="dxa"/>
          </w:tcPr>
          <w:p w14:paraId="6A0915F2" w14:textId="77777777" w:rsidR="00D708F8" w:rsidRPr="000E3FF8" w:rsidRDefault="00D708F8" w:rsidP="0089412E">
            <w:pPr>
              <w:keepNext/>
              <w:keepLines/>
              <w:jc w:val="center"/>
            </w:pPr>
            <w:r w:rsidRPr="000E3FF8">
              <w:t>5.00 gal.</w:t>
            </w:r>
          </w:p>
        </w:tc>
      </w:tr>
      <w:tr w:rsidR="00D708F8" w:rsidRPr="000E3FF8" w14:paraId="0422DB22" w14:textId="77777777">
        <w:trPr>
          <w:jc w:val="center"/>
        </w:trPr>
        <w:tc>
          <w:tcPr>
            <w:tcW w:w="2304" w:type="dxa"/>
          </w:tcPr>
          <w:p w14:paraId="6A785B2D" w14:textId="77777777" w:rsidR="00D708F8" w:rsidRPr="000E3FF8" w:rsidRDefault="00D708F8" w:rsidP="0089412E">
            <w:pPr>
              <w:keepNext/>
              <w:keepLines/>
              <w:jc w:val="center"/>
            </w:pPr>
            <w:r w:rsidRPr="000E3FF8">
              <w:t>5,000</w:t>
            </w:r>
          </w:p>
        </w:tc>
        <w:tc>
          <w:tcPr>
            <w:tcW w:w="2304" w:type="dxa"/>
          </w:tcPr>
          <w:p w14:paraId="264EB114" w14:textId="77777777" w:rsidR="00D708F8" w:rsidRPr="000E3FF8" w:rsidRDefault="00D708F8" w:rsidP="0089412E">
            <w:pPr>
              <w:keepNext/>
              <w:keepLines/>
              <w:jc w:val="center"/>
            </w:pPr>
            <w:r w:rsidRPr="000E3FF8">
              <w:t>4.76 gal.</w:t>
            </w:r>
          </w:p>
        </w:tc>
        <w:tc>
          <w:tcPr>
            <w:tcW w:w="2304" w:type="dxa"/>
          </w:tcPr>
          <w:p w14:paraId="33EC1D0A" w14:textId="77777777" w:rsidR="00D708F8" w:rsidRPr="000E3FF8" w:rsidRDefault="00D708F8" w:rsidP="0089412E">
            <w:pPr>
              <w:keepNext/>
              <w:keepLines/>
              <w:jc w:val="center"/>
            </w:pPr>
            <w:r w:rsidRPr="000E3FF8">
              <w:t>25.0 gal.</w:t>
            </w:r>
          </w:p>
        </w:tc>
      </w:tr>
      <w:tr w:rsidR="00D708F8" w:rsidRPr="000E3FF8" w14:paraId="63FB7078" w14:textId="77777777">
        <w:trPr>
          <w:jc w:val="center"/>
        </w:trPr>
        <w:tc>
          <w:tcPr>
            <w:tcW w:w="2304" w:type="dxa"/>
          </w:tcPr>
          <w:p w14:paraId="483D5A4D" w14:textId="77777777" w:rsidR="00D708F8" w:rsidRPr="000E3FF8" w:rsidRDefault="00D708F8" w:rsidP="0089412E">
            <w:pPr>
              <w:keepNext/>
              <w:keepLines/>
              <w:jc w:val="center"/>
            </w:pPr>
            <w:r w:rsidRPr="000E3FF8">
              <w:t>10,000</w:t>
            </w:r>
          </w:p>
        </w:tc>
        <w:tc>
          <w:tcPr>
            <w:tcW w:w="2304" w:type="dxa"/>
          </w:tcPr>
          <w:p w14:paraId="74BE2997" w14:textId="77777777" w:rsidR="00D708F8" w:rsidRPr="000E3FF8" w:rsidRDefault="00D708F8" w:rsidP="0089412E">
            <w:pPr>
              <w:keepNext/>
              <w:keepLines/>
              <w:jc w:val="center"/>
            </w:pPr>
            <w:r w:rsidRPr="000E3FF8">
              <w:t>9.52 gal.</w:t>
            </w:r>
          </w:p>
        </w:tc>
        <w:tc>
          <w:tcPr>
            <w:tcW w:w="2304" w:type="dxa"/>
          </w:tcPr>
          <w:p w14:paraId="3E4E7C18" w14:textId="77777777" w:rsidR="00D708F8" w:rsidRPr="000E3FF8" w:rsidRDefault="00D708F8" w:rsidP="0089412E">
            <w:pPr>
              <w:keepNext/>
              <w:keepLines/>
              <w:jc w:val="center"/>
            </w:pPr>
            <w:r w:rsidRPr="000E3FF8">
              <w:t>50.0 gal.</w:t>
            </w:r>
          </w:p>
        </w:tc>
      </w:tr>
      <w:tr w:rsidR="00D708F8" w:rsidRPr="000E3FF8" w14:paraId="13D40113" w14:textId="77777777">
        <w:trPr>
          <w:jc w:val="center"/>
        </w:trPr>
        <w:tc>
          <w:tcPr>
            <w:tcW w:w="2304" w:type="dxa"/>
          </w:tcPr>
          <w:p w14:paraId="40169DEF" w14:textId="77777777" w:rsidR="00D708F8" w:rsidRPr="000E3FF8" w:rsidRDefault="00D708F8" w:rsidP="0089412E">
            <w:pPr>
              <w:keepNext/>
              <w:keepLines/>
              <w:jc w:val="center"/>
            </w:pPr>
            <w:r w:rsidRPr="000E3FF8">
              <w:t>50,000</w:t>
            </w:r>
          </w:p>
        </w:tc>
        <w:tc>
          <w:tcPr>
            <w:tcW w:w="2304" w:type="dxa"/>
          </w:tcPr>
          <w:p w14:paraId="3EB5BAB5" w14:textId="77777777" w:rsidR="00D708F8" w:rsidRPr="000E3FF8" w:rsidRDefault="00D708F8" w:rsidP="0089412E">
            <w:pPr>
              <w:keepNext/>
              <w:keepLines/>
              <w:jc w:val="center"/>
            </w:pPr>
            <w:r w:rsidRPr="000E3FF8">
              <w:t>47.6 gal.</w:t>
            </w:r>
          </w:p>
        </w:tc>
        <w:tc>
          <w:tcPr>
            <w:tcW w:w="2304" w:type="dxa"/>
          </w:tcPr>
          <w:p w14:paraId="5CC88646" w14:textId="77777777" w:rsidR="00D708F8" w:rsidRPr="000E3FF8" w:rsidRDefault="00D708F8" w:rsidP="0089412E">
            <w:pPr>
              <w:keepNext/>
              <w:keepLines/>
              <w:jc w:val="center"/>
            </w:pPr>
            <w:r w:rsidRPr="000E3FF8">
              <w:t>250 gal.</w:t>
            </w:r>
          </w:p>
        </w:tc>
      </w:tr>
      <w:tr w:rsidR="00D708F8" w:rsidRPr="000E3FF8" w14:paraId="6E7C425D" w14:textId="77777777">
        <w:trPr>
          <w:jc w:val="center"/>
        </w:trPr>
        <w:tc>
          <w:tcPr>
            <w:tcW w:w="2304" w:type="dxa"/>
          </w:tcPr>
          <w:p w14:paraId="473A00FB" w14:textId="77777777" w:rsidR="00D708F8" w:rsidRPr="000E3FF8" w:rsidRDefault="00D708F8" w:rsidP="0089412E">
            <w:pPr>
              <w:keepNext/>
              <w:keepLines/>
              <w:jc w:val="center"/>
            </w:pPr>
            <w:r w:rsidRPr="000E3FF8">
              <w:t>100,000</w:t>
            </w:r>
          </w:p>
        </w:tc>
        <w:tc>
          <w:tcPr>
            <w:tcW w:w="2304" w:type="dxa"/>
          </w:tcPr>
          <w:p w14:paraId="1744772D" w14:textId="77777777" w:rsidR="00D708F8" w:rsidRPr="000E3FF8" w:rsidRDefault="00D708F8" w:rsidP="0089412E">
            <w:pPr>
              <w:keepNext/>
              <w:keepLines/>
              <w:jc w:val="center"/>
            </w:pPr>
            <w:r w:rsidRPr="000E3FF8">
              <w:t>95.2 gal.</w:t>
            </w:r>
          </w:p>
        </w:tc>
        <w:tc>
          <w:tcPr>
            <w:tcW w:w="2304" w:type="dxa"/>
          </w:tcPr>
          <w:p w14:paraId="389CB298" w14:textId="77777777" w:rsidR="00D708F8" w:rsidRPr="000E3FF8" w:rsidRDefault="00D708F8" w:rsidP="0089412E">
            <w:pPr>
              <w:keepNext/>
              <w:keepLines/>
              <w:jc w:val="center"/>
            </w:pPr>
            <w:r w:rsidRPr="000E3FF8">
              <w:t>500 gal.</w:t>
            </w:r>
          </w:p>
        </w:tc>
      </w:tr>
    </w:tbl>
    <w:p w14:paraId="300ADF20" w14:textId="77777777" w:rsidR="00D708F8" w:rsidRDefault="00D708F8"/>
    <w:p w14:paraId="2C1E937C" w14:textId="77777777" w:rsidR="00D708F8" w:rsidRDefault="00D708F8" w:rsidP="0089412E">
      <w:pPr>
        <w:keepNext/>
        <w:keepLines/>
        <w:jc w:val="center"/>
      </w:pPr>
      <w:r>
        <w:t>TABLE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148"/>
        <w:gridCol w:w="2160"/>
        <w:gridCol w:w="2400"/>
      </w:tblGrid>
      <w:tr w:rsidR="00D708F8" w:rsidRPr="000E3FF8" w14:paraId="030BDBED" w14:textId="77777777">
        <w:trPr>
          <w:jc w:val="center"/>
        </w:trPr>
        <w:tc>
          <w:tcPr>
            <w:tcW w:w="9228" w:type="dxa"/>
            <w:gridSpan w:val="4"/>
          </w:tcPr>
          <w:p w14:paraId="2C0CD31D" w14:textId="77777777" w:rsidR="00D708F8" w:rsidRPr="000E3FF8" w:rsidRDefault="00D708F8" w:rsidP="0089412E">
            <w:pPr>
              <w:keepNext/>
              <w:keepLines/>
              <w:ind w:left="720" w:hanging="720"/>
              <w:jc w:val="center"/>
            </w:pPr>
            <w:r w:rsidRPr="000E3FF8">
              <w:t>Volume in Gallons per 100 feet of Pipe</w:t>
            </w:r>
          </w:p>
        </w:tc>
      </w:tr>
      <w:tr w:rsidR="00D708F8" w:rsidRPr="000E3FF8" w14:paraId="417E385F" w14:textId="77777777">
        <w:trPr>
          <w:jc w:val="center"/>
        </w:trPr>
        <w:tc>
          <w:tcPr>
            <w:tcW w:w="2520" w:type="dxa"/>
            <w:tcBorders>
              <w:bottom w:val="single" w:sz="4" w:space="0" w:color="auto"/>
            </w:tcBorders>
          </w:tcPr>
          <w:p w14:paraId="7900C526" w14:textId="77777777" w:rsidR="00D708F8" w:rsidRPr="000E3FF8" w:rsidRDefault="00D708F8" w:rsidP="0089412E">
            <w:pPr>
              <w:keepNext/>
              <w:keepLines/>
              <w:ind w:left="720" w:hanging="720"/>
            </w:pPr>
          </w:p>
        </w:tc>
        <w:tc>
          <w:tcPr>
            <w:tcW w:w="6708" w:type="dxa"/>
            <w:gridSpan w:val="3"/>
            <w:tcBorders>
              <w:bottom w:val="single" w:sz="4" w:space="0" w:color="auto"/>
            </w:tcBorders>
          </w:tcPr>
          <w:p w14:paraId="2D982989" w14:textId="77777777" w:rsidR="00D708F8" w:rsidRPr="000E3FF8" w:rsidRDefault="00D708F8" w:rsidP="0089412E">
            <w:pPr>
              <w:keepNext/>
              <w:keepLines/>
              <w:jc w:val="center"/>
            </w:pPr>
            <w:r w:rsidRPr="000E3FF8">
              <w:t>Type of Pipe</w:t>
            </w:r>
          </w:p>
        </w:tc>
      </w:tr>
      <w:tr w:rsidR="00D708F8" w:rsidRPr="000E3FF8" w14:paraId="3F45AC85" w14:textId="77777777">
        <w:trPr>
          <w:jc w:val="center"/>
        </w:trPr>
        <w:tc>
          <w:tcPr>
            <w:tcW w:w="2520" w:type="dxa"/>
            <w:tcBorders>
              <w:bottom w:val="double" w:sz="4" w:space="0" w:color="auto"/>
            </w:tcBorders>
          </w:tcPr>
          <w:p w14:paraId="224578EB" w14:textId="77777777" w:rsidR="00D708F8" w:rsidRPr="000E3FF8" w:rsidRDefault="00D708F8" w:rsidP="0089412E">
            <w:pPr>
              <w:keepNext/>
              <w:keepLines/>
              <w:ind w:left="720" w:hanging="720"/>
              <w:jc w:val="center"/>
            </w:pPr>
            <w:r w:rsidRPr="000E3FF8">
              <w:t>Nominal Pipe Size</w:t>
            </w:r>
          </w:p>
          <w:p w14:paraId="5E3C9221" w14:textId="77777777" w:rsidR="00D708F8" w:rsidRPr="000E3FF8" w:rsidRDefault="00D708F8" w:rsidP="0089412E">
            <w:pPr>
              <w:keepNext/>
              <w:keepLines/>
              <w:ind w:left="720" w:hanging="720"/>
              <w:jc w:val="center"/>
            </w:pPr>
            <w:r w:rsidRPr="000E3FF8">
              <w:t>(inches)</w:t>
            </w:r>
          </w:p>
        </w:tc>
        <w:tc>
          <w:tcPr>
            <w:tcW w:w="2148" w:type="dxa"/>
            <w:tcBorders>
              <w:bottom w:val="double" w:sz="4" w:space="0" w:color="auto"/>
            </w:tcBorders>
          </w:tcPr>
          <w:p w14:paraId="54BEF61F" w14:textId="77777777" w:rsidR="00D708F8" w:rsidRPr="000E3FF8" w:rsidRDefault="00D708F8" w:rsidP="0089412E">
            <w:pPr>
              <w:keepNext/>
              <w:keepLines/>
              <w:jc w:val="center"/>
            </w:pPr>
            <w:r w:rsidRPr="000E3FF8">
              <w:t>HDPE</w:t>
            </w:r>
          </w:p>
          <w:p w14:paraId="3CF4DFF3" w14:textId="77777777" w:rsidR="00D708F8" w:rsidRPr="000E3FF8" w:rsidRDefault="00D708F8" w:rsidP="0089412E">
            <w:pPr>
              <w:keepNext/>
              <w:keepLines/>
              <w:jc w:val="center"/>
            </w:pPr>
            <w:r w:rsidRPr="000E3FF8">
              <w:t xml:space="preserve">(SDR </w:t>
            </w:r>
            <w:r>
              <w:t>9</w:t>
            </w:r>
            <w:r w:rsidRPr="000E3FF8">
              <w:t>)</w:t>
            </w:r>
          </w:p>
        </w:tc>
        <w:tc>
          <w:tcPr>
            <w:tcW w:w="2160" w:type="dxa"/>
            <w:tcBorders>
              <w:bottom w:val="double" w:sz="4" w:space="0" w:color="auto"/>
            </w:tcBorders>
          </w:tcPr>
          <w:p w14:paraId="19403B35" w14:textId="77777777" w:rsidR="00D708F8" w:rsidRPr="000E3FF8" w:rsidRDefault="00D708F8" w:rsidP="0089412E">
            <w:pPr>
              <w:keepNext/>
              <w:keepLines/>
              <w:jc w:val="center"/>
            </w:pPr>
            <w:r w:rsidRPr="000E3FF8">
              <w:t>PVC</w:t>
            </w:r>
          </w:p>
          <w:p w14:paraId="502C1022" w14:textId="77777777" w:rsidR="00D708F8" w:rsidRPr="000E3FF8" w:rsidRDefault="00D708F8" w:rsidP="0089412E">
            <w:pPr>
              <w:keepNext/>
              <w:keepLines/>
              <w:jc w:val="center"/>
            </w:pPr>
            <w:r w:rsidRPr="000E3FF8">
              <w:t>(160 psi)</w:t>
            </w:r>
          </w:p>
        </w:tc>
        <w:tc>
          <w:tcPr>
            <w:tcW w:w="2400" w:type="dxa"/>
            <w:tcBorders>
              <w:bottom w:val="double" w:sz="4" w:space="0" w:color="auto"/>
            </w:tcBorders>
          </w:tcPr>
          <w:p w14:paraId="4573C4D0" w14:textId="77777777" w:rsidR="00D708F8" w:rsidRPr="000E3FF8" w:rsidRDefault="00D708F8" w:rsidP="0089412E">
            <w:pPr>
              <w:keepNext/>
              <w:keepLines/>
              <w:jc w:val="center"/>
            </w:pPr>
            <w:r w:rsidRPr="000E3FF8">
              <w:t>Galv. Steel</w:t>
            </w:r>
          </w:p>
          <w:p w14:paraId="05523EF3" w14:textId="77777777" w:rsidR="00D708F8" w:rsidRPr="000E3FF8" w:rsidRDefault="00D708F8" w:rsidP="0089412E">
            <w:pPr>
              <w:keepNext/>
              <w:keepLines/>
              <w:jc w:val="center"/>
            </w:pPr>
            <w:r w:rsidRPr="000E3FF8">
              <w:t>(Schedule 40)</w:t>
            </w:r>
          </w:p>
        </w:tc>
      </w:tr>
      <w:tr w:rsidR="00D708F8" w:rsidRPr="000E3FF8" w14:paraId="568DB284" w14:textId="77777777">
        <w:trPr>
          <w:jc w:val="center"/>
        </w:trPr>
        <w:tc>
          <w:tcPr>
            <w:tcW w:w="2520" w:type="dxa"/>
          </w:tcPr>
          <w:p w14:paraId="6EF845A7" w14:textId="77777777" w:rsidR="00D708F8" w:rsidRPr="000E3FF8" w:rsidRDefault="00D708F8" w:rsidP="0089412E">
            <w:pPr>
              <w:keepNext/>
              <w:keepLines/>
              <w:ind w:left="720" w:hanging="720"/>
              <w:jc w:val="center"/>
            </w:pPr>
            <w:r w:rsidRPr="000E3FF8">
              <w:t>1</w:t>
            </w:r>
          </w:p>
        </w:tc>
        <w:tc>
          <w:tcPr>
            <w:tcW w:w="2148" w:type="dxa"/>
          </w:tcPr>
          <w:p w14:paraId="4595019E" w14:textId="77777777" w:rsidR="00D708F8" w:rsidRPr="000E3FF8" w:rsidRDefault="00D708F8" w:rsidP="0089412E">
            <w:pPr>
              <w:keepNext/>
              <w:keepLines/>
              <w:jc w:val="center"/>
            </w:pPr>
            <w:r w:rsidRPr="000E3FF8">
              <w:t>4.</w:t>
            </w:r>
            <w:r>
              <w:t>1</w:t>
            </w:r>
          </w:p>
        </w:tc>
        <w:tc>
          <w:tcPr>
            <w:tcW w:w="2160" w:type="dxa"/>
          </w:tcPr>
          <w:p w14:paraId="006BDE3F" w14:textId="77777777" w:rsidR="00D708F8" w:rsidRPr="000E3FF8" w:rsidRDefault="00D708F8" w:rsidP="0089412E">
            <w:pPr>
              <w:keepNext/>
              <w:keepLines/>
              <w:jc w:val="center"/>
            </w:pPr>
            <w:r w:rsidRPr="000E3FF8">
              <w:t>5.8</w:t>
            </w:r>
          </w:p>
        </w:tc>
        <w:tc>
          <w:tcPr>
            <w:tcW w:w="2400" w:type="dxa"/>
          </w:tcPr>
          <w:p w14:paraId="4539D42E" w14:textId="77777777" w:rsidR="00D708F8" w:rsidRPr="000E3FF8" w:rsidRDefault="00D708F8" w:rsidP="0089412E">
            <w:pPr>
              <w:keepNext/>
              <w:keepLines/>
              <w:jc w:val="center"/>
            </w:pPr>
            <w:r w:rsidRPr="000E3FF8">
              <w:t>4.5</w:t>
            </w:r>
          </w:p>
        </w:tc>
      </w:tr>
      <w:tr w:rsidR="00D708F8" w:rsidRPr="000E3FF8" w14:paraId="12F36705" w14:textId="77777777">
        <w:trPr>
          <w:jc w:val="center"/>
        </w:trPr>
        <w:tc>
          <w:tcPr>
            <w:tcW w:w="2520" w:type="dxa"/>
          </w:tcPr>
          <w:p w14:paraId="1506540A" w14:textId="77777777" w:rsidR="00D708F8" w:rsidRPr="000E3FF8" w:rsidRDefault="00D708F8" w:rsidP="0089412E">
            <w:pPr>
              <w:keepNext/>
              <w:keepLines/>
              <w:ind w:left="720" w:hanging="720"/>
              <w:jc w:val="center"/>
            </w:pPr>
            <w:r w:rsidRPr="000E3FF8">
              <w:t>1 1/4</w:t>
            </w:r>
          </w:p>
        </w:tc>
        <w:tc>
          <w:tcPr>
            <w:tcW w:w="2148" w:type="dxa"/>
          </w:tcPr>
          <w:p w14:paraId="2ED2AE32" w14:textId="77777777" w:rsidR="00D708F8" w:rsidRPr="000E3FF8" w:rsidRDefault="00D708F8" w:rsidP="0089412E">
            <w:pPr>
              <w:keepNext/>
              <w:keepLines/>
              <w:jc w:val="center"/>
            </w:pPr>
            <w:r>
              <w:t>6.6</w:t>
            </w:r>
          </w:p>
        </w:tc>
        <w:tc>
          <w:tcPr>
            <w:tcW w:w="2160" w:type="dxa"/>
          </w:tcPr>
          <w:p w14:paraId="63716E3B" w14:textId="77777777" w:rsidR="00D708F8" w:rsidRPr="000E3FF8" w:rsidRDefault="00D708F8" w:rsidP="0089412E">
            <w:pPr>
              <w:keepNext/>
              <w:keepLines/>
              <w:jc w:val="center"/>
            </w:pPr>
            <w:r w:rsidRPr="000E3FF8">
              <w:t>9.6</w:t>
            </w:r>
          </w:p>
        </w:tc>
        <w:tc>
          <w:tcPr>
            <w:tcW w:w="2400" w:type="dxa"/>
          </w:tcPr>
          <w:p w14:paraId="119EC4DF" w14:textId="77777777" w:rsidR="00D708F8" w:rsidRPr="000E3FF8" w:rsidRDefault="00D708F8" w:rsidP="0089412E">
            <w:pPr>
              <w:keepNext/>
              <w:keepLines/>
              <w:jc w:val="center"/>
            </w:pPr>
            <w:r w:rsidRPr="000E3FF8">
              <w:t>7.8</w:t>
            </w:r>
          </w:p>
        </w:tc>
      </w:tr>
      <w:tr w:rsidR="00D708F8" w:rsidRPr="000E3FF8" w14:paraId="649CBB17" w14:textId="77777777">
        <w:trPr>
          <w:jc w:val="center"/>
        </w:trPr>
        <w:tc>
          <w:tcPr>
            <w:tcW w:w="2520" w:type="dxa"/>
          </w:tcPr>
          <w:p w14:paraId="1EC3F3A6" w14:textId="77777777" w:rsidR="00D708F8" w:rsidRPr="000E3FF8" w:rsidRDefault="00D708F8" w:rsidP="0089412E">
            <w:pPr>
              <w:keepNext/>
              <w:keepLines/>
              <w:ind w:left="720" w:hanging="720"/>
              <w:jc w:val="center"/>
            </w:pPr>
            <w:r w:rsidRPr="000E3FF8">
              <w:t>1 1/2</w:t>
            </w:r>
          </w:p>
        </w:tc>
        <w:tc>
          <w:tcPr>
            <w:tcW w:w="2148" w:type="dxa"/>
          </w:tcPr>
          <w:p w14:paraId="5E66F00F" w14:textId="77777777" w:rsidR="00D708F8" w:rsidRPr="000E3FF8" w:rsidRDefault="00D708F8" w:rsidP="0089412E">
            <w:pPr>
              <w:keepNext/>
              <w:keepLines/>
              <w:jc w:val="center"/>
            </w:pPr>
            <w:r>
              <w:t>8</w:t>
            </w:r>
            <w:r w:rsidRPr="000E3FF8">
              <w:t>.6</w:t>
            </w:r>
          </w:p>
        </w:tc>
        <w:tc>
          <w:tcPr>
            <w:tcW w:w="2160" w:type="dxa"/>
          </w:tcPr>
          <w:p w14:paraId="2E14579A" w14:textId="77777777" w:rsidR="00D708F8" w:rsidRPr="000E3FF8" w:rsidRDefault="00D708F8" w:rsidP="0089412E">
            <w:pPr>
              <w:keepNext/>
              <w:keepLines/>
              <w:jc w:val="center"/>
            </w:pPr>
            <w:r w:rsidRPr="000E3FF8">
              <w:t>12.6</w:t>
            </w:r>
          </w:p>
        </w:tc>
        <w:tc>
          <w:tcPr>
            <w:tcW w:w="2400" w:type="dxa"/>
          </w:tcPr>
          <w:p w14:paraId="5D7174DA" w14:textId="77777777" w:rsidR="00D708F8" w:rsidRPr="000E3FF8" w:rsidRDefault="00D708F8" w:rsidP="0089412E">
            <w:pPr>
              <w:keepNext/>
              <w:keepLines/>
              <w:jc w:val="center"/>
            </w:pPr>
            <w:r w:rsidRPr="000E3FF8">
              <w:t>10.6</w:t>
            </w:r>
          </w:p>
        </w:tc>
      </w:tr>
      <w:tr w:rsidR="00D708F8" w:rsidRPr="000E3FF8" w14:paraId="4076DE92" w14:textId="77777777">
        <w:trPr>
          <w:jc w:val="center"/>
        </w:trPr>
        <w:tc>
          <w:tcPr>
            <w:tcW w:w="2520" w:type="dxa"/>
          </w:tcPr>
          <w:p w14:paraId="6BC250C6" w14:textId="77777777" w:rsidR="00D708F8" w:rsidRPr="000E3FF8" w:rsidRDefault="00D708F8" w:rsidP="0089412E">
            <w:pPr>
              <w:keepNext/>
              <w:keepLines/>
              <w:ind w:left="720" w:hanging="720"/>
              <w:jc w:val="center"/>
            </w:pPr>
            <w:r w:rsidRPr="000E3FF8">
              <w:t>2</w:t>
            </w:r>
          </w:p>
        </w:tc>
        <w:tc>
          <w:tcPr>
            <w:tcW w:w="2148" w:type="dxa"/>
          </w:tcPr>
          <w:p w14:paraId="18A19998" w14:textId="77777777" w:rsidR="00D708F8" w:rsidRPr="000E3FF8" w:rsidRDefault="00D708F8" w:rsidP="0089412E">
            <w:pPr>
              <w:keepNext/>
              <w:keepLines/>
              <w:jc w:val="center"/>
            </w:pPr>
            <w:r>
              <w:t>13.4</w:t>
            </w:r>
          </w:p>
        </w:tc>
        <w:tc>
          <w:tcPr>
            <w:tcW w:w="2160" w:type="dxa"/>
          </w:tcPr>
          <w:p w14:paraId="0A8E11CC" w14:textId="77777777" w:rsidR="00D708F8" w:rsidRPr="000E3FF8" w:rsidRDefault="00D708F8" w:rsidP="0089412E">
            <w:pPr>
              <w:keepNext/>
              <w:keepLines/>
              <w:jc w:val="center"/>
            </w:pPr>
            <w:r w:rsidRPr="000E3FF8">
              <w:t>19.6</w:t>
            </w:r>
          </w:p>
        </w:tc>
        <w:tc>
          <w:tcPr>
            <w:tcW w:w="2400" w:type="dxa"/>
          </w:tcPr>
          <w:p w14:paraId="074D6DB8" w14:textId="77777777" w:rsidR="00D708F8" w:rsidRPr="000E3FF8" w:rsidRDefault="00D708F8" w:rsidP="0089412E">
            <w:pPr>
              <w:keepNext/>
              <w:keepLines/>
              <w:jc w:val="center"/>
            </w:pPr>
            <w:r w:rsidRPr="000E3FF8">
              <w:t>17.4</w:t>
            </w:r>
          </w:p>
        </w:tc>
      </w:tr>
      <w:tr w:rsidR="00D708F8" w:rsidRPr="000E3FF8" w14:paraId="1F264EDB" w14:textId="77777777">
        <w:trPr>
          <w:jc w:val="center"/>
        </w:trPr>
        <w:tc>
          <w:tcPr>
            <w:tcW w:w="2520" w:type="dxa"/>
          </w:tcPr>
          <w:p w14:paraId="2B455FC1" w14:textId="77777777" w:rsidR="00D708F8" w:rsidRPr="000E3FF8" w:rsidRDefault="00D708F8" w:rsidP="0089412E">
            <w:pPr>
              <w:keepNext/>
              <w:keepLines/>
              <w:ind w:left="720" w:hanging="720"/>
              <w:jc w:val="center"/>
            </w:pPr>
            <w:r w:rsidRPr="000E3FF8">
              <w:t>2 1/2</w:t>
            </w:r>
          </w:p>
        </w:tc>
        <w:tc>
          <w:tcPr>
            <w:tcW w:w="2148" w:type="dxa"/>
          </w:tcPr>
          <w:p w14:paraId="1F774B5A" w14:textId="77777777" w:rsidR="00D708F8" w:rsidRPr="000E3FF8" w:rsidRDefault="00D708F8" w:rsidP="0089412E">
            <w:pPr>
              <w:keepNext/>
              <w:keepLines/>
              <w:jc w:val="center"/>
            </w:pPr>
            <w:r w:rsidRPr="000E3FF8">
              <w:t>-</w:t>
            </w:r>
          </w:p>
        </w:tc>
        <w:tc>
          <w:tcPr>
            <w:tcW w:w="2160" w:type="dxa"/>
          </w:tcPr>
          <w:p w14:paraId="3E92862D" w14:textId="77777777" w:rsidR="00D708F8" w:rsidRPr="000E3FF8" w:rsidRDefault="00D708F8" w:rsidP="0089412E">
            <w:pPr>
              <w:keepNext/>
              <w:keepLines/>
              <w:jc w:val="center"/>
            </w:pPr>
            <w:r w:rsidRPr="000E3FF8">
              <w:t>28.8</w:t>
            </w:r>
          </w:p>
        </w:tc>
        <w:tc>
          <w:tcPr>
            <w:tcW w:w="2400" w:type="dxa"/>
          </w:tcPr>
          <w:p w14:paraId="163234F5" w14:textId="77777777" w:rsidR="00D708F8" w:rsidRPr="000E3FF8" w:rsidRDefault="00D708F8" w:rsidP="0089412E">
            <w:pPr>
              <w:keepNext/>
              <w:keepLines/>
              <w:jc w:val="center"/>
            </w:pPr>
            <w:r w:rsidRPr="000E3FF8">
              <w:t>24.9</w:t>
            </w:r>
          </w:p>
        </w:tc>
      </w:tr>
      <w:tr w:rsidR="00D708F8" w:rsidRPr="000E3FF8" w14:paraId="520E3F68" w14:textId="77777777">
        <w:trPr>
          <w:jc w:val="center"/>
        </w:trPr>
        <w:tc>
          <w:tcPr>
            <w:tcW w:w="2520" w:type="dxa"/>
          </w:tcPr>
          <w:p w14:paraId="1BABF5B6" w14:textId="77777777" w:rsidR="00D708F8" w:rsidRPr="000E3FF8" w:rsidRDefault="00D708F8" w:rsidP="0089412E">
            <w:pPr>
              <w:keepNext/>
              <w:keepLines/>
              <w:ind w:left="720" w:hanging="720"/>
              <w:jc w:val="center"/>
            </w:pPr>
            <w:r w:rsidRPr="000E3FF8">
              <w:t>3</w:t>
            </w:r>
          </w:p>
        </w:tc>
        <w:tc>
          <w:tcPr>
            <w:tcW w:w="2148" w:type="dxa"/>
          </w:tcPr>
          <w:p w14:paraId="2EFE0BE7" w14:textId="77777777" w:rsidR="00D708F8" w:rsidRPr="000E3FF8" w:rsidRDefault="00D708F8" w:rsidP="0089412E">
            <w:pPr>
              <w:keepNext/>
              <w:keepLines/>
              <w:jc w:val="center"/>
            </w:pPr>
            <w:r>
              <w:t>29.2</w:t>
            </w:r>
          </w:p>
        </w:tc>
        <w:tc>
          <w:tcPr>
            <w:tcW w:w="2160" w:type="dxa"/>
          </w:tcPr>
          <w:p w14:paraId="631B6D04" w14:textId="77777777" w:rsidR="00D708F8" w:rsidRPr="000E3FF8" w:rsidRDefault="00D708F8" w:rsidP="0089412E">
            <w:pPr>
              <w:keepNext/>
              <w:keepLines/>
              <w:jc w:val="center"/>
            </w:pPr>
            <w:r w:rsidRPr="000E3FF8">
              <w:t>42.6</w:t>
            </w:r>
          </w:p>
        </w:tc>
        <w:tc>
          <w:tcPr>
            <w:tcW w:w="2400" w:type="dxa"/>
          </w:tcPr>
          <w:p w14:paraId="2E3212F6" w14:textId="77777777" w:rsidR="00D708F8" w:rsidRPr="000E3FF8" w:rsidRDefault="00D708F8" w:rsidP="0089412E">
            <w:pPr>
              <w:keepNext/>
              <w:keepLines/>
              <w:jc w:val="center"/>
            </w:pPr>
            <w:r w:rsidRPr="000E3FF8">
              <w:t>38.4</w:t>
            </w:r>
          </w:p>
        </w:tc>
      </w:tr>
      <w:tr w:rsidR="00D708F8" w:rsidRPr="000E3FF8" w14:paraId="49E0F964" w14:textId="77777777">
        <w:trPr>
          <w:jc w:val="center"/>
        </w:trPr>
        <w:tc>
          <w:tcPr>
            <w:tcW w:w="2520" w:type="dxa"/>
          </w:tcPr>
          <w:p w14:paraId="07A36309" w14:textId="77777777" w:rsidR="00D708F8" w:rsidRPr="000E3FF8" w:rsidRDefault="00D708F8" w:rsidP="0089412E">
            <w:pPr>
              <w:keepNext/>
              <w:keepLines/>
              <w:ind w:left="720" w:hanging="720"/>
              <w:jc w:val="center"/>
            </w:pPr>
            <w:r w:rsidRPr="000E3FF8">
              <w:t>3 1/2</w:t>
            </w:r>
          </w:p>
        </w:tc>
        <w:tc>
          <w:tcPr>
            <w:tcW w:w="2148" w:type="dxa"/>
          </w:tcPr>
          <w:p w14:paraId="221AF31D" w14:textId="77777777" w:rsidR="00D708F8" w:rsidRPr="000E3FF8" w:rsidRDefault="00D708F8" w:rsidP="0089412E">
            <w:pPr>
              <w:keepNext/>
              <w:keepLines/>
              <w:jc w:val="center"/>
            </w:pPr>
            <w:r w:rsidRPr="000E3FF8">
              <w:t>-</w:t>
            </w:r>
          </w:p>
        </w:tc>
        <w:tc>
          <w:tcPr>
            <w:tcW w:w="2160" w:type="dxa"/>
          </w:tcPr>
          <w:p w14:paraId="7EED64C4" w14:textId="77777777" w:rsidR="00D708F8" w:rsidRPr="000E3FF8" w:rsidRDefault="00D708F8" w:rsidP="0089412E">
            <w:pPr>
              <w:keepNext/>
              <w:keepLines/>
              <w:jc w:val="center"/>
            </w:pPr>
            <w:r w:rsidRPr="000E3FF8">
              <w:t>55.6</w:t>
            </w:r>
          </w:p>
        </w:tc>
        <w:tc>
          <w:tcPr>
            <w:tcW w:w="2400" w:type="dxa"/>
          </w:tcPr>
          <w:p w14:paraId="743FAD1C" w14:textId="77777777" w:rsidR="00D708F8" w:rsidRPr="000E3FF8" w:rsidRDefault="00D708F8" w:rsidP="0089412E">
            <w:pPr>
              <w:keepNext/>
              <w:keepLines/>
              <w:jc w:val="center"/>
            </w:pPr>
            <w:r w:rsidRPr="000E3FF8">
              <w:t>51.4</w:t>
            </w:r>
          </w:p>
        </w:tc>
      </w:tr>
      <w:tr w:rsidR="00D708F8" w:rsidRPr="000E3FF8" w14:paraId="4912FA93" w14:textId="77777777">
        <w:trPr>
          <w:jc w:val="center"/>
        </w:trPr>
        <w:tc>
          <w:tcPr>
            <w:tcW w:w="2520" w:type="dxa"/>
          </w:tcPr>
          <w:p w14:paraId="56CC52A9" w14:textId="77777777" w:rsidR="00D708F8" w:rsidRPr="000E3FF8" w:rsidRDefault="00D708F8" w:rsidP="0089412E">
            <w:pPr>
              <w:keepNext/>
              <w:keepLines/>
              <w:ind w:left="720" w:hanging="720"/>
              <w:jc w:val="center"/>
            </w:pPr>
            <w:r w:rsidRPr="000E3FF8">
              <w:t>4</w:t>
            </w:r>
          </w:p>
        </w:tc>
        <w:tc>
          <w:tcPr>
            <w:tcW w:w="2148" w:type="dxa"/>
          </w:tcPr>
          <w:p w14:paraId="778BF55B" w14:textId="77777777" w:rsidR="00D708F8" w:rsidRPr="000E3FF8" w:rsidRDefault="00D708F8" w:rsidP="0089412E">
            <w:pPr>
              <w:keepNext/>
              <w:keepLines/>
              <w:jc w:val="center"/>
            </w:pPr>
            <w:r>
              <w:t>48.3</w:t>
            </w:r>
          </w:p>
        </w:tc>
        <w:tc>
          <w:tcPr>
            <w:tcW w:w="2160" w:type="dxa"/>
          </w:tcPr>
          <w:p w14:paraId="4F50ADB4" w14:textId="77777777" w:rsidR="00D708F8" w:rsidRPr="000E3FF8" w:rsidRDefault="00D708F8" w:rsidP="0089412E">
            <w:pPr>
              <w:keepNext/>
              <w:keepLines/>
              <w:jc w:val="center"/>
            </w:pPr>
            <w:r w:rsidRPr="000E3FF8">
              <w:t>70.4</w:t>
            </w:r>
          </w:p>
        </w:tc>
        <w:tc>
          <w:tcPr>
            <w:tcW w:w="2400" w:type="dxa"/>
          </w:tcPr>
          <w:p w14:paraId="65249FCA" w14:textId="77777777" w:rsidR="00D708F8" w:rsidRPr="000E3FF8" w:rsidRDefault="00D708F8" w:rsidP="0089412E">
            <w:pPr>
              <w:keepNext/>
              <w:keepLines/>
              <w:jc w:val="center"/>
            </w:pPr>
            <w:r w:rsidRPr="000E3FF8">
              <w:t>66.1</w:t>
            </w:r>
          </w:p>
        </w:tc>
      </w:tr>
      <w:tr w:rsidR="00D708F8" w:rsidRPr="000E3FF8" w14:paraId="64170426" w14:textId="77777777">
        <w:trPr>
          <w:jc w:val="center"/>
        </w:trPr>
        <w:tc>
          <w:tcPr>
            <w:tcW w:w="2520" w:type="dxa"/>
          </w:tcPr>
          <w:p w14:paraId="7823AC58" w14:textId="77777777" w:rsidR="00D708F8" w:rsidRPr="000E3FF8" w:rsidRDefault="00D708F8" w:rsidP="0089412E">
            <w:pPr>
              <w:keepNext/>
              <w:keepLines/>
              <w:ind w:left="720" w:hanging="720"/>
              <w:jc w:val="center"/>
            </w:pPr>
            <w:r w:rsidRPr="000E3FF8">
              <w:t>5</w:t>
            </w:r>
          </w:p>
        </w:tc>
        <w:tc>
          <w:tcPr>
            <w:tcW w:w="2148" w:type="dxa"/>
          </w:tcPr>
          <w:p w14:paraId="0B97AF19" w14:textId="77777777" w:rsidR="00D708F8" w:rsidRPr="000E3FF8" w:rsidRDefault="00D708F8" w:rsidP="0089412E">
            <w:pPr>
              <w:keepNext/>
              <w:keepLines/>
              <w:jc w:val="center"/>
            </w:pPr>
            <w:r>
              <w:t>68.8</w:t>
            </w:r>
          </w:p>
        </w:tc>
        <w:tc>
          <w:tcPr>
            <w:tcW w:w="2160" w:type="dxa"/>
          </w:tcPr>
          <w:p w14:paraId="552500C3" w14:textId="77777777" w:rsidR="00D708F8" w:rsidRPr="000E3FF8" w:rsidRDefault="00D708F8" w:rsidP="0089412E">
            <w:pPr>
              <w:keepNext/>
              <w:keepLines/>
              <w:jc w:val="center"/>
            </w:pPr>
            <w:r w:rsidRPr="000E3FF8">
              <w:t>107.5</w:t>
            </w:r>
          </w:p>
        </w:tc>
        <w:tc>
          <w:tcPr>
            <w:tcW w:w="2400" w:type="dxa"/>
          </w:tcPr>
          <w:p w14:paraId="079B18E7" w14:textId="77777777" w:rsidR="00D708F8" w:rsidRPr="000E3FF8" w:rsidRDefault="00D708F8" w:rsidP="0089412E">
            <w:pPr>
              <w:keepNext/>
              <w:keepLines/>
              <w:jc w:val="center"/>
            </w:pPr>
            <w:r w:rsidRPr="000E3FF8">
              <w:t>103.9</w:t>
            </w:r>
          </w:p>
        </w:tc>
      </w:tr>
      <w:tr w:rsidR="00D708F8" w:rsidRPr="000E3FF8" w14:paraId="2D45880F" w14:textId="77777777">
        <w:trPr>
          <w:jc w:val="center"/>
        </w:trPr>
        <w:tc>
          <w:tcPr>
            <w:tcW w:w="2520" w:type="dxa"/>
          </w:tcPr>
          <w:p w14:paraId="6207026A" w14:textId="77777777" w:rsidR="00D708F8" w:rsidRPr="000E3FF8" w:rsidRDefault="00D708F8" w:rsidP="0089412E">
            <w:pPr>
              <w:keepNext/>
              <w:keepLines/>
              <w:ind w:left="720" w:hanging="720"/>
              <w:jc w:val="center"/>
            </w:pPr>
            <w:r w:rsidRPr="000E3FF8">
              <w:t>6</w:t>
            </w:r>
          </w:p>
        </w:tc>
        <w:tc>
          <w:tcPr>
            <w:tcW w:w="2148" w:type="dxa"/>
          </w:tcPr>
          <w:p w14:paraId="41F489D4" w14:textId="77777777" w:rsidR="00D708F8" w:rsidRPr="000E3FF8" w:rsidRDefault="00D708F8" w:rsidP="0089412E">
            <w:pPr>
              <w:keepNext/>
              <w:keepLines/>
              <w:jc w:val="center"/>
            </w:pPr>
            <w:r>
              <w:t>104.6</w:t>
            </w:r>
          </w:p>
        </w:tc>
        <w:tc>
          <w:tcPr>
            <w:tcW w:w="2160" w:type="dxa"/>
          </w:tcPr>
          <w:p w14:paraId="5D586461" w14:textId="77777777" w:rsidR="00D708F8" w:rsidRPr="000E3FF8" w:rsidRDefault="00D708F8" w:rsidP="0089412E">
            <w:pPr>
              <w:keepNext/>
              <w:keepLines/>
              <w:jc w:val="center"/>
            </w:pPr>
            <w:r w:rsidRPr="000E3FF8">
              <w:t>152.6</w:t>
            </w:r>
          </w:p>
        </w:tc>
        <w:tc>
          <w:tcPr>
            <w:tcW w:w="2400" w:type="dxa"/>
          </w:tcPr>
          <w:p w14:paraId="230FB954" w14:textId="77777777" w:rsidR="00D708F8" w:rsidRPr="000E3FF8" w:rsidRDefault="00D708F8" w:rsidP="0089412E">
            <w:pPr>
              <w:keepNext/>
              <w:keepLines/>
              <w:jc w:val="center"/>
            </w:pPr>
            <w:r w:rsidRPr="000E3FF8">
              <w:t>150.1</w:t>
            </w:r>
          </w:p>
        </w:tc>
      </w:tr>
      <w:tr w:rsidR="00D708F8" w:rsidRPr="000E3FF8" w14:paraId="56EEADD5" w14:textId="77777777">
        <w:trPr>
          <w:jc w:val="center"/>
        </w:trPr>
        <w:tc>
          <w:tcPr>
            <w:tcW w:w="2520" w:type="dxa"/>
          </w:tcPr>
          <w:p w14:paraId="5F81784C" w14:textId="77777777" w:rsidR="00D708F8" w:rsidRPr="000E3FF8" w:rsidRDefault="00D708F8" w:rsidP="0089412E">
            <w:pPr>
              <w:keepNext/>
              <w:keepLines/>
              <w:ind w:left="720" w:hanging="720"/>
              <w:jc w:val="center"/>
            </w:pPr>
            <w:r w:rsidRPr="000E3FF8">
              <w:t>8</w:t>
            </w:r>
          </w:p>
        </w:tc>
        <w:tc>
          <w:tcPr>
            <w:tcW w:w="2148" w:type="dxa"/>
          </w:tcPr>
          <w:p w14:paraId="04F0D514" w14:textId="77777777" w:rsidR="00D708F8" w:rsidRPr="000E3FF8" w:rsidRDefault="00D708F8" w:rsidP="0089412E">
            <w:pPr>
              <w:keepNext/>
              <w:keepLines/>
              <w:jc w:val="center"/>
            </w:pPr>
            <w:r>
              <w:t>177.3</w:t>
            </w:r>
          </w:p>
        </w:tc>
        <w:tc>
          <w:tcPr>
            <w:tcW w:w="2160" w:type="dxa"/>
          </w:tcPr>
          <w:p w14:paraId="262B0F19" w14:textId="77777777" w:rsidR="00D708F8" w:rsidRPr="000E3FF8" w:rsidRDefault="00D708F8" w:rsidP="0089412E">
            <w:pPr>
              <w:keepNext/>
              <w:keepLines/>
              <w:jc w:val="center"/>
            </w:pPr>
            <w:r w:rsidRPr="000E3FF8">
              <w:t>258.6</w:t>
            </w:r>
          </w:p>
        </w:tc>
        <w:tc>
          <w:tcPr>
            <w:tcW w:w="2400" w:type="dxa"/>
          </w:tcPr>
          <w:p w14:paraId="5CEEF9B6" w14:textId="77777777" w:rsidR="00D708F8" w:rsidRPr="000E3FF8" w:rsidRDefault="00D708F8" w:rsidP="0089412E">
            <w:pPr>
              <w:keepNext/>
              <w:keepLines/>
              <w:jc w:val="center"/>
            </w:pPr>
            <w:r w:rsidRPr="000E3FF8">
              <w:t>259.9</w:t>
            </w:r>
          </w:p>
        </w:tc>
      </w:tr>
      <w:tr w:rsidR="00D708F8" w:rsidRPr="000E3FF8" w14:paraId="65C48CD5" w14:textId="77777777">
        <w:trPr>
          <w:jc w:val="center"/>
        </w:trPr>
        <w:tc>
          <w:tcPr>
            <w:tcW w:w="2520" w:type="dxa"/>
          </w:tcPr>
          <w:p w14:paraId="1D8FA1BE" w14:textId="77777777" w:rsidR="00D708F8" w:rsidRPr="000E3FF8" w:rsidRDefault="00D708F8" w:rsidP="0089412E">
            <w:pPr>
              <w:keepNext/>
              <w:keepLines/>
              <w:ind w:left="720" w:hanging="720"/>
              <w:jc w:val="center"/>
            </w:pPr>
            <w:r w:rsidRPr="000E3FF8">
              <w:t>10</w:t>
            </w:r>
          </w:p>
        </w:tc>
        <w:tc>
          <w:tcPr>
            <w:tcW w:w="2148" w:type="dxa"/>
          </w:tcPr>
          <w:p w14:paraId="2A3CB5F0" w14:textId="77777777" w:rsidR="00D708F8" w:rsidRPr="000E3FF8" w:rsidRDefault="00D708F8" w:rsidP="0089412E">
            <w:pPr>
              <w:keepNext/>
              <w:keepLines/>
              <w:jc w:val="center"/>
            </w:pPr>
            <w:r>
              <w:t>275.5</w:t>
            </w:r>
          </w:p>
        </w:tc>
        <w:tc>
          <w:tcPr>
            <w:tcW w:w="2160" w:type="dxa"/>
          </w:tcPr>
          <w:p w14:paraId="761C8FB3" w14:textId="77777777" w:rsidR="00D708F8" w:rsidRPr="000E3FF8" w:rsidRDefault="00D708F8" w:rsidP="0089412E">
            <w:pPr>
              <w:keepNext/>
              <w:keepLines/>
              <w:jc w:val="center"/>
            </w:pPr>
            <w:r w:rsidRPr="000E3FF8">
              <w:t>401.8</w:t>
            </w:r>
          </w:p>
        </w:tc>
        <w:tc>
          <w:tcPr>
            <w:tcW w:w="2400" w:type="dxa"/>
          </w:tcPr>
          <w:p w14:paraId="40C1CC39" w14:textId="77777777" w:rsidR="00D708F8" w:rsidRPr="000E3FF8" w:rsidRDefault="00D708F8" w:rsidP="0089412E">
            <w:pPr>
              <w:keepNext/>
              <w:keepLines/>
              <w:jc w:val="center"/>
            </w:pPr>
            <w:r w:rsidRPr="000E3FF8">
              <w:t>409.6</w:t>
            </w:r>
          </w:p>
        </w:tc>
      </w:tr>
      <w:tr w:rsidR="00D708F8" w:rsidRPr="000E3FF8" w14:paraId="2F58A359" w14:textId="77777777">
        <w:trPr>
          <w:jc w:val="center"/>
        </w:trPr>
        <w:tc>
          <w:tcPr>
            <w:tcW w:w="2520" w:type="dxa"/>
          </w:tcPr>
          <w:p w14:paraId="405BB752" w14:textId="77777777" w:rsidR="00D708F8" w:rsidRPr="000E3FF8" w:rsidRDefault="00D708F8" w:rsidP="0089412E">
            <w:pPr>
              <w:keepNext/>
              <w:keepLines/>
              <w:ind w:left="720" w:hanging="720"/>
              <w:jc w:val="center"/>
            </w:pPr>
            <w:r w:rsidRPr="000E3FF8">
              <w:t>12</w:t>
            </w:r>
          </w:p>
        </w:tc>
        <w:tc>
          <w:tcPr>
            <w:tcW w:w="2148" w:type="dxa"/>
          </w:tcPr>
          <w:p w14:paraId="1994ACDE" w14:textId="77777777" w:rsidR="00D708F8" w:rsidRPr="000E3FF8" w:rsidRDefault="00D708F8" w:rsidP="0089412E">
            <w:pPr>
              <w:keepNext/>
              <w:keepLines/>
              <w:jc w:val="center"/>
            </w:pPr>
            <w:r>
              <w:t>387.3</w:t>
            </w:r>
          </w:p>
        </w:tc>
        <w:tc>
          <w:tcPr>
            <w:tcW w:w="2160" w:type="dxa"/>
          </w:tcPr>
          <w:p w14:paraId="77B87F96" w14:textId="77777777" w:rsidR="00D708F8" w:rsidRPr="000E3FF8" w:rsidRDefault="00D708F8" w:rsidP="0089412E">
            <w:pPr>
              <w:keepNext/>
              <w:keepLines/>
              <w:jc w:val="center"/>
            </w:pPr>
            <w:r w:rsidRPr="000E3FF8">
              <w:t>565.2</w:t>
            </w:r>
          </w:p>
        </w:tc>
        <w:tc>
          <w:tcPr>
            <w:tcW w:w="2400" w:type="dxa"/>
          </w:tcPr>
          <w:p w14:paraId="7C038D82" w14:textId="77777777" w:rsidR="00D708F8" w:rsidRPr="000E3FF8" w:rsidRDefault="00D708F8" w:rsidP="0089412E">
            <w:pPr>
              <w:keepNext/>
              <w:keepLines/>
              <w:jc w:val="center"/>
            </w:pPr>
            <w:r w:rsidRPr="000E3FF8">
              <w:t>581.4</w:t>
            </w:r>
          </w:p>
        </w:tc>
      </w:tr>
    </w:tbl>
    <w:p w14:paraId="767F4F31" w14:textId="77777777" w:rsidR="00D708F8" w:rsidRDefault="00D708F8" w:rsidP="00D708F8">
      <w:pPr>
        <w:pStyle w:val="PR3"/>
        <w:numPr>
          <w:ilvl w:val="6"/>
          <w:numId w:val="1"/>
        </w:numPr>
      </w:pPr>
      <w:r>
        <w:t xml:space="preserve">Method of Chlorine Application: The preferred method is to fill the storage tank (for a distribution system) or the spring head box (for a supply system) with chlorinated water of the proper strength.  The water shall then be </w:t>
      </w:r>
      <w:r>
        <w:lastRenderedPageBreak/>
        <w:t>released through the outlet lines to the remainder of the system and retained there for the required period of time.  If either of these points of application is unavailable, chlorinated water of the proper strength may be added to the beginning of the pipeline extension, or to any valved section of the extension, through a corporation stop installed by the Contractor in the top of the pipe.  Other methods may be approved by the Contracting Officer.</w:t>
      </w:r>
    </w:p>
    <w:p w14:paraId="0D0DFE0B" w14:textId="77777777" w:rsidR="00D708F8" w:rsidRDefault="00D708F8" w:rsidP="00D708F8">
      <w:pPr>
        <w:pStyle w:val="PR3"/>
        <w:numPr>
          <w:ilvl w:val="6"/>
          <w:numId w:val="1"/>
        </w:numPr>
      </w:pPr>
      <w:r>
        <w:t>Testing of Chlorine Residual: To ascertain the concentration, the chlorine residual shall be measured by the Contracting Officer in accordance with the procedures described in the current edition of “Standard Methods for the Examination of Water and Wastewater,” or AWWA M12, or by using an appropriate high-range chlorine test kit</w:t>
      </w:r>
    </w:p>
    <w:p w14:paraId="6CD7AD8E" w14:textId="77777777" w:rsidR="00D708F8" w:rsidRDefault="00D708F8" w:rsidP="00D708F8">
      <w:pPr>
        <w:pStyle w:val="PR3"/>
        <w:numPr>
          <w:ilvl w:val="6"/>
          <w:numId w:val="1"/>
        </w:numPr>
      </w:pPr>
      <w:r>
        <w:t xml:space="preserve">Final Flushing and Testing: Following the retention period, as specified in this Section, all heavily chlorinated water shall be thoroughly flushed from the pipeline until the chlorine concentration in the water leaving any part of the line is no higher than 1 mg/1.  </w:t>
      </w:r>
    </w:p>
    <w:p w14:paraId="292A1E51" w14:textId="77777777" w:rsidR="00D708F8" w:rsidRDefault="00D708F8" w:rsidP="00D708F8">
      <w:pPr>
        <w:pStyle w:val="PR3"/>
        <w:numPr>
          <w:ilvl w:val="6"/>
          <w:numId w:val="1"/>
        </w:numPr>
      </w:pPr>
      <w:r>
        <w:t xml:space="preserve">Disposal:  </w:t>
      </w:r>
    </w:p>
    <w:p w14:paraId="4FD9DB79" w14:textId="77777777" w:rsidR="00D708F8" w:rsidRDefault="00D708F8" w:rsidP="00D708F8">
      <w:pPr>
        <w:pStyle w:val="PR4"/>
        <w:numPr>
          <w:ilvl w:val="7"/>
          <w:numId w:val="1"/>
        </w:numPr>
      </w:pPr>
      <w:r>
        <w:t>Heavily chlorinated water shall not be drained directly into streams, rivers, lakes or drainage ditches which lead to surface water.</w:t>
      </w:r>
    </w:p>
    <w:p w14:paraId="73C586D2" w14:textId="77777777" w:rsidR="00D708F8" w:rsidRDefault="00D708F8" w:rsidP="00D708F8">
      <w:pPr>
        <w:pStyle w:val="PR4"/>
        <w:numPr>
          <w:ilvl w:val="7"/>
          <w:numId w:val="1"/>
        </w:numPr>
      </w:pPr>
      <w:r>
        <w:t xml:space="preserve">When emptying the lines or tank after the 24-hour period, whether the system has passed or failed, the chlorine solution shall be neutralized before being discharged.  Neutralize system by adding sodium thiosulfate to the storage tank in accordance with Table 5 below.  Let the sodium thiosulfate sit in the storage tank for 24-hours and then release the water from the tank and flush the system.  Residual chlorine at the outlets shall be minimal.  </w:t>
      </w:r>
    </w:p>
    <w:p w14:paraId="7BD22CA2" w14:textId="77777777" w:rsidR="00D708F8" w:rsidRDefault="00D708F8" w:rsidP="00C253E6">
      <w:pPr>
        <w:jc w:val="center"/>
      </w:pPr>
    </w:p>
    <w:p w14:paraId="490736EA" w14:textId="77777777" w:rsidR="00D708F8" w:rsidRPr="00C253E6" w:rsidRDefault="00D708F8" w:rsidP="00C253E6">
      <w:pPr>
        <w:jc w:val="center"/>
      </w:pPr>
      <w:r w:rsidRPr="00C253E6">
        <w:t>TABLE 5</w:t>
      </w:r>
    </w:p>
    <w:p w14:paraId="34D296C9" w14:textId="77777777" w:rsidR="00D708F8" w:rsidRPr="00C253E6" w:rsidRDefault="00D708F8" w:rsidP="00C253E6">
      <w:pPr>
        <w:jc w:val="center"/>
      </w:pPr>
      <w:r w:rsidRPr="00C253E6">
        <w:t>Amounts of Chemical Required to Neutralize</w:t>
      </w:r>
    </w:p>
    <w:p w14:paraId="0DEF6674" w14:textId="77777777" w:rsidR="00D708F8" w:rsidRPr="00C253E6" w:rsidRDefault="00D708F8" w:rsidP="00C253E6">
      <w:pPr>
        <w:jc w:val="center"/>
      </w:pPr>
      <w:r w:rsidRPr="00C253E6">
        <w:t>Various Residual Chlorine Concentrations in</w:t>
      </w:r>
    </w:p>
    <w:p w14:paraId="343A23EB" w14:textId="77777777" w:rsidR="00D708F8" w:rsidRPr="00C253E6" w:rsidRDefault="00D708F8" w:rsidP="00C253E6">
      <w:pPr>
        <w:jc w:val="center"/>
      </w:pPr>
      <w:r w:rsidRPr="00C253E6">
        <w:t>1,000 gallons of Water</w:t>
      </w: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
      <w:tblGrid>
        <w:gridCol w:w="2281"/>
        <w:gridCol w:w="2192"/>
      </w:tblGrid>
      <w:tr w:rsidR="00D708F8" w:rsidRPr="000E3FF8" w14:paraId="5563522A" w14:textId="77777777">
        <w:trPr>
          <w:jc w:val="center"/>
        </w:trPr>
        <w:tc>
          <w:tcPr>
            <w:tcW w:w="2281" w:type="dxa"/>
            <w:tcBorders>
              <w:top w:val="double" w:sz="4" w:space="0" w:color="auto"/>
              <w:bottom w:val="double" w:sz="4" w:space="0" w:color="auto"/>
            </w:tcBorders>
          </w:tcPr>
          <w:p w14:paraId="3580B58E" w14:textId="77777777" w:rsidR="00D708F8" w:rsidRPr="000E3FF8" w:rsidRDefault="00D708F8" w:rsidP="0089412E">
            <w:pPr>
              <w:keepNext/>
              <w:keepLines/>
            </w:pPr>
            <w:r w:rsidRPr="000E3FF8">
              <w:t>Residual Chlorine Concentration mg/L</w:t>
            </w:r>
          </w:p>
        </w:tc>
        <w:tc>
          <w:tcPr>
            <w:tcW w:w="2192" w:type="dxa"/>
            <w:tcBorders>
              <w:top w:val="double" w:sz="4" w:space="0" w:color="auto"/>
              <w:bottom w:val="double" w:sz="4" w:space="0" w:color="auto"/>
            </w:tcBorders>
          </w:tcPr>
          <w:p w14:paraId="25C1D17E" w14:textId="77777777" w:rsidR="00D708F8" w:rsidRPr="000E3FF8" w:rsidRDefault="00D708F8" w:rsidP="0089412E">
            <w:pPr>
              <w:keepNext/>
              <w:keepLines/>
            </w:pPr>
            <w:r w:rsidRPr="000E3FF8">
              <w:t xml:space="preserve">Pounds of Sodium Thiosulfate </w:t>
            </w:r>
          </w:p>
          <w:p w14:paraId="178E9E80" w14:textId="77777777" w:rsidR="00D708F8" w:rsidRPr="000E3FF8" w:rsidRDefault="00D708F8" w:rsidP="0089412E">
            <w:pPr>
              <w:keepNext/>
              <w:keepLines/>
            </w:pPr>
            <w:r w:rsidRPr="000E3FF8">
              <w:t>(Na</w:t>
            </w:r>
            <w:r w:rsidRPr="000E3FF8">
              <w:rPr>
                <w:position w:val="-6"/>
              </w:rPr>
              <w:t>2</w:t>
            </w:r>
            <w:r w:rsidRPr="000E3FF8">
              <w:t xml:space="preserve"> S</w:t>
            </w:r>
            <w:r w:rsidRPr="000E3FF8">
              <w:rPr>
                <w:position w:val="-6"/>
              </w:rPr>
              <w:t>2</w:t>
            </w:r>
            <w:r w:rsidRPr="000E3FF8">
              <w:t xml:space="preserve"> O</w:t>
            </w:r>
            <w:r w:rsidRPr="000E3FF8">
              <w:rPr>
                <w:position w:val="-6"/>
              </w:rPr>
              <w:t>3</w:t>
            </w:r>
            <w:r w:rsidRPr="000E3FF8">
              <w:t xml:space="preserve"> –5H</w:t>
            </w:r>
            <w:r w:rsidRPr="000E3FF8">
              <w:rPr>
                <w:position w:val="-6"/>
              </w:rPr>
              <w:t>2</w:t>
            </w:r>
            <w:r w:rsidRPr="000E3FF8">
              <w:t>O)</w:t>
            </w:r>
          </w:p>
        </w:tc>
      </w:tr>
      <w:tr w:rsidR="00D708F8" w:rsidRPr="000E3FF8" w14:paraId="5CF18F0F" w14:textId="77777777">
        <w:trPr>
          <w:jc w:val="center"/>
        </w:trPr>
        <w:tc>
          <w:tcPr>
            <w:tcW w:w="2281" w:type="dxa"/>
            <w:tcBorders>
              <w:top w:val="double" w:sz="4" w:space="0" w:color="auto"/>
            </w:tcBorders>
          </w:tcPr>
          <w:p w14:paraId="5E5401E7" w14:textId="77777777" w:rsidR="00D708F8" w:rsidRPr="000E3FF8" w:rsidRDefault="00D708F8" w:rsidP="0089412E">
            <w:pPr>
              <w:keepNext/>
              <w:keepLines/>
            </w:pPr>
            <w:r w:rsidRPr="000E3FF8">
              <w:t>1</w:t>
            </w:r>
          </w:p>
        </w:tc>
        <w:tc>
          <w:tcPr>
            <w:tcW w:w="2192" w:type="dxa"/>
            <w:tcBorders>
              <w:top w:val="double" w:sz="4" w:space="0" w:color="auto"/>
            </w:tcBorders>
          </w:tcPr>
          <w:p w14:paraId="57D9E34B" w14:textId="77777777" w:rsidR="00D708F8" w:rsidRPr="000E3FF8" w:rsidRDefault="00D708F8" w:rsidP="0089412E">
            <w:pPr>
              <w:keepNext/>
              <w:keepLines/>
            </w:pPr>
            <w:r w:rsidRPr="000E3FF8">
              <w:t xml:space="preserve">0.012 </w:t>
            </w:r>
          </w:p>
        </w:tc>
      </w:tr>
      <w:tr w:rsidR="00D708F8" w:rsidRPr="000E3FF8" w14:paraId="2CE844AB" w14:textId="77777777">
        <w:trPr>
          <w:jc w:val="center"/>
        </w:trPr>
        <w:tc>
          <w:tcPr>
            <w:tcW w:w="2281" w:type="dxa"/>
          </w:tcPr>
          <w:p w14:paraId="3A0A11FC" w14:textId="77777777" w:rsidR="00D708F8" w:rsidRPr="000E3FF8" w:rsidRDefault="00D708F8" w:rsidP="0089412E">
            <w:pPr>
              <w:keepNext/>
              <w:keepLines/>
            </w:pPr>
            <w:r w:rsidRPr="000E3FF8">
              <w:t>2</w:t>
            </w:r>
          </w:p>
        </w:tc>
        <w:tc>
          <w:tcPr>
            <w:tcW w:w="2192" w:type="dxa"/>
          </w:tcPr>
          <w:p w14:paraId="2F60BABA" w14:textId="77777777" w:rsidR="00D708F8" w:rsidRPr="000E3FF8" w:rsidRDefault="00D708F8" w:rsidP="0089412E">
            <w:pPr>
              <w:keepNext/>
              <w:keepLines/>
            </w:pPr>
            <w:r w:rsidRPr="000E3FF8">
              <w:t>0.024</w:t>
            </w:r>
          </w:p>
        </w:tc>
      </w:tr>
      <w:tr w:rsidR="00D708F8" w:rsidRPr="000E3FF8" w14:paraId="1C578A68" w14:textId="77777777">
        <w:trPr>
          <w:jc w:val="center"/>
        </w:trPr>
        <w:tc>
          <w:tcPr>
            <w:tcW w:w="2281" w:type="dxa"/>
          </w:tcPr>
          <w:p w14:paraId="659F1874" w14:textId="77777777" w:rsidR="00D708F8" w:rsidRPr="000E3FF8" w:rsidRDefault="00D708F8" w:rsidP="0089412E">
            <w:pPr>
              <w:keepNext/>
              <w:keepLines/>
            </w:pPr>
            <w:r w:rsidRPr="000E3FF8">
              <w:t>10</w:t>
            </w:r>
          </w:p>
        </w:tc>
        <w:tc>
          <w:tcPr>
            <w:tcW w:w="2192" w:type="dxa"/>
          </w:tcPr>
          <w:p w14:paraId="237A0D28" w14:textId="77777777" w:rsidR="00D708F8" w:rsidRPr="000E3FF8" w:rsidRDefault="00D708F8" w:rsidP="0089412E">
            <w:pPr>
              <w:keepNext/>
              <w:keepLines/>
            </w:pPr>
            <w:r w:rsidRPr="000E3FF8">
              <w:t>0.12</w:t>
            </w:r>
          </w:p>
        </w:tc>
      </w:tr>
      <w:tr w:rsidR="00D708F8" w:rsidRPr="000E3FF8" w14:paraId="60092799" w14:textId="77777777">
        <w:trPr>
          <w:jc w:val="center"/>
        </w:trPr>
        <w:tc>
          <w:tcPr>
            <w:tcW w:w="2281" w:type="dxa"/>
          </w:tcPr>
          <w:p w14:paraId="65656735" w14:textId="77777777" w:rsidR="00D708F8" w:rsidRPr="000E3FF8" w:rsidRDefault="00D708F8" w:rsidP="0089412E">
            <w:pPr>
              <w:keepNext/>
              <w:keepLines/>
            </w:pPr>
            <w:r w:rsidRPr="000E3FF8">
              <w:t>50</w:t>
            </w:r>
          </w:p>
        </w:tc>
        <w:tc>
          <w:tcPr>
            <w:tcW w:w="2192" w:type="dxa"/>
          </w:tcPr>
          <w:p w14:paraId="7E355BA1" w14:textId="77777777" w:rsidR="00D708F8" w:rsidRPr="000E3FF8" w:rsidRDefault="00D708F8" w:rsidP="0089412E">
            <w:pPr>
              <w:keepNext/>
              <w:keepLines/>
            </w:pPr>
            <w:r w:rsidRPr="000E3FF8">
              <w:t>0.60</w:t>
            </w:r>
          </w:p>
        </w:tc>
      </w:tr>
    </w:tbl>
    <w:p w14:paraId="099DDF87" w14:textId="10459DA3" w:rsidR="00D708F8" w:rsidRDefault="00D708F8" w:rsidP="00D708F8">
      <w:pPr>
        <w:pStyle w:val="PR3"/>
        <w:numPr>
          <w:ilvl w:val="6"/>
          <w:numId w:val="1"/>
        </w:numPr>
      </w:pPr>
      <w:r>
        <w:t xml:space="preserve">Bacteriological Examination:  After the system has been disinfected as specified, but before the new water piping is put to use or connected to existing piping, the Contractor shall test the water for bacteriological contamination from representative points in the system as approved by the Contracting Officer. </w:t>
      </w:r>
      <w:r w:rsidRPr="00295622">
        <w:t xml:space="preserve"> </w:t>
      </w:r>
      <w:r>
        <w:t xml:space="preserve">The water shall be tested for presence/absence of coliform organisms in accordance with State drinking water regulations.   If </w:t>
      </w:r>
      <w:r>
        <w:lastRenderedPageBreak/>
        <w:t xml:space="preserve">coliform bacteria are present, testing shall be repeated in accordance with State drinking water regulations.  If the report of this examination is unsatisfactory, the system shall be flushed and the disinfection procedure repeated until the results of bacteriological examinations are satisfactory.  </w:t>
      </w:r>
    </w:p>
    <w:p w14:paraId="34D36067" w14:textId="77777777" w:rsidR="00D708F8" w:rsidRDefault="00D708F8" w:rsidP="00C253E6">
      <w:pPr>
        <w:pStyle w:val="EOS"/>
      </w:pPr>
      <w:r>
        <w:t>END OF SECTION 221100</w:t>
      </w:r>
    </w:p>
    <w:p w14:paraId="2C2614BA" w14:textId="1DC84AB6" w:rsidR="00D708F8" w:rsidRDefault="00D708F8" w:rsidP="00C253E6">
      <w:pPr>
        <w:pStyle w:val="EOS"/>
      </w:pPr>
      <w:r>
        <w:fldChar w:fldCharType="begin"/>
      </w:r>
      <w:r>
        <w:instrText xml:space="preserve"> SAVEDATE  \@ "MMMM yyyy"  \* MERGEFORMAT </w:instrText>
      </w:r>
      <w:r>
        <w:fldChar w:fldCharType="separate"/>
      </w:r>
      <w:r w:rsidR="00121462">
        <w:rPr>
          <w:noProof/>
        </w:rPr>
        <w:t>July 2026</w:t>
      </w:r>
      <w:r>
        <w:rPr>
          <w:noProof/>
        </w:rPr>
        <w:fldChar w:fldCharType="end"/>
      </w:r>
    </w:p>
    <w:p w14:paraId="4BF5FE15" w14:textId="77777777" w:rsidR="00D708F8" w:rsidRDefault="00D708F8" w:rsidP="00C253E6">
      <w:pPr>
        <w:pStyle w:val="EOS"/>
      </w:pPr>
    </w:p>
    <w:p w14:paraId="0D6F5DE7" w14:textId="77777777" w:rsidR="00D708F8" w:rsidRDefault="00D708F8">
      <w:pPr>
        <w:sectPr w:rsidR="00D708F8" w:rsidSect="00D708F8">
          <w:footerReference w:type="default" r:id="rId23"/>
          <w:pgSz w:w="12240" w:h="15840"/>
          <w:pgMar w:top="1440" w:right="1440" w:bottom="1440" w:left="1440" w:header="720" w:footer="720" w:gutter="0"/>
          <w:cols w:space="720"/>
          <w:docGrid w:linePitch="360"/>
        </w:sectPr>
      </w:pPr>
    </w:p>
    <w:p w14:paraId="29F9CAE5" w14:textId="2F078C03" w:rsidR="00D708F8" w:rsidRDefault="00D708F8" w:rsidP="00D708F8">
      <w:pPr>
        <w:pStyle w:val="SCT"/>
        <w:jc w:val="left"/>
      </w:pPr>
      <w:bookmarkStart w:id="40" w:name="qX22110200"/>
      <w:r>
        <w:lastRenderedPageBreak/>
        <w:t xml:space="preserve">USDA </w:t>
      </w:r>
      <w:bookmarkEnd w:id="40"/>
      <w:r>
        <w:t>FOREST SERVICE, R4</w:t>
      </w:r>
    </w:p>
    <w:p w14:paraId="22D79D81" w14:textId="116F831A" w:rsidR="00D708F8" w:rsidRDefault="00D708F8" w:rsidP="00D708F8">
      <w:pPr>
        <w:pStyle w:val="SCT"/>
        <w:jc w:val="left"/>
      </w:pPr>
      <w:fldSimple w:instr=" COMMENTS  \* MERGEFORMAT ">
        <w:r w:rsidR="00524DAF">
          <w:t>ROSS SPRINGS-RED CANYON WATERLINE REPLACEMENT</w:t>
        </w:r>
      </w:fldSimple>
    </w:p>
    <w:p w14:paraId="421351CF" w14:textId="7972FC09" w:rsidR="00D708F8" w:rsidRPr="00D708F8" w:rsidRDefault="00D708F8" w:rsidP="00D708F8">
      <w:pPr>
        <w:pStyle w:val="SCTM"/>
      </w:pPr>
      <w:bookmarkStart w:id="41" w:name="_Toc233810662"/>
      <w:bookmarkStart w:id="42" w:name="_Toc233810683"/>
      <w:r>
        <w:t>SECTION 221102 - CURB VALVES AND BOXES</w:t>
      </w:r>
      <w:bookmarkEnd w:id="41"/>
      <w:bookmarkEnd w:id="42"/>
    </w:p>
    <w:p w14:paraId="409EAD51" w14:textId="7B594004" w:rsidR="00D708F8" w:rsidRPr="003D0E14" w:rsidRDefault="00D708F8" w:rsidP="00D708F8">
      <w:pPr>
        <w:pStyle w:val="PRT"/>
        <w:numPr>
          <w:ilvl w:val="0"/>
          <w:numId w:val="30"/>
        </w:numPr>
      </w:pPr>
      <w:r w:rsidRPr="003D0E14">
        <w:t>GENERAL</w:t>
      </w:r>
    </w:p>
    <w:p w14:paraId="226BD717" w14:textId="77777777" w:rsidR="00D708F8" w:rsidRPr="003D0E14" w:rsidRDefault="00D708F8" w:rsidP="00D708F8">
      <w:pPr>
        <w:pStyle w:val="ART"/>
        <w:numPr>
          <w:ilvl w:val="3"/>
          <w:numId w:val="1"/>
        </w:numPr>
      </w:pPr>
      <w:r w:rsidRPr="003D0E14">
        <w:t>SUMMARY</w:t>
      </w:r>
    </w:p>
    <w:p w14:paraId="1E275EF4" w14:textId="77777777" w:rsidR="00D708F8" w:rsidRPr="003D0E14" w:rsidRDefault="00D708F8" w:rsidP="00D708F8">
      <w:pPr>
        <w:pStyle w:val="PR1"/>
        <w:numPr>
          <w:ilvl w:val="4"/>
          <w:numId w:val="1"/>
        </w:numPr>
      </w:pPr>
      <w:r w:rsidRPr="003D0E14">
        <w:t>This Section includes the following:</w:t>
      </w:r>
    </w:p>
    <w:p w14:paraId="6772890F" w14:textId="77777777" w:rsidR="00D708F8" w:rsidRPr="003D0E14" w:rsidRDefault="00D708F8" w:rsidP="00D708F8">
      <w:pPr>
        <w:pStyle w:val="PR2"/>
        <w:numPr>
          <w:ilvl w:val="5"/>
          <w:numId w:val="1"/>
        </w:numPr>
      </w:pPr>
      <w:r w:rsidRPr="003D0E14">
        <w:t>Curb Valves and Boxes.</w:t>
      </w:r>
    </w:p>
    <w:p w14:paraId="3000FD29" w14:textId="77777777" w:rsidR="00D708F8" w:rsidRPr="003D0E14" w:rsidRDefault="00D708F8" w:rsidP="00D708F8">
      <w:pPr>
        <w:pStyle w:val="PR1"/>
        <w:numPr>
          <w:ilvl w:val="4"/>
          <w:numId w:val="1"/>
        </w:numPr>
      </w:pPr>
      <w:r w:rsidRPr="003D0E14">
        <w:t>Related Sections include the following:</w:t>
      </w:r>
    </w:p>
    <w:p w14:paraId="6F2821ED" w14:textId="77777777" w:rsidR="00D708F8" w:rsidRPr="003D0E14" w:rsidRDefault="00D708F8" w:rsidP="00D708F8">
      <w:pPr>
        <w:pStyle w:val="PR2"/>
        <w:numPr>
          <w:ilvl w:val="5"/>
          <w:numId w:val="1"/>
        </w:numPr>
      </w:pPr>
      <w:r>
        <w:t>Section 312000 “Earthwork.”</w:t>
      </w:r>
    </w:p>
    <w:p w14:paraId="71AA7695" w14:textId="77777777" w:rsidR="00D708F8" w:rsidRPr="00B120E9" w:rsidRDefault="00D708F8" w:rsidP="00D708F8">
      <w:pPr>
        <w:pStyle w:val="ART"/>
        <w:numPr>
          <w:ilvl w:val="3"/>
          <w:numId w:val="1"/>
        </w:numPr>
      </w:pPr>
      <w:r w:rsidRPr="00B120E9">
        <w:t>SUBMITTALS</w:t>
      </w:r>
    </w:p>
    <w:p w14:paraId="33942B24" w14:textId="77777777" w:rsidR="00D708F8" w:rsidRPr="00B120E9" w:rsidRDefault="00D708F8" w:rsidP="00D708F8">
      <w:pPr>
        <w:pStyle w:val="PR1"/>
        <w:numPr>
          <w:ilvl w:val="4"/>
          <w:numId w:val="1"/>
        </w:numPr>
      </w:pPr>
      <w:r w:rsidRPr="00B120E9">
        <w:t>Product Data:  For the following:</w:t>
      </w:r>
    </w:p>
    <w:p w14:paraId="5647C50A" w14:textId="77777777" w:rsidR="00D708F8" w:rsidRDefault="00D708F8" w:rsidP="00D708F8">
      <w:pPr>
        <w:pStyle w:val="PR2"/>
        <w:numPr>
          <w:ilvl w:val="5"/>
          <w:numId w:val="1"/>
        </w:numPr>
      </w:pPr>
      <w:r>
        <w:t>Valves</w:t>
      </w:r>
      <w:r w:rsidRPr="00B120E9">
        <w:t>.</w:t>
      </w:r>
    </w:p>
    <w:p w14:paraId="1A5EFCFB" w14:textId="77777777" w:rsidR="00D708F8" w:rsidRPr="00B120E9" w:rsidRDefault="00D708F8" w:rsidP="00D708F8">
      <w:pPr>
        <w:pStyle w:val="PR2"/>
        <w:numPr>
          <w:ilvl w:val="5"/>
          <w:numId w:val="1"/>
        </w:numPr>
      </w:pPr>
      <w:r>
        <w:t>Valve Boxes</w:t>
      </w:r>
    </w:p>
    <w:p w14:paraId="491BF5AF" w14:textId="77777777" w:rsidR="00D708F8" w:rsidRPr="003D0E14" w:rsidRDefault="00D708F8" w:rsidP="00D708F8">
      <w:pPr>
        <w:pStyle w:val="ART"/>
        <w:numPr>
          <w:ilvl w:val="3"/>
          <w:numId w:val="1"/>
        </w:numPr>
      </w:pPr>
      <w:r w:rsidRPr="003D0E14">
        <w:t>QUALITY ASSURANCE</w:t>
      </w:r>
    </w:p>
    <w:p w14:paraId="50AD25DF" w14:textId="77777777" w:rsidR="00D708F8" w:rsidRDefault="00D708F8" w:rsidP="00D708F8">
      <w:pPr>
        <w:pStyle w:val="PR1"/>
        <w:numPr>
          <w:ilvl w:val="4"/>
          <w:numId w:val="1"/>
        </w:numPr>
      </w:pPr>
      <w:r w:rsidRPr="003D0E14">
        <w:t xml:space="preserve">All work is to be completed according to applicable Federal, State and Local codes. </w:t>
      </w:r>
    </w:p>
    <w:p w14:paraId="1D92BA0D" w14:textId="77777777" w:rsidR="00D708F8" w:rsidRDefault="00D708F8" w:rsidP="00D708F8">
      <w:pPr>
        <w:pStyle w:val="PR1"/>
        <w:numPr>
          <w:ilvl w:val="4"/>
          <w:numId w:val="1"/>
        </w:numPr>
      </w:pPr>
      <w:r>
        <w:t>NSF Compliance:</w:t>
      </w:r>
    </w:p>
    <w:p w14:paraId="20F836A1" w14:textId="77777777" w:rsidR="00D708F8" w:rsidRPr="003D0E14" w:rsidRDefault="00D708F8" w:rsidP="00D708F8">
      <w:pPr>
        <w:pStyle w:val="PR2"/>
        <w:numPr>
          <w:ilvl w:val="5"/>
          <w:numId w:val="1"/>
        </w:numPr>
      </w:pPr>
      <w:r>
        <w:t>All products in contact with potable water shall comply with NSF 61.</w:t>
      </w:r>
    </w:p>
    <w:p w14:paraId="6D5470EA" w14:textId="77777777" w:rsidR="00D708F8" w:rsidRPr="003D0E14" w:rsidRDefault="00D708F8" w:rsidP="00D708F8">
      <w:pPr>
        <w:pStyle w:val="ART"/>
        <w:numPr>
          <w:ilvl w:val="3"/>
          <w:numId w:val="1"/>
        </w:numPr>
      </w:pPr>
      <w:r w:rsidRPr="003D0E14">
        <w:t>MEASUREMENT AND PAYMENT</w:t>
      </w:r>
    </w:p>
    <w:p w14:paraId="57B49856" w14:textId="77777777" w:rsidR="00D708F8" w:rsidRPr="003D0E14" w:rsidRDefault="00D708F8" w:rsidP="00D708F8">
      <w:pPr>
        <w:pStyle w:val="PR1"/>
        <w:numPr>
          <w:ilvl w:val="4"/>
          <w:numId w:val="1"/>
        </w:numPr>
      </w:pPr>
      <w:r w:rsidRPr="003D0E14">
        <w:t>Payment will be as listed for the following items:</w:t>
      </w:r>
    </w:p>
    <w:p w14:paraId="46450A96" w14:textId="77777777" w:rsidR="00D708F8" w:rsidRDefault="00D708F8" w:rsidP="00D708F8">
      <w:pPr>
        <w:pStyle w:val="PR2"/>
        <w:numPr>
          <w:ilvl w:val="5"/>
          <w:numId w:val="1"/>
        </w:numPr>
      </w:pPr>
      <w:r w:rsidRPr="003D0E14">
        <w:t>Curb Valves and Boxes:  Number of valves of each type and size designated, including boxes, operating rods, lid keys and all work within five feet of the center of the valve box.</w:t>
      </w:r>
    </w:p>
    <w:p w14:paraId="61B3F32F" w14:textId="77777777" w:rsidR="00D708F8" w:rsidRPr="003D0E14" w:rsidRDefault="00D708F8" w:rsidP="00D708F8">
      <w:pPr>
        <w:pStyle w:val="PR2"/>
        <w:numPr>
          <w:ilvl w:val="5"/>
          <w:numId w:val="1"/>
        </w:numPr>
      </w:pPr>
      <w:r>
        <w:t>Exception:  Water lines shall be paid for separately under Section 221100 “Water Distribution Systems.”</w:t>
      </w:r>
    </w:p>
    <w:p w14:paraId="4F8531FB" w14:textId="77777777" w:rsidR="00D708F8" w:rsidRPr="003D0E14" w:rsidRDefault="00D708F8" w:rsidP="00D708F8">
      <w:pPr>
        <w:pStyle w:val="PRT"/>
        <w:numPr>
          <w:ilvl w:val="0"/>
          <w:numId w:val="1"/>
        </w:numPr>
      </w:pPr>
      <w:r w:rsidRPr="003D0E14">
        <w:t>PRODUCTS</w:t>
      </w:r>
    </w:p>
    <w:p w14:paraId="43DB5734" w14:textId="77777777" w:rsidR="00D708F8" w:rsidRPr="003D0E14" w:rsidRDefault="00D708F8" w:rsidP="00D708F8">
      <w:pPr>
        <w:pStyle w:val="ART"/>
        <w:numPr>
          <w:ilvl w:val="3"/>
          <w:numId w:val="1"/>
        </w:numPr>
      </w:pPr>
      <w:r w:rsidRPr="003D0E14">
        <w:t>CURB VALVES AND BOXES</w:t>
      </w:r>
    </w:p>
    <w:p w14:paraId="50AD4ABE" w14:textId="77777777" w:rsidR="00D708F8" w:rsidRPr="003D0E14" w:rsidRDefault="00D708F8" w:rsidP="00D708F8">
      <w:pPr>
        <w:pStyle w:val="PR1"/>
        <w:numPr>
          <w:ilvl w:val="4"/>
          <w:numId w:val="1"/>
        </w:numPr>
      </w:pPr>
      <w:r w:rsidRPr="003D0E14">
        <w:t>Valves:  Valves shall be the same nominal size as the line in which they are installed or as indicated on the Drawings.</w:t>
      </w:r>
    </w:p>
    <w:p w14:paraId="23194799" w14:textId="77777777" w:rsidR="00D708F8" w:rsidRDefault="00D708F8" w:rsidP="00D708F8">
      <w:pPr>
        <w:pStyle w:val="PR2"/>
        <w:numPr>
          <w:ilvl w:val="5"/>
          <w:numId w:val="1"/>
        </w:numPr>
      </w:pPr>
      <w:r w:rsidRPr="003D0E14">
        <w:t>Valve Operating Wrenches:</w:t>
      </w:r>
      <w:r>
        <w:t xml:space="preserve">  </w:t>
      </w:r>
      <w:r w:rsidRPr="003D0E14">
        <w:t xml:space="preserve">Steel, tee-handle with one pointed end, stem of length to operate deepest buried valve, and end matching curb valve.  Furnish one valve </w:t>
      </w:r>
      <w:r w:rsidRPr="003D0E14">
        <w:lastRenderedPageBreak/>
        <w:t xml:space="preserve">operating wrench or shut-off rod with every five (or fraction thereof) </w:t>
      </w:r>
      <w:r>
        <w:t>valves</w:t>
      </w:r>
      <w:r w:rsidRPr="003D0E14">
        <w:t xml:space="preserve"> installed</w:t>
      </w:r>
      <w:r>
        <w:t>, of each type head</w:t>
      </w:r>
      <w:r w:rsidRPr="003D0E14">
        <w:t>, as indicated on the Drawings.</w:t>
      </w:r>
    </w:p>
    <w:p w14:paraId="734CA00E" w14:textId="77777777" w:rsidR="00D708F8" w:rsidRPr="003D0E14" w:rsidRDefault="00D708F8" w:rsidP="00D708F8">
      <w:pPr>
        <w:pStyle w:val="PR2"/>
        <w:numPr>
          <w:ilvl w:val="5"/>
          <w:numId w:val="1"/>
        </w:numPr>
      </w:pPr>
      <w:r w:rsidRPr="003D0E14">
        <w:t>Metal Valves</w:t>
      </w:r>
    </w:p>
    <w:p w14:paraId="5DA53E9B" w14:textId="77777777" w:rsidR="00D708F8" w:rsidRPr="003D0E14" w:rsidRDefault="00D708F8" w:rsidP="00D708F8">
      <w:pPr>
        <w:pStyle w:val="PR3"/>
        <w:numPr>
          <w:ilvl w:val="6"/>
          <w:numId w:val="1"/>
        </w:numPr>
      </w:pPr>
      <w:r w:rsidRPr="003D0E14">
        <w:t xml:space="preserve">3/4-Inch Through 2-Inch Valves:  </w:t>
      </w:r>
    </w:p>
    <w:p w14:paraId="275FB486" w14:textId="77777777" w:rsidR="00D708F8" w:rsidRPr="003D0E14" w:rsidRDefault="00D708F8" w:rsidP="00D708F8">
      <w:pPr>
        <w:pStyle w:val="PR4"/>
        <w:numPr>
          <w:ilvl w:val="7"/>
          <w:numId w:val="1"/>
        </w:numPr>
      </w:pPr>
      <w:r w:rsidRPr="003D0E14">
        <w:t xml:space="preserve">Design:  </w:t>
      </w:r>
      <w:smartTag w:uri="urn:schemas-microsoft-com:office:smarttags" w:element="place">
        <w:smartTag w:uri="urn:schemas-microsoft-com:office:smarttags" w:element="City">
          <w:r w:rsidRPr="003D0E14">
            <w:t>Minneapolis</w:t>
          </w:r>
        </w:smartTag>
      </w:smartTag>
      <w:r w:rsidRPr="003D0E14">
        <w:t xml:space="preserve"> Top, Solid Tee Head, AWWA C 800.</w:t>
      </w:r>
    </w:p>
    <w:p w14:paraId="1D9D47F5" w14:textId="77777777" w:rsidR="00D708F8" w:rsidRPr="003D0E14" w:rsidRDefault="00D708F8" w:rsidP="00D708F8">
      <w:pPr>
        <w:pStyle w:val="PR4"/>
        <w:numPr>
          <w:ilvl w:val="7"/>
          <w:numId w:val="1"/>
        </w:numPr>
      </w:pPr>
      <w:r w:rsidRPr="003D0E14">
        <w:t>Model:  “Mark II Oriseal” Valve, Mueller H-10287, as manufactured by Mueller Company, or an approved equal.</w:t>
      </w:r>
    </w:p>
    <w:p w14:paraId="35DE3C39" w14:textId="77777777" w:rsidR="00D708F8" w:rsidRPr="003D0E14" w:rsidRDefault="00D708F8" w:rsidP="00D708F8">
      <w:pPr>
        <w:pStyle w:val="PR3"/>
        <w:numPr>
          <w:ilvl w:val="6"/>
          <w:numId w:val="1"/>
        </w:numPr>
      </w:pPr>
      <w:r w:rsidRPr="003D0E14">
        <w:t>Valves Larger than 2-Inches:</w:t>
      </w:r>
    </w:p>
    <w:p w14:paraId="29B935B8" w14:textId="77777777" w:rsidR="00D708F8" w:rsidRPr="003D0E14" w:rsidRDefault="00D708F8" w:rsidP="00D708F8">
      <w:pPr>
        <w:pStyle w:val="PR4"/>
        <w:numPr>
          <w:ilvl w:val="7"/>
          <w:numId w:val="1"/>
        </w:numPr>
      </w:pPr>
      <w:r w:rsidRPr="003D0E14">
        <w:t>Design:  AWWA C 509, NSF 61, gate valves with iron body, “O” ring stem seals, non</w:t>
      </w:r>
      <w:r>
        <w:t>-</w:t>
      </w:r>
      <w:r w:rsidRPr="003D0E14">
        <w:t>rising stem, with 2-inch square wrench nut head.</w:t>
      </w:r>
    </w:p>
    <w:p w14:paraId="414E939C" w14:textId="77777777" w:rsidR="00D708F8" w:rsidRPr="003D0E14" w:rsidRDefault="00D708F8" w:rsidP="00D708F8">
      <w:pPr>
        <w:pStyle w:val="PR4"/>
        <w:numPr>
          <w:ilvl w:val="7"/>
          <w:numId w:val="1"/>
        </w:numPr>
      </w:pPr>
      <w:r w:rsidRPr="003D0E14">
        <w:t xml:space="preserve">Ends:  </w:t>
      </w:r>
      <w:r>
        <w:t>F</w:t>
      </w:r>
      <w:r w:rsidRPr="003D0E14">
        <w:t>langed joint or other as appropriate for connection to line in which they are installed.</w:t>
      </w:r>
    </w:p>
    <w:p w14:paraId="7E81913F" w14:textId="77777777" w:rsidR="00D708F8" w:rsidRPr="003D0E14" w:rsidRDefault="00D708F8" w:rsidP="00D708F8">
      <w:pPr>
        <w:pStyle w:val="PR4"/>
        <w:numPr>
          <w:ilvl w:val="7"/>
          <w:numId w:val="1"/>
        </w:numPr>
      </w:pPr>
      <w:r w:rsidRPr="003D0E14">
        <w:t>Model:  Mueller A-236</w:t>
      </w:r>
      <w:r>
        <w:t>2</w:t>
      </w:r>
      <w:r w:rsidRPr="003D0E14">
        <w:t>, as manufactured by Mueller Company, or an approved equal.</w:t>
      </w:r>
    </w:p>
    <w:p w14:paraId="73E75187" w14:textId="77777777" w:rsidR="00D708F8" w:rsidRPr="003D0E14" w:rsidRDefault="00D708F8" w:rsidP="00D708F8">
      <w:pPr>
        <w:pStyle w:val="PR2"/>
        <w:numPr>
          <w:ilvl w:val="5"/>
          <w:numId w:val="1"/>
        </w:numPr>
      </w:pPr>
      <w:r w:rsidRPr="003D0E14">
        <w:t>Poly Valves</w:t>
      </w:r>
    </w:p>
    <w:p w14:paraId="0C2F9F08" w14:textId="77777777" w:rsidR="00D708F8" w:rsidRPr="003D0E14" w:rsidRDefault="00D708F8" w:rsidP="00D708F8">
      <w:pPr>
        <w:pStyle w:val="PR3"/>
        <w:numPr>
          <w:ilvl w:val="6"/>
          <w:numId w:val="1"/>
        </w:numPr>
      </w:pPr>
      <w:r w:rsidRPr="003D0E14">
        <w:t>NSF Approved (Potable water systems only)</w:t>
      </w:r>
    </w:p>
    <w:p w14:paraId="19F4BA78" w14:textId="77777777" w:rsidR="00D708F8" w:rsidRPr="003D0E14" w:rsidRDefault="00D708F8" w:rsidP="00D708F8">
      <w:pPr>
        <w:pStyle w:val="PR3"/>
        <w:numPr>
          <w:ilvl w:val="6"/>
          <w:numId w:val="1"/>
        </w:numPr>
      </w:pPr>
      <w:r w:rsidRPr="003D0E14">
        <w:t>Valves 4-Inch and Larger:  AWWA C906.</w:t>
      </w:r>
    </w:p>
    <w:p w14:paraId="5CA248C9" w14:textId="77777777" w:rsidR="00D708F8" w:rsidRPr="003D0E14" w:rsidRDefault="00D708F8" w:rsidP="00D708F8">
      <w:pPr>
        <w:pStyle w:val="PR3"/>
        <w:numPr>
          <w:ilvl w:val="6"/>
          <w:numId w:val="1"/>
        </w:numPr>
      </w:pPr>
      <w:r w:rsidRPr="003D0E14">
        <w:t>Valves Smaller Than 4-inch:  Similar quality to AWWA C906.</w:t>
      </w:r>
    </w:p>
    <w:p w14:paraId="200688BF" w14:textId="77777777" w:rsidR="00D708F8" w:rsidRDefault="00D708F8" w:rsidP="00D708F8">
      <w:pPr>
        <w:pStyle w:val="PR3"/>
        <w:numPr>
          <w:ilvl w:val="6"/>
          <w:numId w:val="1"/>
        </w:numPr>
      </w:pPr>
      <w:r>
        <w:t>Opening (Bore):  Full.</w:t>
      </w:r>
    </w:p>
    <w:p w14:paraId="35B8D5D6" w14:textId="77777777" w:rsidR="00D708F8" w:rsidRPr="003D0E14" w:rsidRDefault="00D708F8" w:rsidP="00D708F8">
      <w:pPr>
        <w:pStyle w:val="PR3"/>
        <w:numPr>
          <w:ilvl w:val="6"/>
          <w:numId w:val="1"/>
        </w:numPr>
      </w:pPr>
      <w:r w:rsidRPr="003D0E14">
        <w:t>Dimension Ratio and Pressure Rating:  Same as pipe in which the valve is installed</w:t>
      </w:r>
    </w:p>
    <w:p w14:paraId="0EF05367" w14:textId="77777777" w:rsidR="00D708F8" w:rsidRPr="003D0E14" w:rsidRDefault="00D708F8" w:rsidP="00D708F8">
      <w:pPr>
        <w:pStyle w:val="PR3"/>
        <w:numPr>
          <w:ilvl w:val="6"/>
          <w:numId w:val="1"/>
        </w:numPr>
      </w:pPr>
      <w:r w:rsidRPr="003D0E14">
        <w:t xml:space="preserve">Model:  Poly-Water Valves, as manufactured by </w:t>
      </w:r>
      <w:r>
        <w:t>Adronaco SAS Polyvalve</w:t>
      </w:r>
      <w:r w:rsidRPr="003D0E14">
        <w:t>, or an approved equal.</w:t>
      </w:r>
    </w:p>
    <w:p w14:paraId="34BC5608" w14:textId="77777777" w:rsidR="00D708F8" w:rsidRPr="003D0E14" w:rsidRDefault="00D708F8" w:rsidP="00D708F8">
      <w:pPr>
        <w:pStyle w:val="PR1"/>
        <w:numPr>
          <w:ilvl w:val="4"/>
          <w:numId w:val="1"/>
        </w:numPr>
      </w:pPr>
      <w:r w:rsidRPr="003D0E14">
        <w:t xml:space="preserve">Curb Boxes:  </w:t>
      </w:r>
    </w:p>
    <w:p w14:paraId="383D52EA" w14:textId="77777777" w:rsidR="00D708F8" w:rsidRPr="003D0E14" w:rsidRDefault="00D708F8" w:rsidP="00D708F8">
      <w:pPr>
        <w:pStyle w:val="PR2"/>
        <w:numPr>
          <w:ilvl w:val="5"/>
          <w:numId w:val="1"/>
        </w:numPr>
      </w:pPr>
      <w:r w:rsidRPr="003D0E14">
        <w:t>Lids:  Lockable, with pentagon-type bolt</w:t>
      </w:r>
      <w:r>
        <w:t>, compatible with valve box</w:t>
      </w:r>
      <w:r w:rsidRPr="003D0E14">
        <w:t xml:space="preserve">; labeled </w:t>
      </w:r>
      <w:r>
        <w:t xml:space="preserve">“WATER” or </w:t>
      </w:r>
      <w:r w:rsidRPr="003D0E14">
        <w:t>“SEWER”</w:t>
      </w:r>
      <w:r>
        <w:t xml:space="preserve"> respectively. </w:t>
      </w:r>
    </w:p>
    <w:p w14:paraId="23A2A4F7" w14:textId="77777777" w:rsidR="00D708F8" w:rsidRPr="003D0E14" w:rsidRDefault="00D708F8" w:rsidP="00D708F8">
      <w:pPr>
        <w:pStyle w:val="PR2"/>
        <w:numPr>
          <w:ilvl w:val="5"/>
          <w:numId w:val="1"/>
        </w:numPr>
      </w:pPr>
      <w:r w:rsidRPr="003D0E14">
        <w:t>Pentagon Lid Keys:  Furnish one key with every five (or fraction thereof) curb boxes installed.</w:t>
      </w:r>
    </w:p>
    <w:p w14:paraId="319F55EC" w14:textId="77777777" w:rsidR="00D708F8" w:rsidRPr="003D0E14" w:rsidRDefault="00D708F8" w:rsidP="00D708F8">
      <w:pPr>
        <w:pStyle w:val="PR2"/>
        <w:numPr>
          <w:ilvl w:val="5"/>
          <w:numId w:val="1"/>
        </w:numPr>
      </w:pPr>
      <w:r w:rsidRPr="003D0E14">
        <w:t>Curb Boxes for Metal Valves:</w:t>
      </w:r>
    </w:p>
    <w:p w14:paraId="48B00F6F" w14:textId="77777777" w:rsidR="00D708F8" w:rsidRPr="003D0E14" w:rsidRDefault="00D708F8" w:rsidP="00D708F8">
      <w:pPr>
        <w:pStyle w:val="PR3"/>
        <w:numPr>
          <w:ilvl w:val="6"/>
          <w:numId w:val="1"/>
        </w:numPr>
      </w:pPr>
      <w:r w:rsidRPr="003D0E14">
        <w:t xml:space="preserve">For 3/4-Inch Through 2-Inch Valves:  Extension type, </w:t>
      </w:r>
      <w:smartTag w:uri="urn:schemas-microsoft-com:office:smarttags" w:element="place">
        <w:smartTag w:uri="urn:schemas-microsoft-com:office:smarttags" w:element="City">
          <w:r w:rsidRPr="003D0E14">
            <w:t>Minneapolis</w:t>
          </w:r>
        </w:smartTag>
      </w:smartTag>
      <w:r w:rsidRPr="003D0E14">
        <w:t xml:space="preserve"> pattern base.  Models below as manufactured by Mueller Company or an approved equal.  </w:t>
      </w:r>
    </w:p>
    <w:p w14:paraId="254CE0DB" w14:textId="77777777" w:rsidR="00D708F8" w:rsidRPr="003D0E14" w:rsidRDefault="00D708F8" w:rsidP="00D708F8">
      <w:pPr>
        <w:pStyle w:val="PR4"/>
        <w:numPr>
          <w:ilvl w:val="7"/>
          <w:numId w:val="1"/>
        </w:numPr>
      </w:pPr>
      <w:r w:rsidRPr="003D0E14">
        <w:t>3/4-Inch and 1-Inch Valves:  Mueller H-10302.</w:t>
      </w:r>
    </w:p>
    <w:p w14:paraId="115AE8A2" w14:textId="77777777" w:rsidR="00D708F8" w:rsidRPr="003D0E14" w:rsidRDefault="00D708F8" w:rsidP="00D708F8">
      <w:pPr>
        <w:pStyle w:val="PR4"/>
        <w:numPr>
          <w:ilvl w:val="7"/>
          <w:numId w:val="1"/>
        </w:numPr>
      </w:pPr>
      <w:r w:rsidRPr="003D0E14">
        <w:t>1-1/4-Inch Through 2-Inch Valves:  Mueller H-10304.</w:t>
      </w:r>
    </w:p>
    <w:p w14:paraId="679B55BB" w14:textId="77777777" w:rsidR="00D708F8" w:rsidRPr="003D0E14" w:rsidRDefault="00D708F8" w:rsidP="00D708F8">
      <w:pPr>
        <w:pStyle w:val="PR4"/>
        <w:numPr>
          <w:ilvl w:val="7"/>
          <w:numId w:val="1"/>
        </w:numPr>
      </w:pPr>
      <w:r w:rsidRPr="003D0E14">
        <w:t>Outside roadways, a galvanized pipe and threaded cap may be used in lieu of a commercial curb box, as indicated on the Drawings.</w:t>
      </w:r>
    </w:p>
    <w:p w14:paraId="4D34E0B1" w14:textId="77777777" w:rsidR="00D708F8" w:rsidRPr="003D0E14" w:rsidRDefault="00D708F8" w:rsidP="00D708F8">
      <w:pPr>
        <w:pStyle w:val="PR3"/>
        <w:numPr>
          <w:ilvl w:val="6"/>
          <w:numId w:val="1"/>
        </w:numPr>
      </w:pPr>
      <w:r w:rsidRPr="003D0E14">
        <w:t>For Valves Larger Than 2-Inches:  Buffalo type, two piece, 5-1/4-Inch, Series 6855 as manufactured by Tyler Corporation, or an approved equal.</w:t>
      </w:r>
    </w:p>
    <w:p w14:paraId="009CC683" w14:textId="77777777" w:rsidR="00D708F8" w:rsidRPr="003D0E14" w:rsidRDefault="00D708F8" w:rsidP="00D708F8">
      <w:pPr>
        <w:pStyle w:val="PR2"/>
        <w:numPr>
          <w:ilvl w:val="5"/>
          <w:numId w:val="1"/>
        </w:numPr>
      </w:pPr>
      <w:r w:rsidRPr="003D0E14">
        <w:t>Curb Boxes for Poly Valves:</w:t>
      </w:r>
    </w:p>
    <w:p w14:paraId="19784BC3" w14:textId="77777777" w:rsidR="00D708F8" w:rsidRPr="003D0E14" w:rsidRDefault="00D708F8" w:rsidP="00D708F8">
      <w:pPr>
        <w:pStyle w:val="PR3"/>
        <w:numPr>
          <w:ilvl w:val="6"/>
          <w:numId w:val="1"/>
        </w:numPr>
      </w:pPr>
      <w:r w:rsidRPr="003D0E14">
        <w:lastRenderedPageBreak/>
        <w:t xml:space="preserve">Design:  Slider or screw type, </w:t>
      </w:r>
      <w:smartTag w:uri="urn:schemas-microsoft-com:office:smarttags" w:element="place">
        <w:smartTag w:uri="urn:schemas-microsoft-com:office:smarttags" w:element="City">
          <w:r w:rsidRPr="003D0E14">
            <w:t>Buffalo</w:t>
          </w:r>
        </w:smartTag>
      </w:smartTag>
      <w:r w:rsidRPr="003D0E14">
        <w:t xml:space="preserve"> pattern.</w:t>
      </w:r>
    </w:p>
    <w:p w14:paraId="36FF25D9" w14:textId="77777777" w:rsidR="00D708F8" w:rsidRDefault="00D708F8" w:rsidP="00D708F8">
      <w:pPr>
        <w:pStyle w:val="PR3"/>
        <w:numPr>
          <w:ilvl w:val="6"/>
          <w:numId w:val="1"/>
        </w:numPr>
      </w:pPr>
      <w:r>
        <w:t>Bottom Sections:  Compatible with valve.</w:t>
      </w:r>
    </w:p>
    <w:p w14:paraId="755BC909" w14:textId="77777777" w:rsidR="00D708F8" w:rsidRPr="003D0E14" w:rsidRDefault="00D708F8" w:rsidP="00D708F8">
      <w:pPr>
        <w:pStyle w:val="PR3"/>
        <w:numPr>
          <w:ilvl w:val="6"/>
          <w:numId w:val="1"/>
        </w:numPr>
      </w:pPr>
      <w:r w:rsidRPr="003D0E14">
        <w:t xml:space="preserve">For 1-Inch Valves:  2-1/2-Inch shaft, Series 200 or 250 Plastic Boxes, </w:t>
      </w:r>
      <w:r>
        <w:t xml:space="preserve">with #002 bottom sections, </w:t>
      </w:r>
      <w:r w:rsidRPr="003D0E14">
        <w:t>as manufactured by Bingham and Taylor or an approved equal.</w:t>
      </w:r>
    </w:p>
    <w:p w14:paraId="5D3C66A3" w14:textId="77777777" w:rsidR="00D708F8" w:rsidRDefault="00D708F8" w:rsidP="00D708F8">
      <w:pPr>
        <w:pStyle w:val="PR3"/>
        <w:numPr>
          <w:ilvl w:val="6"/>
          <w:numId w:val="1"/>
        </w:numPr>
      </w:pPr>
      <w:r w:rsidRPr="003D0E14">
        <w:t>For 2-Inch Through 6-Inch Valves:  5-1/4-Inch shaft, Series 500 Plastic Boxes, as manufactured by Bingham and Taylor or an approved equal.</w:t>
      </w:r>
    </w:p>
    <w:p w14:paraId="713A6B88" w14:textId="77777777" w:rsidR="00D708F8" w:rsidRDefault="00D708F8" w:rsidP="00D708F8">
      <w:pPr>
        <w:pStyle w:val="PR4"/>
        <w:numPr>
          <w:ilvl w:val="7"/>
          <w:numId w:val="1"/>
        </w:numPr>
      </w:pPr>
      <w:r>
        <w:t>Bottom Sections for 2” or 3” Valves:  #104</w:t>
      </w:r>
    </w:p>
    <w:p w14:paraId="693C24F5" w14:textId="77777777" w:rsidR="00D708F8" w:rsidRDefault="00D708F8" w:rsidP="00D708F8">
      <w:pPr>
        <w:pStyle w:val="PR4"/>
        <w:numPr>
          <w:ilvl w:val="7"/>
          <w:numId w:val="1"/>
        </w:numPr>
      </w:pPr>
      <w:r>
        <w:t>Bottom Sections for 4” Valves:  #105</w:t>
      </w:r>
    </w:p>
    <w:p w14:paraId="4362C237" w14:textId="77777777" w:rsidR="00D708F8" w:rsidRDefault="00D708F8" w:rsidP="00D708F8">
      <w:pPr>
        <w:pStyle w:val="PR4"/>
        <w:numPr>
          <w:ilvl w:val="7"/>
          <w:numId w:val="1"/>
        </w:numPr>
      </w:pPr>
      <w:r>
        <w:t>Bottom Sections for 6” Valves:  #108</w:t>
      </w:r>
    </w:p>
    <w:p w14:paraId="22F5979C" w14:textId="77777777" w:rsidR="00D708F8" w:rsidRPr="003D0E14" w:rsidRDefault="00D708F8" w:rsidP="00D708F8">
      <w:pPr>
        <w:pStyle w:val="PR1"/>
        <w:numPr>
          <w:ilvl w:val="4"/>
          <w:numId w:val="1"/>
        </w:numPr>
      </w:pPr>
      <w:r w:rsidRPr="003D0E14">
        <w:t>Gravel:  Hard, durable, screened material, 1/4-inch to 1-inch in size, free of soil or clay lumps.</w:t>
      </w:r>
    </w:p>
    <w:p w14:paraId="42C6034E" w14:textId="77777777" w:rsidR="00D708F8" w:rsidRPr="003D0E14" w:rsidRDefault="00D708F8" w:rsidP="00D708F8">
      <w:pPr>
        <w:pStyle w:val="PRT"/>
        <w:numPr>
          <w:ilvl w:val="0"/>
          <w:numId w:val="1"/>
        </w:numPr>
      </w:pPr>
      <w:r w:rsidRPr="003D0E14">
        <w:t>EXECUTION</w:t>
      </w:r>
    </w:p>
    <w:p w14:paraId="417993B0" w14:textId="77777777" w:rsidR="00D708F8" w:rsidRPr="003D0E14" w:rsidRDefault="00D708F8" w:rsidP="00D708F8">
      <w:pPr>
        <w:pStyle w:val="ART"/>
        <w:numPr>
          <w:ilvl w:val="3"/>
          <w:numId w:val="1"/>
        </w:numPr>
      </w:pPr>
      <w:r w:rsidRPr="003D0E14">
        <w:t>EARTHWORK</w:t>
      </w:r>
    </w:p>
    <w:p w14:paraId="7023A44C" w14:textId="77777777" w:rsidR="00D708F8" w:rsidRPr="003D0E14" w:rsidRDefault="00D708F8" w:rsidP="00D708F8">
      <w:pPr>
        <w:pStyle w:val="PR1"/>
        <w:numPr>
          <w:ilvl w:val="4"/>
          <w:numId w:val="1"/>
        </w:numPr>
      </w:pPr>
      <w:r w:rsidRPr="003D0E14">
        <w:t xml:space="preserve">Excavating and backfilling for valves and boxes is specified in </w:t>
      </w:r>
      <w:r>
        <w:t>Section 312000 “Earthwork.”</w:t>
      </w:r>
    </w:p>
    <w:p w14:paraId="2262DDE3" w14:textId="77777777" w:rsidR="00D708F8" w:rsidRPr="003D0E14" w:rsidRDefault="00D708F8" w:rsidP="00D708F8">
      <w:pPr>
        <w:pStyle w:val="ART"/>
        <w:numPr>
          <w:ilvl w:val="3"/>
          <w:numId w:val="1"/>
        </w:numPr>
      </w:pPr>
      <w:r w:rsidRPr="003D0E14">
        <w:t>CURB VALVE AND BOX INSTALLATION</w:t>
      </w:r>
    </w:p>
    <w:p w14:paraId="45E7250E" w14:textId="77777777" w:rsidR="00D708F8" w:rsidRDefault="00D708F8" w:rsidP="00D708F8">
      <w:pPr>
        <w:pStyle w:val="PR1"/>
        <w:numPr>
          <w:ilvl w:val="4"/>
          <w:numId w:val="1"/>
        </w:numPr>
      </w:pPr>
      <w:r w:rsidRPr="003D0E14">
        <w:t>Crushed Gravel Bed:  Under each valve, 12-inch minimum diameter, 12-inch minimum depth.</w:t>
      </w:r>
    </w:p>
    <w:p w14:paraId="74BE8A0A" w14:textId="77777777" w:rsidR="00D708F8" w:rsidRDefault="00D708F8" w:rsidP="00D708F8">
      <w:pPr>
        <w:pStyle w:val="PR1"/>
        <w:numPr>
          <w:ilvl w:val="4"/>
          <w:numId w:val="1"/>
        </w:numPr>
      </w:pPr>
      <w:r>
        <w:t>Knockouts:  Remove knockouts from valve box.</w:t>
      </w:r>
    </w:p>
    <w:p w14:paraId="4CC28A4F" w14:textId="77777777" w:rsidR="00D708F8" w:rsidRPr="003D0E14" w:rsidRDefault="00D708F8" w:rsidP="00D708F8">
      <w:pPr>
        <w:pStyle w:val="PR1"/>
        <w:numPr>
          <w:ilvl w:val="4"/>
          <w:numId w:val="1"/>
        </w:numPr>
      </w:pPr>
      <w:r w:rsidRPr="003D0E14">
        <w:t>Curb Box Position:  Centered over valve bonnet, no part in contact with valve.</w:t>
      </w:r>
      <w:r>
        <w:t xml:space="preserve">  The curb valve box shall not rest on the pipe, but shall be fully supported by the gravel base.</w:t>
      </w:r>
    </w:p>
    <w:p w14:paraId="5E40C919" w14:textId="77777777" w:rsidR="00D708F8" w:rsidRPr="003D0E14" w:rsidRDefault="00D708F8" w:rsidP="00D708F8">
      <w:pPr>
        <w:pStyle w:val="PR1"/>
        <w:numPr>
          <w:ilvl w:val="4"/>
          <w:numId w:val="1"/>
        </w:numPr>
      </w:pPr>
      <w:r w:rsidRPr="003D0E14">
        <w:t>Curb Box Lid:  Flush with finished grade, unless indicated otherwise on the Drawings.</w:t>
      </w:r>
    </w:p>
    <w:p w14:paraId="3A82224E" w14:textId="77777777" w:rsidR="00D708F8" w:rsidRDefault="00D708F8" w:rsidP="00414684">
      <w:pPr>
        <w:pStyle w:val="EOS"/>
      </w:pPr>
      <w:r w:rsidRPr="003D0E14">
        <w:t>END OF SECTION </w:t>
      </w:r>
      <w:r>
        <w:t>221102</w:t>
      </w:r>
    </w:p>
    <w:p w14:paraId="2D6AE454" w14:textId="52D170FF" w:rsidR="00D708F8" w:rsidRDefault="00D708F8" w:rsidP="001B78B1">
      <w:pPr>
        <w:pStyle w:val="EOS"/>
      </w:pPr>
      <w:r>
        <w:fldChar w:fldCharType="begin"/>
      </w:r>
      <w:r>
        <w:instrText xml:space="preserve"> SAVEDATE  \@ "MMMM yyyy"  \* MERGEFORMAT </w:instrText>
      </w:r>
      <w:r>
        <w:fldChar w:fldCharType="separate"/>
      </w:r>
      <w:r w:rsidR="00121462">
        <w:rPr>
          <w:noProof/>
        </w:rPr>
        <w:t>July 2026</w:t>
      </w:r>
      <w:r>
        <w:rPr>
          <w:noProof/>
        </w:rPr>
        <w:fldChar w:fldCharType="end"/>
      </w:r>
    </w:p>
    <w:p w14:paraId="78C623C2" w14:textId="77777777" w:rsidR="00D708F8" w:rsidRDefault="00D708F8" w:rsidP="001B78B1">
      <w:pPr>
        <w:pStyle w:val="EOS"/>
      </w:pPr>
    </w:p>
    <w:p w14:paraId="51C68389" w14:textId="77777777" w:rsidR="00D708F8" w:rsidRDefault="00D708F8">
      <w:pPr>
        <w:sectPr w:rsidR="00D708F8" w:rsidSect="00D708F8">
          <w:footerReference w:type="default" r:id="rId24"/>
          <w:pgSz w:w="12240" w:h="15840"/>
          <w:pgMar w:top="1440" w:right="1440" w:bottom="1440" w:left="1440" w:header="720" w:footer="720" w:gutter="0"/>
          <w:cols w:space="720"/>
          <w:docGrid w:linePitch="360"/>
        </w:sectPr>
      </w:pPr>
    </w:p>
    <w:p w14:paraId="6D4451FB" w14:textId="296E6684" w:rsidR="00D708F8" w:rsidRDefault="00D708F8" w:rsidP="00D708F8">
      <w:pPr>
        <w:pStyle w:val="SCT"/>
        <w:jc w:val="left"/>
      </w:pPr>
      <w:bookmarkStart w:id="43" w:name="qX22110300"/>
      <w:r>
        <w:lastRenderedPageBreak/>
        <w:t xml:space="preserve">USDA </w:t>
      </w:r>
      <w:bookmarkEnd w:id="43"/>
      <w:r>
        <w:t>FOREST SERVICE, R4</w:t>
      </w:r>
    </w:p>
    <w:p w14:paraId="4A9D1CF0" w14:textId="3911BBD7" w:rsidR="00D708F8" w:rsidRDefault="00D708F8" w:rsidP="00D708F8">
      <w:pPr>
        <w:pStyle w:val="SCT"/>
        <w:jc w:val="left"/>
      </w:pPr>
      <w:fldSimple w:instr=" COMMENTS  \* MERGEFORMAT ">
        <w:r w:rsidR="00524DAF">
          <w:t>ROSS SPRINGS-RED CANYON WATERLINE REPLACEMENT</w:t>
        </w:r>
      </w:fldSimple>
    </w:p>
    <w:p w14:paraId="03276072" w14:textId="1183053D" w:rsidR="00D708F8" w:rsidRPr="00D708F8" w:rsidRDefault="00D708F8" w:rsidP="00D708F8">
      <w:pPr>
        <w:pStyle w:val="SCTM"/>
      </w:pPr>
      <w:bookmarkStart w:id="44" w:name="_Toc233810663"/>
      <w:bookmarkStart w:id="45" w:name="_Toc233810684"/>
      <w:r>
        <w:t>SECTION 221103 - PLUMBING APPURTENANCES</w:t>
      </w:r>
      <w:bookmarkEnd w:id="44"/>
      <w:bookmarkEnd w:id="45"/>
    </w:p>
    <w:p w14:paraId="462709E4" w14:textId="0ED71B70" w:rsidR="00D708F8" w:rsidRDefault="00D708F8" w:rsidP="00D708F8">
      <w:pPr>
        <w:pStyle w:val="PRT"/>
        <w:numPr>
          <w:ilvl w:val="0"/>
          <w:numId w:val="31"/>
        </w:numPr>
      </w:pPr>
      <w:r>
        <w:t>GENERAL</w:t>
      </w:r>
    </w:p>
    <w:p w14:paraId="134914DB" w14:textId="77777777" w:rsidR="00D708F8" w:rsidRDefault="00D708F8" w:rsidP="00D708F8">
      <w:pPr>
        <w:pStyle w:val="ART"/>
        <w:numPr>
          <w:ilvl w:val="3"/>
          <w:numId w:val="1"/>
        </w:numPr>
      </w:pPr>
      <w:r>
        <w:t>SUMMARY</w:t>
      </w:r>
    </w:p>
    <w:p w14:paraId="42A4F6FB" w14:textId="77777777" w:rsidR="00D708F8" w:rsidRDefault="00D708F8" w:rsidP="00D708F8">
      <w:pPr>
        <w:pStyle w:val="PR1"/>
        <w:numPr>
          <w:ilvl w:val="4"/>
          <w:numId w:val="1"/>
        </w:numPr>
      </w:pPr>
      <w:r>
        <w:t>This section includes piping, fittings, valves, gauges, backflow preventers, hypochlorinators and other plumbing devices within utility buildings, utility boxes or at other designated locations.</w:t>
      </w:r>
    </w:p>
    <w:p w14:paraId="4DA3DEEA" w14:textId="77777777" w:rsidR="00D708F8" w:rsidRDefault="00D708F8" w:rsidP="00D708F8">
      <w:pPr>
        <w:pStyle w:val="PR1"/>
        <w:numPr>
          <w:ilvl w:val="4"/>
          <w:numId w:val="1"/>
        </w:numPr>
      </w:pPr>
      <w:r>
        <w:t>Related sections include the following:</w:t>
      </w:r>
    </w:p>
    <w:p w14:paraId="2984D627" w14:textId="77777777" w:rsidR="00D708F8" w:rsidRPr="007C5D6A" w:rsidRDefault="00D708F8" w:rsidP="00D708F8">
      <w:pPr>
        <w:pStyle w:val="PR2"/>
        <w:numPr>
          <w:ilvl w:val="5"/>
          <w:numId w:val="1"/>
        </w:numPr>
      </w:pPr>
      <w:r>
        <w:t>Section 133402 “Utility Box.”</w:t>
      </w:r>
    </w:p>
    <w:p w14:paraId="68186F7B" w14:textId="77777777" w:rsidR="00D708F8" w:rsidRPr="00B120E9" w:rsidRDefault="00D708F8" w:rsidP="00D708F8">
      <w:pPr>
        <w:pStyle w:val="ART"/>
        <w:numPr>
          <w:ilvl w:val="3"/>
          <w:numId w:val="1"/>
        </w:numPr>
      </w:pPr>
      <w:r w:rsidRPr="00B120E9">
        <w:t>SUBMITTALS</w:t>
      </w:r>
    </w:p>
    <w:p w14:paraId="0C79AF4F" w14:textId="77777777" w:rsidR="00D708F8" w:rsidRPr="00B120E9" w:rsidRDefault="00D708F8" w:rsidP="00D708F8">
      <w:pPr>
        <w:pStyle w:val="PR1"/>
        <w:numPr>
          <w:ilvl w:val="4"/>
          <w:numId w:val="1"/>
        </w:numPr>
      </w:pPr>
      <w:r w:rsidRPr="00B120E9">
        <w:t>Product Data:  For the following:</w:t>
      </w:r>
    </w:p>
    <w:p w14:paraId="48B8CA38" w14:textId="77777777" w:rsidR="00D708F8" w:rsidRPr="00B120E9" w:rsidRDefault="00D708F8" w:rsidP="00D708F8">
      <w:pPr>
        <w:pStyle w:val="PR2"/>
        <w:numPr>
          <w:ilvl w:val="5"/>
          <w:numId w:val="1"/>
        </w:numPr>
      </w:pPr>
      <w:r w:rsidRPr="00B120E9">
        <w:t>Air and vacuum valves.</w:t>
      </w:r>
    </w:p>
    <w:p w14:paraId="7432AABF" w14:textId="77777777" w:rsidR="00D708F8" w:rsidRPr="00B120E9" w:rsidRDefault="00D708F8" w:rsidP="00D708F8">
      <w:pPr>
        <w:pStyle w:val="PR1"/>
        <w:numPr>
          <w:ilvl w:val="4"/>
          <w:numId w:val="1"/>
        </w:numPr>
      </w:pPr>
      <w:r w:rsidRPr="00B120E9">
        <w:t xml:space="preserve">Operation and Maintenance Data:  </w:t>
      </w:r>
      <w:r>
        <w:t xml:space="preserve">To be used </w:t>
      </w:r>
      <w:r w:rsidRPr="00B120E9">
        <w:t>in emergency, operation, and maintenance manuals</w:t>
      </w:r>
      <w:r>
        <w:t>.  I</w:t>
      </w:r>
      <w:r w:rsidRPr="00B120E9">
        <w:t xml:space="preserve">nclude the </w:t>
      </w:r>
      <w:r>
        <w:t xml:space="preserve">data for the </w:t>
      </w:r>
      <w:r w:rsidRPr="00B120E9">
        <w:t>following:</w:t>
      </w:r>
    </w:p>
    <w:p w14:paraId="56CD4A83" w14:textId="77777777" w:rsidR="00D708F8" w:rsidRPr="00B120E9" w:rsidRDefault="00D708F8" w:rsidP="00D708F8">
      <w:pPr>
        <w:pStyle w:val="PR2"/>
        <w:numPr>
          <w:ilvl w:val="5"/>
          <w:numId w:val="1"/>
        </w:numPr>
      </w:pPr>
      <w:r>
        <w:t>Service Saddle</w:t>
      </w:r>
    </w:p>
    <w:p w14:paraId="1CB05770" w14:textId="77777777" w:rsidR="00D708F8" w:rsidRDefault="00D708F8" w:rsidP="00D708F8">
      <w:pPr>
        <w:pStyle w:val="PR2"/>
        <w:numPr>
          <w:ilvl w:val="5"/>
          <w:numId w:val="1"/>
        </w:numPr>
      </w:pPr>
      <w:r w:rsidRPr="00B120E9">
        <w:t>Air and vacuum valves.</w:t>
      </w:r>
    </w:p>
    <w:p w14:paraId="341720FB" w14:textId="77777777" w:rsidR="00D708F8" w:rsidRPr="00B120E9" w:rsidRDefault="00D708F8" w:rsidP="00D708F8">
      <w:pPr>
        <w:pStyle w:val="ART"/>
        <w:numPr>
          <w:ilvl w:val="3"/>
          <w:numId w:val="1"/>
        </w:numPr>
      </w:pPr>
      <w:r w:rsidRPr="00B120E9">
        <w:t>MINIMUM SYSTEM REQUIREMENTS</w:t>
      </w:r>
    </w:p>
    <w:p w14:paraId="765906FC" w14:textId="77777777" w:rsidR="00D708F8" w:rsidRDefault="00D708F8" w:rsidP="00D708F8">
      <w:pPr>
        <w:pStyle w:val="PR1"/>
        <w:numPr>
          <w:ilvl w:val="4"/>
          <w:numId w:val="1"/>
        </w:numPr>
      </w:pPr>
      <w:r w:rsidRPr="00B120E9">
        <w:t>Unless otherwise noted, the minimum working pressure for piping and specialt</w:t>
      </w:r>
      <w:r>
        <w:t xml:space="preserve">y valves and devices </w:t>
      </w:r>
      <w:r w:rsidRPr="00B120E9">
        <w:t xml:space="preserve">shall be </w:t>
      </w:r>
      <w:r w:rsidRPr="00341299">
        <w:t>200</w:t>
      </w:r>
      <w:r w:rsidRPr="00B120E9">
        <w:t xml:space="preserve"> psig.</w:t>
      </w:r>
    </w:p>
    <w:p w14:paraId="506DEE87" w14:textId="77777777" w:rsidR="00D708F8" w:rsidRPr="006907DA" w:rsidRDefault="00D708F8" w:rsidP="00D708F8">
      <w:pPr>
        <w:pStyle w:val="ART"/>
        <w:numPr>
          <w:ilvl w:val="3"/>
          <w:numId w:val="1"/>
        </w:numPr>
      </w:pPr>
      <w:r>
        <w:t>Q</w:t>
      </w:r>
      <w:r w:rsidRPr="006907DA">
        <w:t>UALITY ASSURANCE</w:t>
      </w:r>
    </w:p>
    <w:p w14:paraId="246489FC" w14:textId="77777777" w:rsidR="00D708F8" w:rsidRDefault="00D708F8" w:rsidP="00D708F8">
      <w:pPr>
        <w:pStyle w:val="PR1"/>
        <w:numPr>
          <w:ilvl w:val="4"/>
          <w:numId w:val="1"/>
        </w:numPr>
      </w:pPr>
      <w:r>
        <w:t>NSF Compliance:</w:t>
      </w:r>
    </w:p>
    <w:p w14:paraId="400E5353" w14:textId="77777777" w:rsidR="00D708F8" w:rsidRDefault="00D708F8" w:rsidP="00D708F8">
      <w:pPr>
        <w:pStyle w:val="PR2"/>
        <w:numPr>
          <w:ilvl w:val="5"/>
          <w:numId w:val="1"/>
        </w:numPr>
      </w:pPr>
      <w:r>
        <w:t>All products in contact with potable water shall comply with NSF 61.  All pipes, fittings, fixtures, solder and flux shall meet the 0.25% maximum lead content rules for all wetted components.</w:t>
      </w:r>
      <w:r w:rsidRPr="006907DA">
        <w:t xml:space="preserve">  </w:t>
      </w:r>
    </w:p>
    <w:p w14:paraId="009F7BA3" w14:textId="77777777" w:rsidR="00D708F8" w:rsidRPr="006907DA" w:rsidRDefault="00D708F8" w:rsidP="00D708F8">
      <w:pPr>
        <w:pStyle w:val="ART"/>
        <w:numPr>
          <w:ilvl w:val="3"/>
          <w:numId w:val="1"/>
        </w:numPr>
      </w:pPr>
      <w:r w:rsidRPr="006907DA">
        <w:t>MEASUREMENT AND PAYMENT</w:t>
      </w:r>
    </w:p>
    <w:p w14:paraId="0156BF96" w14:textId="77777777" w:rsidR="00D708F8" w:rsidRDefault="00D708F8" w:rsidP="00D708F8">
      <w:pPr>
        <w:pStyle w:val="PR1"/>
        <w:numPr>
          <w:ilvl w:val="4"/>
          <w:numId w:val="1"/>
        </w:numPr>
      </w:pPr>
      <w:r w:rsidRPr="006907DA">
        <w:t>There will be</w:t>
      </w:r>
      <w:r>
        <w:t xml:space="preserve"> no separate measurement or payment for work in this Section.  Plumbing Appurtenances is considered incidental to other items of work shown in the Schedule of Items.</w:t>
      </w:r>
    </w:p>
    <w:p w14:paraId="780086C7" w14:textId="77777777" w:rsidR="00D708F8" w:rsidRDefault="00D708F8" w:rsidP="00D708F8">
      <w:pPr>
        <w:pStyle w:val="PRT"/>
        <w:numPr>
          <w:ilvl w:val="0"/>
          <w:numId w:val="1"/>
        </w:numPr>
      </w:pPr>
      <w:r>
        <w:t>PRODUCTS</w:t>
      </w:r>
    </w:p>
    <w:p w14:paraId="473F68DA" w14:textId="77777777" w:rsidR="00D708F8" w:rsidRPr="00B120E9" w:rsidRDefault="00D708F8" w:rsidP="00D708F8">
      <w:pPr>
        <w:pStyle w:val="ART"/>
        <w:numPr>
          <w:ilvl w:val="3"/>
          <w:numId w:val="1"/>
        </w:numPr>
      </w:pPr>
      <w:r w:rsidRPr="00B120E9">
        <w:lastRenderedPageBreak/>
        <w:t>GENERAL</w:t>
      </w:r>
    </w:p>
    <w:p w14:paraId="66A65BB8" w14:textId="77777777" w:rsidR="00D708F8" w:rsidRDefault="00D708F8" w:rsidP="00D708F8">
      <w:pPr>
        <w:pStyle w:val="PR1"/>
        <w:numPr>
          <w:ilvl w:val="4"/>
          <w:numId w:val="1"/>
        </w:numPr>
      </w:pPr>
      <w:r w:rsidRPr="00AB086C">
        <w:t xml:space="preserve">All </w:t>
      </w:r>
      <w:r>
        <w:t xml:space="preserve">plumbing appurtenances </w:t>
      </w:r>
      <w:r w:rsidRPr="00AB086C">
        <w:t>shall be new and unused, of the type, pressure rating or class, and size specified and as show</w:t>
      </w:r>
      <w:r>
        <w:t>n</w:t>
      </w:r>
      <w:r w:rsidRPr="00AB086C">
        <w:t xml:space="preserve"> on the Drawings.</w:t>
      </w:r>
    </w:p>
    <w:p w14:paraId="17198A99" w14:textId="77777777" w:rsidR="00D708F8" w:rsidRDefault="00D708F8" w:rsidP="00D708F8">
      <w:pPr>
        <w:pStyle w:val="ART"/>
        <w:numPr>
          <w:ilvl w:val="3"/>
          <w:numId w:val="1"/>
        </w:numPr>
      </w:pPr>
      <w:r>
        <w:t>BALL VALVE</w:t>
      </w:r>
    </w:p>
    <w:p w14:paraId="49E6C083" w14:textId="77777777" w:rsidR="00D708F8" w:rsidRDefault="00D708F8" w:rsidP="00D708F8">
      <w:pPr>
        <w:pStyle w:val="PR1"/>
        <w:numPr>
          <w:ilvl w:val="4"/>
          <w:numId w:val="1"/>
        </w:numPr>
      </w:pPr>
      <w:r>
        <w:t xml:space="preserve">Description:  Bronze, 400 psi, </w:t>
      </w:r>
      <w:r w:rsidRPr="003A2BC2">
        <w:t>threaded NPT end connections</w:t>
      </w:r>
      <w:r>
        <w:t>.</w:t>
      </w:r>
    </w:p>
    <w:p w14:paraId="67DCB65E" w14:textId="77777777" w:rsidR="00D708F8" w:rsidRDefault="00D708F8" w:rsidP="00D708F8">
      <w:pPr>
        <w:pStyle w:val="PR1"/>
        <w:numPr>
          <w:ilvl w:val="4"/>
          <w:numId w:val="1"/>
        </w:numPr>
      </w:pPr>
      <w:r>
        <w:t>Model:  LFB6000 Lead Free Ball Valve as manufactured by Watts Regulator, or an approved equal.</w:t>
      </w:r>
    </w:p>
    <w:p w14:paraId="194D1C00" w14:textId="77777777" w:rsidR="00D708F8" w:rsidRDefault="00D708F8" w:rsidP="00D708F8">
      <w:pPr>
        <w:pStyle w:val="ART"/>
        <w:numPr>
          <w:ilvl w:val="3"/>
          <w:numId w:val="1"/>
        </w:numPr>
      </w:pPr>
      <w:r>
        <w:t>UNION</w:t>
      </w:r>
    </w:p>
    <w:p w14:paraId="3E37FC66" w14:textId="77777777" w:rsidR="00D708F8" w:rsidRDefault="00D708F8" w:rsidP="00D708F8">
      <w:pPr>
        <w:pStyle w:val="PR1"/>
        <w:numPr>
          <w:ilvl w:val="4"/>
          <w:numId w:val="1"/>
        </w:numPr>
      </w:pPr>
      <w:r>
        <w:t>Description:  Female type, malleable iron, 150 pound, with ground brass to iron seat.</w:t>
      </w:r>
    </w:p>
    <w:p w14:paraId="04DAAB14" w14:textId="77777777" w:rsidR="00D708F8" w:rsidRDefault="00D708F8" w:rsidP="00D708F8">
      <w:pPr>
        <w:pStyle w:val="PR1"/>
        <w:numPr>
          <w:ilvl w:val="4"/>
          <w:numId w:val="1"/>
        </w:numPr>
      </w:pPr>
      <w:r>
        <w:t>Model:  Manufactured by Crane Company, or an approved equal.</w:t>
      </w:r>
    </w:p>
    <w:p w14:paraId="53E1BF75" w14:textId="77777777" w:rsidR="00D708F8" w:rsidRDefault="00D708F8" w:rsidP="00D708F8">
      <w:pPr>
        <w:pStyle w:val="ART"/>
        <w:numPr>
          <w:ilvl w:val="3"/>
          <w:numId w:val="1"/>
        </w:numPr>
      </w:pPr>
      <w:r>
        <w:t>PIPE AND FITTINGS</w:t>
      </w:r>
    </w:p>
    <w:p w14:paraId="167AD741" w14:textId="77777777" w:rsidR="00D708F8" w:rsidRDefault="00D708F8" w:rsidP="00D708F8">
      <w:pPr>
        <w:pStyle w:val="PR1"/>
        <w:numPr>
          <w:ilvl w:val="4"/>
          <w:numId w:val="1"/>
        </w:numPr>
      </w:pPr>
      <w:r>
        <w:t>Galvanized Steel:  ASTM A53, Schedule 40, threaded ends meeting ASME B1.20.1.</w:t>
      </w:r>
    </w:p>
    <w:p w14:paraId="01A093BC" w14:textId="77777777" w:rsidR="00D708F8" w:rsidRDefault="00D708F8" w:rsidP="00D708F8">
      <w:pPr>
        <w:pStyle w:val="PR2"/>
        <w:numPr>
          <w:ilvl w:val="5"/>
          <w:numId w:val="1"/>
        </w:numPr>
      </w:pPr>
      <w:r>
        <w:t>Fittings: Threaded, ASTM A 338.</w:t>
      </w:r>
    </w:p>
    <w:p w14:paraId="0C86B6C9" w14:textId="77777777" w:rsidR="00D708F8" w:rsidRDefault="00D708F8" w:rsidP="00D708F8">
      <w:pPr>
        <w:pStyle w:val="ART"/>
        <w:numPr>
          <w:ilvl w:val="3"/>
          <w:numId w:val="1"/>
        </w:numPr>
      </w:pPr>
      <w:r>
        <w:t>SERVICE SADDLE</w:t>
      </w:r>
    </w:p>
    <w:p w14:paraId="271EF03C" w14:textId="77777777" w:rsidR="00D708F8" w:rsidRDefault="00D708F8" w:rsidP="00D708F8">
      <w:pPr>
        <w:pStyle w:val="PR2"/>
        <w:numPr>
          <w:ilvl w:val="5"/>
          <w:numId w:val="1"/>
        </w:numPr>
      </w:pPr>
      <w:r>
        <w:t>For Ductile Iron Pipe:  Double U-bolt configuration, zinc-plated bolts and enamel-coated ductile iron body, meeting the requirements of AWWA C800-21.</w:t>
      </w:r>
    </w:p>
    <w:p w14:paraId="68F2FA42" w14:textId="77777777" w:rsidR="00D708F8" w:rsidRDefault="00D708F8" w:rsidP="00D708F8">
      <w:pPr>
        <w:pStyle w:val="PR2"/>
        <w:numPr>
          <w:ilvl w:val="5"/>
          <w:numId w:val="1"/>
        </w:numPr>
      </w:pPr>
      <w:r>
        <w:t>Tap size equivalent to downstream service line size.</w:t>
      </w:r>
    </w:p>
    <w:p w14:paraId="4C77B0F9" w14:textId="77777777" w:rsidR="00D708F8" w:rsidRPr="00D07AAA" w:rsidRDefault="00D708F8" w:rsidP="00D708F8">
      <w:pPr>
        <w:pStyle w:val="PR2"/>
        <w:numPr>
          <w:ilvl w:val="5"/>
          <w:numId w:val="1"/>
        </w:numPr>
      </w:pPr>
      <w:r>
        <w:t>Model:  202U as manufactured by Romac  Industries, Inc., or approved equal.</w:t>
      </w:r>
    </w:p>
    <w:p w14:paraId="26CD0D56" w14:textId="77777777" w:rsidR="00D708F8" w:rsidRPr="00AB086C" w:rsidRDefault="00D708F8" w:rsidP="00D708F8">
      <w:pPr>
        <w:pStyle w:val="ART"/>
        <w:numPr>
          <w:ilvl w:val="3"/>
          <w:numId w:val="1"/>
        </w:numPr>
      </w:pPr>
      <w:r w:rsidRPr="00AB086C">
        <w:t>COMBINATION AIR VALVE</w:t>
      </w:r>
      <w:r>
        <w:t xml:space="preserve"> FOR PIPELINES</w:t>
      </w:r>
    </w:p>
    <w:p w14:paraId="56CBEC01" w14:textId="77777777" w:rsidR="00D708F8" w:rsidRPr="00AB086C" w:rsidRDefault="00D708F8" w:rsidP="00D708F8">
      <w:pPr>
        <w:pStyle w:val="PR1"/>
        <w:numPr>
          <w:ilvl w:val="4"/>
          <w:numId w:val="1"/>
        </w:numPr>
      </w:pPr>
      <w:r w:rsidRPr="00AB086C">
        <w:t xml:space="preserve">Description:  AWWA C512, single body, float-operated, hydromechanical device with two orifices, cast iron body, stainless steel </w:t>
      </w:r>
      <w:r w:rsidRPr="001A19A9">
        <w:t xml:space="preserve">float, </w:t>
      </w:r>
      <w:r w:rsidRPr="00341299">
        <w:rPr>
          <w:rStyle w:val="IP"/>
        </w:rPr>
        <w:t>300</w:t>
      </w:r>
      <w:r w:rsidRPr="001A19A9">
        <w:rPr>
          <w:rStyle w:val="IP"/>
        </w:rPr>
        <w:t>-psig</w:t>
      </w:r>
      <w:r w:rsidRPr="001A19A9">
        <w:t xml:space="preserve"> rated</w:t>
      </w:r>
      <w:r w:rsidRPr="00AB086C">
        <w:t xml:space="preserve"> working pressure, and NPS </w:t>
      </w:r>
      <w:r w:rsidRPr="00341299">
        <w:t>1</w:t>
      </w:r>
      <w:r>
        <w:t>”</w:t>
      </w:r>
      <w:r>
        <w:rPr>
          <w:b/>
        </w:rPr>
        <w:t xml:space="preserve"> </w:t>
      </w:r>
      <w:r w:rsidRPr="00AB086C">
        <w:t>threaded inlet.</w:t>
      </w:r>
    </w:p>
    <w:p w14:paraId="6829CFE8" w14:textId="77777777" w:rsidR="00D708F8" w:rsidRPr="00AB086C" w:rsidRDefault="00D708F8" w:rsidP="00D708F8">
      <w:pPr>
        <w:pStyle w:val="PR2"/>
        <w:numPr>
          <w:ilvl w:val="5"/>
          <w:numId w:val="1"/>
        </w:numPr>
      </w:pPr>
      <w:r w:rsidRPr="00AB086C">
        <w:t>Large Orifice Function: Automatically releases large quantities of accumulated air under pressure or admits large quantities of air during filling of piping</w:t>
      </w:r>
    </w:p>
    <w:p w14:paraId="2719E68D" w14:textId="77777777" w:rsidR="00D708F8" w:rsidRPr="00AB086C" w:rsidRDefault="00D708F8" w:rsidP="00D708F8">
      <w:pPr>
        <w:pStyle w:val="PR2"/>
        <w:numPr>
          <w:ilvl w:val="5"/>
          <w:numId w:val="1"/>
        </w:numPr>
      </w:pPr>
      <w:r w:rsidRPr="00AB086C">
        <w:t>Small Orifice Function:  When large orifice is closed, releases small pockets of air</w:t>
      </w:r>
      <w:r>
        <w:t xml:space="preserve"> under pressure</w:t>
      </w:r>
      <w:r w:rsidRPr="00AB086C">
        <w:t>, automatically and independently of the large orifice.</w:t>
      </w:r>
    </w:p>
    <w:p w14:paraId="27AE7EF3" w14:textId="77777777" w:rsidR="00D708F8" w:rsidRDefault="00D708F8" w:rsidP="00D708F8">
      <w:pPr>
        <w:pStyle w:val="PR1"/>
        <w:numPr>
          <w:ilvl w:val="4"/>
          <w:numId w:val="1"/>
        </w:numPr>
      </w:pPr>
      <w:r>
        <w:t>Acceptable Models:</w:t>
      </w:r>
    </w:p>
    <w:p w14:paraId="6C48EDF1" w14:textId="77777777" w:rsidR="00D708F8" w:rsidRDefault="00D708F8" w:rsidP="00D708F8">
      <w:pPr>
        <w:pStyle w:val="PR2"/>
        <w:numPr>
          <w:ilvl w:val="5"/>
          <w:numId w:val="1"/>
        </w:numPr>
      </w:pPr>
      <w:r w:rsidRPr="00AB086C">
        <w:t xml:space="preserve">Model:  </w:t>
      </w:r>
      <w:r>
        <w:t xml:space="preserve">5700-DI-3F-RFP-SUB Combination Air Valve </w:t>
      </w:r>
      <w:r w:rsidRPr="00AB086C">
        <w:t xml:space="preserve">as manufactured by </w:t>
      </w:r>
      <w:r>
        <w:t>Av-Tek,</w:t>
      </w:r>
      <w:r w:rsidRPr="00AB086C">
        <w:t xml:space="preserve"> or an approved equal.</w:t>
      </w:r>
    </w:p>
    <w:p w14:paraId="44DD2332" w14:textId="77777777" w:rsidR="00D708F8" w:rsidRDefault="00D708F8" w:rsidP="00D708F8">
      <w:pPr>
        <w:pStyle w:val="PR2"/>
        <w:numPr>
          <w:ilvl w:val="5"/>
          <w:numId w:val="1"/>
        </w:numPr>
      </w:pPr>
      <w:r w:rsidRPr="00AB086C">
        <w:t xml:space="preserve">Model:  No. </w:t>
      </w:r>
      <w:r w:rsidRPr="001003F7">
        <w:t>143C</w:t>
      </w:r>
      <w:r>
        <w:rPr>
          <w:b/>
        </w:rPr>
        <w:t xml:space="preserve"> </w:t>
      </w:r>
      <w:r w:rsidRPr="00AB086C">
        <w:t>Combination Air Valve as manufactured by the APCO Valve and Primer Corporation, or an approved equal.</w:t>
      </w:r>
    </w:p>
    <w:p w14:paraId="729C1DB0" w14:textId="77777777" w:rsidR="00D708F8" w:rsidRDefault="00D708F8" w:rsidP="00D708F8">
      <w:pPr>
        <w:pStyle w:val="PR2"/>
        <w:numPr>
          <w:ilvl w:val="5"/>
          <w:numId w:val="1"/>
        </w:numPr>
      </w:pPr>
      <w:r w:rsidRPr="00AB086C">
        <w:t xml:space="preserve">Model:  </w:t>
      </w:r>
      <w:r w:rsidRPr="001003F7">
        <w:t>201C.2</w:t>
      </w:r>
      <w:r>
        <w:rPr>
          <w:b/>
        </w:rPr>
        <w:t xml:space="preserve"> </w:t>
      </w:r>
      <w:r w:rsidRPr="00AB086C">
        <w:t xml:space="preserve">Combination Air Valve as manufactured by the </w:t>
      </w:r>
      <w:r>
        <w:t>Val-Matic Valve and Mfg. Corporation,</w:t>
      </w:r>
      <w:r w:rsidRPr="00AB086C">
        <w:t xml:space="preserve"> or an approved equal.</w:t>
      </w:r>
    </w:p>
    <w:p w14:paraId="6A2BD1AF" w14:textId="77777777" w:rsidR="00D708F8" w:rsidRDefault="00D708F8" w:rsidP="00D708F8">
      <w:pPr>
        <w:pStyle w:val="ART"/>
        <w:numPr>
          <w:ilvl w:val="3"/>
          <w:numId w:val="1"/>
        </w:numPr>
      </w:pPr>
      <w:r>
        <w:lastRenderedPageBreak/>
        <w:t>SUPPORTS FOR PIPES AND APPURTENANCES</w:t>
      </w:r>
    </w:p>
    <w:p w14:paraId="2E182461" w14:textId="77777777" w:rsidR="00D708F8" w:rsidRPr="00025BF8" w:rsidRDefault="00D708F8" w:rsidP="00D708F8">
      <w:pPr>
        <w:pStyle w:val="PR1"/>
        <w:numPr>
          <w:ilvl w:val="4"/>
          <w:numId w:val="1"/>
        </w:numPr>
      </w:pPr>
      <w:r>
        <w:t>Description:  Galvanized steel framing system, pipe clamps and hangers.</w:t>
      </w:r>
    </w:p>
    <w:p w14:paraId="6F38761A" w14:textId="77777777" w:rsidR="00D708F8" w:rsidRPr="0027442F" w:rsidRDefault="00D708F8" w:rsidP="00D708F8">
      <w:pPr>
        <w:pStyle w:val="PR1"/>
        <w:numPr>
          <w:ilvl w:val="4"/>
          <w:numId w:val="1"/>
        </w:numPr>
      </w:pPr>
      <w:r>
        <w:t>Manufacturer:  Unistrut Corporation or an approved equal.</w:t>
      </w:r>
    </w:p>
    <w:p w14:paraId="6417AD9E" w14:textId="77777777" w:rsidR="00D708F8" w:rsidRDefault="00D708F8" w:rsidP="00D708F8">
      <w:pPr>
        <w:pStyle w:val="PRT"/>
        <w:numPr>
          <w:ilvl w:val="0"/>
          <w:numId w:val="1"/>
        </w:numPr>
      </w:pPr>
      <w:r>
        <w:t>EXECUTION</w:t>
      </w:r>
    </w:p>
    <w:p w14:paraId="7B6C6F12" w14:textId="77777777" w:rsidR="00D708F8" w:rsidRDefault="00D708F8" w:rsidP="00D708F8">
      <w:pPr>
        <w:pStyle w:val="ART"/>
        <w:numPr>
          <w:ilvl w:val="3"/>
          <w:numId w:val="1"/>
        </w:numPr>
      </w:pPr>
      <w:r>
        <w:t>INSTALLATION</w:t>
      </w:r>
    </w:p>
    <w:p w14:paraId="09EDFC3B" w14:textId="77777777" w:rsidR="00D708F8" w:rsidRDefault="00D708F8" w:rsidP="00D708F8">
      <w:pPr>
        <w:pStyle w:val="PR1"/>
        <w:numPr>
          <w:ilvl w:val="4"/>
          <w:numId w:val="1"/>
        </w:numPr>
      </w:pPr>
      <w:r>
        <w:t>Install piping, fittings, valves, and other plumbing devices within utility boxes or at other locations according to the manufacturer’s written instructions and as indicated on the Drawings.  Install so water can be drained from each appurtenance for winterization of the system.</w:t>
      </w:r>
    </w:p>
    <w:p w14:paraId="09F20C20" w14:textId="77777777" w:rsidR="00D708F8" w:rsidRPr="00B120E9" w:rsidRDefault="00D708F8" w:rsidP="00D708F8">
      <w:pPr>
        <w:pStyle w:val="ART"/>
        <w:numPr>
          <w:ilvl w:val="3"/>
          <w:numId w:val="1"/>
        </w:numPr>
      </w:pPr>
      <w:r>
        <w:t>COMBINATION AIR VALVE FOR PIPELINES INSTALLATION</w:t>
      </w:r>
    </w:p>
    <w:p w14:paraId="25C7CCF1" w14:textId="77777777" w:rsidR="00D708F8" w:rsidRPr="00B120E9" w:rsidRDefault="00D708F8" w:rsidP="00D708F8">
      <w:pPr>
        <w:pStyle w:val="PR1"/>
        <w:numPr>
          <w:ilvl w:val="4"/>
          <w:numId w:val="1"/>
        </w:numPr>
      </w:pPr>
      <w:r w:rsidRPr="00B120E9">
        <w:t xml:space="preserve">Install </w:t>
      </w:r>
      <w:r>
        <w:t>combination air valve as shown on the Drawings.  Support the air valve using pipe supports as specified in Part 2.  Air valve shall be securely attached to the utility box wall through the supports.  The completed installation shall fully support the weight of the air valve and prevent unnecessary stress on the pipe riser or rotational force on the main pipeline.  Installation method subject to Contracting Officer approval.</w:t>
      </w:r>
    </w:p>
    <w:p w14:paraId="7DCB1525" w14:textId="77777777" w:rsidR="00D708F8" w:rsidRDefault="00D708F8" w:rsidP="00A913FE">
      <w:pPr>
        <w:pStyle w:val="EOS"/>
      </w:pPr>
      <w:r>
        <w:t>END OF SECTION 221103</w:t>
      </w:r>
    </w:p>
    <w:p w14:paraId="72F72B38" w14:textId="021E8F54" w:rsidR="00D708F8" w:rsidRDefault="00D708F8" w:rsidP="006708D0">
      <w:pPr>
        <w:pStyle w:val="EOS"/>
      </w:pPr>
      <w:r>
        <w:fldChar w:fldCharType="begin"/>
      </w:r>
      <w:r>
        <w:instrText xml:space="preserve"> SAVEDATE  \@ "MMMM yyyy"  \* MERGEFORMAT </w:instrText>
      </w:r>
      <w:r>
        <w:fldChar w:fldCharType="separate"/>
      </w:r>
      <w:r w:rsidR="00121462">
        <w:rPr>
          <w:noProof/>
        </w:rPr>
        <w:t>July 2026</w:t>
      </w:r>
      <w:r>
        <w:rPr>
          <w:noProof/>
        </w:rPr>
        <w:fldChar w:fldCharType="end"/>
      </w:r>
    </w:p>
    <w:p w14:paraId="21066E0A" w14:textId="77777777" w:rsidR="00D708F8" w:rsidRDefault="00D708F8">
      <w:pPr>
        <w:sectPr w:rsidR="00D708F8" w:rsidSect="00D708F8">
          <w:footerReference w:type="default" r:id="rId25"/>
          <w:pgSz w:w="12240" w:h="15840"/>
          <w:pgMar w:top="1440" w:right="1440" w:bottom="1440" w:left="1440" w:header="720" w:footer="720" w:gutter="0"/>
          <w:cols w:space="720"/>
          <w:docGrid w:linePitch="360"/>
        </w:sectPr>
      </w:pPr>
    </w:p>
    <w:p w14:paraId="607D5388" w14:textId="5544C7D5" w:rsidR="00D708F8" w:rsidRDefault="00D708F8" w:rsidP="00D708F8">
      <w:pPr>
        <w:pStyle w:val="SCT"/>
        <w:jc w:val="left"/>
      </w:pPr>
      <w:bookmarkStart w:id="46" w:name="qX31100000"/>
      <w:r>
        <w:lastRenderedPageBreak/>
        <w:t xml:space="preserve">USDA </w:t>
      </w:r>
      <w:bookmarkEnd w:id="46"/>
      <w:r>
        <w:t>FOREST SERVICE, R4</w:t>
      </w:r>
    </w:p>
    <w:p w14:paraId="59D13A20" w14:textId="1FC176EA" w:rsidR="00D708F8" w:rsidRDefault="00D708F8" w:rsidP="00D708F8">
      <w:pPr>
        <w:pStyle w:val="SCT"/>
        <w:jc w:val="left"/>
      </w:pPr>
      <w:fldSimple w:instr=" COMMENTS  \* MERGEFORMAT ">
        <w:r w:rsidR="00524DAF">
          <w:t>ROSS SPRINGS-RED CANYON WATERLINE REPLACEMENT</w:t>
        </w:r>
      </w:fldSimple>
    </w:p>
    <w:p w14:paraId="580478BC" w14:textId="6C3730CC" w:rsidR="00D708F8" w:rsidRPr="00D708F8" w:rsidRDefault="00D708F8" w:rsidP="00D708F8">
      <w:pPr>
        <w:pStyle w:val="SCTM"/>
      </w:pPr>
      <w:bookmarkStart w:id="47" w:name="_Toc233810664"/>
      <w:bookmarkStart w:id="48" w:name="_Toc233810685"/>
      <w:r>
        <w:t>SECTION 311000 - CLEARING AND GRUBBING</w:t>
      </w:r>
      <w:bookmarkEnd w:id="47"/>
      <w:bookmarkEnd w:id="48"/>
    </w:p>
    <w:p w14:paraId="03EAC362" w14:textId="3AC6321D" w:rsidR="00D708F8" w:rsidRPr="00EE3089" w:rsidRDefault="00D708F8" w:rsidP="00D708F8">
      <w:pPr>
        <w:pStyle w:val="PRT"/>
        <w:numPr>
          <w:ilvl w:val="0"/>
          <w:numId w:val="32"/>
        </w:numPr>
      </w:pPr>
      <w:r w:rsidRPr="00EE3089">
        <w:t>GENERAL</w:t>
      </w:r>
    </w:p>
    <w:p w14:paraId="60564863" w14:textId="77777777" w:rsidR="00D708F8" w:rsidRPr="00EE3089" w:rsidRDefault="00D708F8" w:rsidP="00D708F8">
      <w:pPr>
        <w:pStyle w:val="ART"/>
        <w:numPr>
          <w:ilvl w:val="3"/>
          <w:numId w:val="1"/>
        </w:numPr>
      </w:pPr>
      <w:r w:rsidRPr="00EE3089">
        <w:t>SUMMARY</w:t>
      </w:r>
    </w:p>
    <w:p w14:paraId="6923EA3C" w14:textId="77777777" w:rsidR="00D708F8" w:rsidRPr="00EE3089" w:rsidRDefault="00D708F8" w:rsidP="00D708F8">
      <w:pPr>
        <w:pStyle w:val="PR1"/>
        <w:numPr>
          <w:ilvl w:val="4"/>
          <w:numId w:val="1"/>
        </w:numPr>
      </w:pPr>
      <w:r w:rsidRPr="00EE3089">
        <w:t>This work shall consist of clearing, grubbing, trimming, removing, and disposing of or treatment of timber, construction slash, and debris.  This work shall also include preservation of vegetation and objects designated to remain from injury or defacement.</w:t>
      </w:r>
    </w:p>
    <w:p w14:paraId="21DDEBB2" w14:textId="77777777" w:rsidR="00D708F8" w:rsidRPr="00EE3089" w:rsidRDefault="00D708F8" w:rsidP="00D708F8">
      <w:pPr>
        <w:pStyle w:val="ART"/>
        <w:numPr>
          <w:ilvl w:val="3"/>
          <w:numId w:val="1"/>
        </w:numPr>
      </w:pPr>
      <w:r w:rsidRPr="00EE3089">
        <w:t>RELATED SECTIONS</w:t>
      </w:r>
    </w:p>
    <w:p w14:paraId="59A7D4B8" w14:textId="77777777" w:rsidR="00D708F8" w:rsidRPr="00EE3089" w:rsidRDefault="00D708F8" w:rsidP="00D708F8">
      <w:pPr>
        <w:pStyle w:val="PR1"/>
        <w:numPr>
          <w:ilvl w:val="4"/>
          <w:numId w:val="1"/>
        </w:numPr>
      </w:pPr>
      <w:r w:rsidRPr="00EE3089">
        <w:t>Section 024100 “Waste Material Disposal.”</w:t>
      </w:r>
    </w:p>
    <w:p w14:paraId="16987482" w14:textId="77777777" w:rsidR="00D708F8" w:rsidRPr="00EE3089" w:rsidRDefault="00D708F8" w:rsidP="00D708F8">
      <w:pPr>
        <w:pStyle w:val="ART"/>
        <w:numPr>
          <w:ilvl w:val="3"/>
          <w:numId w:val="1"/>
        </w:numPr>
      </w:pPr>
      <w:r w:rsidRPr="00EE3089">
        <w:t>DEFINITIONS</w:t>
      </w:r>
    </w:p>
    <w:p w14:paraId="71BA54A6" w14:textId="77777777" w:rsidR="00D708F8" w:rsidRPr="00EE3089" w:rsidRDefault="00D708F8" w:rsidP="00D708F8">
      <w:pPr>
        <w:pStyle w:val="PR1"/>
        <w:numPr>
          <w:ilvl w:val="4"/>
          <w:numId w:val="1"/>
        </w:numPr>
      </w:pPr>
      <w:r w:rsidRPr="00EE3089">
        <w:t xml:space="preserve">Areas to be Cleared and Grubbed - The limits of clearing and grubbing will be established by this specification, by other specification items, or on contract Drawings.  The clearing and grubbing limits will normally coincide with the designated working limits; however, the Contracting Officer may also designate individual trees and snags outside the clearing limits for selective removal and disposal, or he may designate areas within the working limits where clearing and grubbing is not required or allowed within the provisions of this specification.  </w:t>
      </w:r>
    </w:p>
    <w:p w14:paraId="144E51B4" w14:textId="77777777" w:rsidR="00D708F8" w:rsidRPr="00EE3089" w:rsidRDefault="00D708F8" w:rsidP="00D708F8">
      <w:pPr>
        <w:pStyle w:val="PR2"/>
        <w:numPr>
          <w:ilvl w:val="5"/>
          <w:numId w:val="1"/>
        </w:numPr>
      </w:pPr>
      <w:r w:rsidRPr="00EE3089">
        <w:t>Grading Limits - Area that is to be excavated or covered with additional materials during construction.</w:t>
      </w:r>
    </w:p>
    <w:p w14:paraId="1BA1215D" w14:textId="77777777" w:rsidR="00D708F8" w:rsidRPr="00EE3089" w:rsidRDefault="00D708F8" w:rsidP="00D708F8">
      <w:pPr>
        <w:pStyle w:val="PR2"/>
        <w:numPr>
          <w:ilvl w:val="5"/>
          <w:numId w:val="1"/>
        </w:numPr>
      </w:pPr>
      <w:r w:rsidRPr="00EE3089">
        <w:t>Working Limits - Area consisting of the grading limits plus room for equipment to maneuver to perform the necessary clearing and grubbing.  These limits, to be held to a minimum, will be designated for each project.</w:t>
      </w:r>
    </w:p>
    <w:p w14:paraId="0F899E64" w14:textId="77777777" w:rsidR="00D708F8" w:rsidRPr="00EE3089" w:rsidRDefault="00D708F8" w:rsidP="00D708F8">
      <w:pPr>
        <w:pStyle w:val="PR2"/>
        <w:numPr>
          <w:ilvl w:val="5"/>
          <w:numId w:val="1"/>
        </w:numPr>
      </w:pPr>
      <w:r w:rsidRPr="00EE3089">
        <w:t>Clearing Limits - Area consisting of the working limits plus any additional area to operate a boom or other above-ground clearance requirement.</w:t>
      </w:r>
    </w:p>
    <w:p w14:paraId="2D8E1F3F" w14:textId="77777777" w:rsidR="00D708F8" w:rsidRPr="00EE3089" w:rsidRDefault="00D708F8" w:rsidP="00D708F8">
      <w:pPr>
        <w:pStyle w:val="ART"/>
        <w:numPr>
          <w:ilvl w:val="3"/>
          <w:numId w:val="1"/>
        </w:numPr>
      </w:pPr>
      <w:r w:rsidRPr="00EE3089">
        <w:t>MEASUREMENT AND PAYMENT</w:t>
      </w:r>
    </w:p>
    <w:p w14:paraId="11D6DFD8" w14:textId="77777777" w:rsidR="00D708F8" w:rsidRPr="00EE3089" w:rsidRDefault="00D708F8" w:rsidP="00D708F8">
      <w:pPr>
        <w:pStyle w:val="PR1"/>
        <w:numPr>
          <w:ilvl w:val="4"/>
          <w:numId w:val="1"/>
        </w:numPr>
      </w:pPr>
      <w:r w:rsidRPr="00EE3089">
        <w:t>There will be no separate measurement or payment for work in this Section.  Clearing and Grubbing is considered incidental to other items of work shown in the Schedule of Items.</w:t>
      </w:r>
    </w:p>
    <w:p w14:paraId="7B56122B" w14:textId="77777777" w:rsidR="00D708F8" w:rsidRPr="00EE3089" w:rsidRDefault="00D708F8" w:rsidP="00D708F8">
      <w:pPr>
        <w:pStyle w:val="PRT"/>
        <w:numPr>
          <w:ilvl w:val="0"/>
          <w:numId w:val="1"/>
        </w:numPr>
      </w:pPr>
      <w:r w:rsidRPr="00EE3089">
        <w:t>PRODUCTS (Not Applicable)</w:t>
      </w:r>
    </w:p>
    <w:p w14:paraId="3003FE5F" w14:textId="77777777" w:rsidR="00D708F8" w:rsidRPr="00EE3089" w:rsidRDefault="00D708F8" w:rsidP="00D708F8">
      <w:pPr>
        <w:pStyle w:val="PRT"/>
        <w:numPr>
          <w:ilvl w:val="0"/>
          <w:numId w:val="1"/>
        </w:numPr>
      </w:pPr>
      <w:r w:rsidRPr="00EE3089">
        <w:t>EXECUTION</w:t>
      </w:r>
    </w:p>
    <w:p w14:paraId="24425B01" w14:textId="77777777" w:rsidR="00D708F8" w:rsidRPr="00EE3089" w:rsidRDefault="00D708F8" w:rsidP="00D708F8">
      <w:pPr>
        <w:pStyle w:val="ART"/>
        <w:numPr>
          <w:ilvl w:val="3"/>
          <w:numId w:val="1"/>
        </w:numPr>
      </w:pPr>
      <w:r w:rsidRPr="00EE3089">
        <w:t>CLEARING AND GRUBBING</w:t>
      </w:r>
    </w:p>
    <w:p w14:paraId="34500F82" w14:textId="77777777" w:rsidR="00D708F8" w:rsidRPr="00EE3089" w:rsidRDefault="00D708F8" w:rsidP="00D708F8">
      <w:pPr>
        <w:pStyle w:val="PR1"/>
        <w:numPr>
          <w:ilvl w:val="4"/>
          <w:numId w:val="1"/>
        </w:numPr>
      </w:pPr>
      <w:r w:rsidRPr="00EE3089">
        <w:lastRenderedPageBreak/>
        <w:t>All trees, brush, shrubs, stumps, roots, and other vegetative material and debris within the designated clearing limits, shall be cleared, grubbed, removed, and disposed of except the following condition:</w:t>
      </w:r>
    </w:p>
    <w:p w14:paraId="7E6FB5B4" w14:textId="77777777" w:rsidR="00D708F8" w:rsidRPr="00EE3089" w:rsidRDefault="00D708F8" w:rsidP="00D708F8">
      <w:pPr>
        <w:pStyle w:val="PR2"/>
        <w:numPr>
          <w:ilvl w:val="5"/>
          <w:numId w:val="1"/>
        </w:numPr>
      </w:pPr>
      <w:r w:rsidRPr="00EE3089">
        <w:t>Those items designated to remain by the Contract or Contracting Officer.</w:t>
      </w:r>
    </w:p>
    <w:p w14:paraId="1E9AC589" w14:textId="77777777" w:rsidR="00D708F8" w:rsidRPr="00EE3089" w:rsidRDefault="00D708F8" w:rsidP="00D708F8">
      <w:pPr>
        <w:pStyle w:val="PR2"/>
        <w:numPr>
          <w:ilvl w:val="5"/>
          <w:numId w:val="1"/>
        </w:numPr>
      </w:pPr>
      <w:r w:rsidRPr="00EE3089">
        <w:t>Undisturbed stumps outside the roadway, trailway, and parking area, provided they do not extend more than 12 inches above the original ground (measured from the uphill side) and are not closer than 2 feet from the edge of road or parking area, are not in the cut or fill slopes, and they do not interfere with the placement or compaction of embankments.</w:t>
      </w:r>
    </w:p>
    <w:p w14:paraId="3298D816" w14:textId="77777777" w:rsidR="00D708F8" w:rsidRPr="00EE3089" w:rsidRDefault="00D708F8" w:rsidP="00D708F8">
      <w:pPr>
        <w:pStyle w:val="PR1"/>
        <w:numPr>
          <w:ilvl w:val="4"/>
          <w:numId w:val="1"/>
        </w:numPr>
      </w:pPr>
      <w:r w:rsidRPr="00EE3089">
        <w:t>All roots over 3 inches in diameter within the roadbed area shall be grubbed to a minimum depth of 6 inches below subgrade.  Roots over 3 inches in diameter protruding from the excavated slope shall be cut flush with the excavated slope surface.</w:t>
      </w:r>
    </w:p>
    <w:p w14:paraId="2CA68A20" w14:textId="77777777" w:rsidR="00D708F8" w:rsidRPr="00EE3089" w:rsidRDefault="00D708F8" w:rsidP="00D708F8">
      <w:pPr>
        <w:pStyle w:val="PR1"/>
        <w:numPr>
          <w:ilvl w:val="4"/>
          <w:numId w:val="1"/>
        </w:numPr>
      </w:pPr>
      <w:r w:rsidRPr="00EE3089">
        <w:t xml:space="preserve">Clearing slash shall be treated in accordance with “Slash Treatment” </w:t>
      </w:r>
      <w:r>
        <w:t xml:space="preserve">paragraph </w:t>
      </w:r>
      <w:r w:rsidRPr="00EE3089">
        <w:t>below.</w:t>
      </w:r>
    </w:p>
    <w:p w14:paraId="0C0DC811" w14:textId="77777777" w:rsidR="00D708F8" w:rsidRPr="00EE3089" w:rsidRDefault="00D708F8" w:rsidP="00D708F8">
      <w:pPr>
        <w:pStyle w:val="PR1"/>
        <w:numPr>
          <w:ilvl w:val="4"/>
          <w:numId w:val="1"/>
        </w:numPr>
      </w:pPr>
      <w:r w:rsidRPr="00EE3089">
        <w:t xml:space="preserve">Trees shall be felled within the clearing limits, usually towards the center, so as to prevent damage to the trees that are to be left standing.  In some cases, controlled felling, cutting of trees into sections from the top downward, or other means shall be used when required to prevent damage to property, structures, traffic, and trees/vegetation to remain. </w:t>
      </w:r>
    </w:p>
    <w:p w14:paraId="07C0F0DF" w14:textId="77777777" w:rsidR="00D708F8" w:rsidRPr="00EE3089" w:rsidRDefault="00D708F8" w:rsidP="00D708F8">
      <w:pPr>
        <w:pStyle w:val="PR1"/>
        <w:numPr>
          <w:ilvl w:val="4"/>
          <w:numId w:val="1"/>
        </w:numPr>
      </w:pPr>
      <w:r w:rsidRPr="00EE3089">
        <w:t xml:space="preserve">Fire-dangerous dead trees or unstable live trees, designated by the Contracting Officer within </w:t>
      </w:r>
      <w:r w:rsidRPr="009307E0">
        <w:t>the project area</w:t>
      </w:r>
      <w:r w:rsidRPr="00EE3089">
        <w:rPr>
          <w:b/>
        </w:rPr>
        <w:t xml:space="preserve">, </w:t>
      </w:r>
      <w:r w:rsidRPr="00EE3089">
        <w:t>shall be cut off not more than 12 inches above the uphill ground line and utilized or removed.</w:t>
      </w:r>
    </w:p>
    <w:p w14:paraId="0FE55370" w14:textId="77777777" w:rsidR="00D708F8" w:rsidRPr="00EE3089" w:rsidRDefault="00D708F8" w:rsidP="00D708F8">
      <w:pPr>
        <w:pStyle w:val="PR1"/>
        <w:numPr>
          <w:ilvl w:val="4"/>
          <w:numId w:val="1"/>
        </w:numPr>
      </w:pPr>
      <w:r w:rsidRPr="00EE3089">
        <w:t>Branches on remaining trees or shrubs shall be trimmed to give a clear height of 14 feet above the roadbed unless otherwise shown on the Drawings.  Tree limbs shall be trimmed as near flush with the trunk as practicable.</w:t>
      </w:r>
    </w:p>
    <w:p w14:paraId="6BBE9A8B" w14:textId="77777777" w:rsidR="00D708F8" w:rsidRPr="00EE3089" w:rsidRDefault="00D708F8" w:rsidP="00D708F8">
      <w:pPr>
        <w:pStyle w:val="ART"/>
        <w:numPr>
          <w:ilvl w:val="3"/>
          <w:numId w:val="1"/>
        </w:numPr>
      </w:pPr>
      <w:r w:rsidRPr="00EE3089">
        <w:t xml:space="preserve">UTILIZATION OF TIMBER  </w:t>
      </w:r>
    </w:p>
    <w:p w14:paraId="0A3BC2CE" w14:textId="77777777" w:rsidR="00D708F8" w:rsidRPr="00EE3089" w:rsidRDefault="00D708F8" w:rsidP="00D708F8">
      <w:pPr>
        <w:pStyle w:val="PR1"/>
        <w:numPr>
          <w:ilvl w:val="4"/>
          <w:numId w:val="1"/>
        </w:numPr>
      </w:pPr>
      <w:r w:rsidRPr="00EE3089">
        <w:t>Merchantable timber is timber that meets Utilization Standards.  Utilization Standards shall be trees larger than 8-inches in diameter measured 12-inches above grade.</w:t>
      </w:r>
    </w:p>
    <w:p w14:paraId="31AD1980" w14:textId="77777777" w:rsidR="00D708F8" w:rsidRPr="00EE3089" w:rsidRDefault="00D708F8" w:rsidP="00D708F8">
      <w:pPr>
        <w:pStyle w:val="PR1"/>
        <w:numPr>
          <w:ilvl w:val="4"/>
          <w:numId w:val="1"/>
        </w:numPr>
      </w:pPr>
      <w:r w:rsidRPr="00EE3089">
        <w:t>Utilization and Removal of Timber:  Trees that meet “Merchantable Timber” standards shall be treated as follows:</w:t>
      </w:r>
    </w:p>
    <w:p w14:paraId="58B813F9" w14:textId="77777777" w:rsidR="00D708F8" w:rsidRPr="00EE3089" w:rsidRDefault="00D708F8" w:rsidP="00D708F8">
      <w:pPr>
        <w:pStyle w:val="PR2"/>
        <w:numPr>
          <w:ilvl w:val="5"/>
          <w:numId w:val="1"/>
        </w:numPr>
      </w:pPr>
      <w:r w:rsidRPr="00EE3089">
        <w:t>Logs meeting utilization standards shall be limbed, cut into 16-inch to 36-inch lengths, and stacked in various locations throughout the recreation development.  Log</w:t>
      </w:r>
      <w:r>
        <w:t>s</w:t>
      </w:r>
      <w:r w:rsidRPr="00EE3089">
        <w:t xml:space="preserve"> stacked shall be stable and free of brush and soil.</w:t>
      </w:r>
    </w:p>
    <w:p w14:paraId="28E31472" w14:textId="77777777" w:rsidR="00D708F8" w:rsidRPr="00EE3089" w:rsidRDefault="00D708F8" w:rsidP="00D708F8">
      <w:pPr>
        <w:pStyle w:val="ART"/>
        <w:numPr>
          <w:ilvl w:val="3"/>
          <w:numId w:val="1"/>
        </w:numPr>
      </w:pPr>
      <w:r w:rsidRPr="00EE3089">
        <w:t>PIONEER</w:t>
      </w:r>
    </w:p>
    <w:p w14:paraId="2A941CDA" w14:textId="77777777" w:rsidR="00D708F8" w:rsidRPr="00EE3089" w:rsidRDefault="00D708F8" w:rsidP="00D708F8">
      <w:pPr>
        <w:pStyle w:val="PR1"/>
        <w:numPr>
          <w:ilvl w:val="4"/>
          <w:numId w:val="1"/>
        </w:numPr>
      </w:pPr>
      <w:r w:rsidRPr="00EE3089">
        <w:t>Pioneering operations shall be done in a manner that prevents undercutting of final excavation slopes, maintains materials within the road, trail, or parking limits, and controls runoff.</w:t>
      </w:r>
    </w:p>
    <w:p w14:paraId="0F239CF5" w14:textId="77777777" w:rsidR="00D708F8" w:rsidRPr="00EE3089" w:rsidRDefault="00D708F8" w:rsidP="00D708F8">
      <w:pPr>
        <w:pStyle w:val="ART"/>
        <w:numPr>
          <w:ilvl w:val="3"/>
          <w:numId w:val="1"/>
        </w:numPr>
      </w:pPr>
      <w:r w:rsidRPr="00EE3089">
        <w:t xml:space="preserve">SLASH TREATMENT </w:t>
      </w:r>
    </w:p>
    <w:p w14:paraId="638E573E" w14:textId="77777777" w:rsidR="00D708F8" w:rsidRPr="00EE3089" w:rsidRDefault="00D708F8" w:rsidP="00D708F8">
      <w:pPr>
        <w:pStyle w:val="PR1"/>
        <w:numPr>
          <w:ilvl w:val="4"/>
          <w:numId w:val="1"/>
        </w:numPr>
      </w:pPr>
      <w:r w:rsidRPr="00EE3089">
        <w:lastRenderedPageBreak/>
        <w:t xml:space="preserve">Treatment of construction slash larger than 3-inches in diameter and 3-feet in length shall be accomplished by one or more of the following methods </w:t>
      </w:r>
      <w:r w:rsidRPr="009307E0">
        <w:t>as Designated by the Contracting Officer</w:t>
      </w:r>
      <w:r w:rsidRPr="00EE3089">
        <w:rPr>
          <w:b/>
        </w:rPr>
        <w:t>:</w:t>
      </w:r>
      <w:r w:rsidRPr="00EE3089">
        <w:t xml:space="preserve"> </w:t>
      </w:r>
    </w:p>
    <w:p w14:paraId="66B5C26F" w14:textId="77777777" w:rsidR="00D708F8" w:rsidRPr="00EE3089" w:rsidRDefault="00D708F8" w:rsidP="00D708F8">
      <w:pPr>
        <w:pStyle w:val="PR2"/>
        <w:numPr>
          <w:ilvl w:val="5"/>
          <w:numId w:val="1"/>
        </w:numPr>
      </w:pPr>
      <w:r w:rsidRPr="00EE3089">
        <w:t>Scattering:  Construction slash shall be scattered outside the clearing limits without damaging trees.  All logs shall be limbed and placed away from trees, positioned so they will not roll, and not be placed on top of one another.  Stumps shall be removed and disposed of off</w:t>
      </w:r>
      <w:r>
        <w:t xml:space="preserve"> </w:t>
      </w:r>
      <w:r w:rsidRPr="00EE3089">
        <w:t xml:space="preserve">site.  Other construction slash shall be limbed and scattered to reduce slash concentrations. </w:t>
      </w:r>
    </w:p>
    <w:p w14:paraId="65F0FF27" w14:textId="77777777" w:rsidR="00D708F8" w:rsidRPr="00EE3089" w:rsidRDefault="00D708F8" w:rsidP="00D708F8">
      <w:pPr>
        <w:pStyle w:val="PR2"/>
        <w:numPr>
          <w:ilvl w:val="5"/>
          <w:numId w:val="1"/>
        </w:numPr>
      </w:pPr>
      <w:r w:rsidRPr="00EE3089">
        <w:t>Chipping:  Construction slash up to at least 3 inches in diameter and longer than 3 feet shall be processed through a chipping machine.  Chips shall be deposited on embankment slopes or outside the roadway to a loose depth not exceeding 6 inches.  Minor amounts of chips may be permitted within the roadway if they are thoroughly mixed with soil and do not form a layer.</w:t>
      </w:r>
    </w:p>
    <w:p w14:paraId="69796B69" w14:textId="77777777" w:rsidR="00D708F8" w:rsidRPr="00EE3089" w:rsidRDefault="00D708F8" w:rsidP="00D708F8">
      <w:pPr>
        <w:pStyle w:val="PR2"/>
        <w:numPr>
          <w:ilvl w:val="5"/>
          <w:numId w:val="1"/>
        </w:numPr>
      </w:pPr>
      <w:r w:rsidRPr="00EE3089">
        <w:t>Stacking of Unmerchantable Material:  Logs not meeting utilization standards and other material that exceeds 4-inches in diameter shall be limbed, cut into 16-inch to 36-inch lengths, and stacked in various locations throughout the recreation development.  Log stacked shall be stable and free of brush and soil.</w:t>
      </w:r>
    </w:p>
    <w:p w14:paraId="721A78BA" w14:textId="77777777" w:rsidR="00D708F8" w:rsidRPr="00EE3089" w:rsidRDefault="00D708F8" w:rsidP="00D708F8">
      <w:pPr>
        <w:pStyle w:val="PR2"/>
        <w:numPr>
          <w:ilvl w:val="5"/>
          <w:numId w:val="1"/>
        </w:numPr>
      </w:pPr>
      <w:r w:rsidRPr="00EE3089">
        <w:t>Placing Slash on Embankment Slopes:  Construction slash shall be placed on completed embankment slopes to reduce soil erosion where shown on the Drawings.  Construction slash shall be placed as flat as practicable on the completed slope.  Slash shall be placed from the toe of the embankment to a point at least 2 feet below subgrade elevation.  Priority for the use of available slash shall be given to (1) through fills, (2) inside of curves, and (3) ditch relief outlets.</w:t>
      </w:r>
    </w:p>
    <w:p w14:paraId="7C9672C0" w14:textId="77777777" w:rsidR="00D708F8" w:rsidRPr="00EE3089" w:rsidRDefault="00D708F8" w:rsidP="00D708F8">
      <w:pPr>
        <w:pStyle w:val="PR1"/>
        <w:numPr>
          <w:ilvl w:val="4"/>
          <w:numId w:val="1"/>
        </w:numPr>
      </w:pPr>
      <w:r w:rsidRPr="00EE3089">
        <w:t xml:space="preserve">Construction slash less than 3 inches in diameter and 3 feet in length may be scattered within the clearing limits.  </w:t>
      </w:r>
    </w:p>
    <w:p w14:paraId="32BD2144" w14:textId="77777777" w:rsidR="00D708F8" w:rsidRPr="00EE3089" w:rsidRDefault="00D708F8" w:rsidP="00D708F8">
      <w:pPr>
        <w:pStyle w:val="PR1"/>
        <w:numPr>
          <w:ilvl w:val="4"/>
          <w:numId w:val="1"/>
        </w:numPr>
      </w:pPr>
      <w:r w:rsidRPr="00EE3089">
        <w:t xml:space="preserve">No construction slash shall be deposited in lakes, meadows, streams, or streambeds.  Construction slash that interferes with drainage structures shall be removed immediately.  </w:t>
      </w:r>
    </w:p>
    <w:p w14:paraId="1CB20EBD" w14:textId="77777777" w:rsidR="00D708F8" w:rsidRPr="00EE3089" w:rsidRDefault="00D708F8" w:rsidP="00D708F8">
      <w:pPr>
        <w:pStyle w:val="ART"/>
        <w:numPr>
          <w:ilvl w:val="3"/>
          <w:numId w:val="1"/>
        </w:numPr>
      </w:pPr>
      <w:r w:rsidRPr="00EE3089">
        <w:t>CLEARING OR CLEARING AND GRUBBING REQUIREMENTS FOR VARIOUS ITEMS:</w:t>
      </w:r>
    </w:p>
    <w:p w14:paraId="75EC24C0" w14:textId="77777777" w:rsidR="00D708F8" w:rsidRPr="00EE3089" w:rsidRDefault="00D708F8" w:rsidP="00D708F8">
      <w:pPr>
        <w:pStyle w:val="PR1"/>
        <w:numPr>
          <w:ilvl w:val="4"/>
          <w:numId w:val="1"/>
        </w:numPr>
      </w:pPr>
      <w:r w:rsidRPr="00EE3089">
        <w:t xml:space="preserve">Trenches for Water, Sewer, Electrical Lines, and other Underground Utilities - If no reference is made elsewhere, a clearing of </w:t>
      </w:r>
      <w:r w:rsidRPr="009307E0">
        <w:t>10</w:t>
      </w:r>
      <w:r w:rsidRPr="00EE3089">
        <w:t xml:space="preserve"> feet on each side of centerline will be allowed.</w:t>
      </w:r>
    </w:p>
    <w:p w14:paraId="7F4ACD83" w14:textId="77777777" w:rsidR="00D708F8" w:rsidRPr="00E53B7E" w:rsidRDefault="00D708F8" w:rsidP="00D708F8">
      <w:pPr>
        <w:pStyle w:val="ART"/>
        <w:numPr>
          <w:ilvl w:val="3"/>
          <w:numId w:val="1"/>
        </w:numPr>
      </w:pPr>
      <w:bookmarkStart w:id="49" w:name="_Hlk218872725"/>
      <w:r w:rsidRPr="00E53B7E">
        <w:t>OLD GROWTH TREES AND OTHER TREES DESIGNATED TO REMAIN</w:t>
      </w:r>
    </w:p>
    <w:p w14:paraId="73BB0CDA" w14:textId="77777777" w:rsidR="00D708F8" w:rsidRPr="00E53B7E" w:rsidRDefault="00D708F8" w:rsidP="00D708F8">
      <w:pPr>
        <w:pStyle w:val="PR1"/>
        <w:numPr>
          <w:ilvl w:val="4"/>
          <w:numId w:val="1"/>
        </w:numPr>
      </w:pPr>
      <w:r w:rsidRPr="00E53B7E">
        <w:t>Applies to:</w:t>
      </w:r>
    </w:p>
    <w:p w14:paraId="69E9078C" w14:textId="77777777" w:rsidR="00D708F8" w:rsidRPr="00E53B7E" w:rsidRDefault="00D708F8" w:rsidP="00D708F8">
      <w:pPr>
        <w:pStyle w:val="PR2"/>
        <w:numPr>
          <w:ilvl w:val="5"/>
          <w:numId w:val="1"/>
        </w:numPr>
      </w:pPr>
      <w:r w:rsidRPr="00E53B7E">
        <w:t>“Old Growth Trees:”  Trees that have a diameter at breast height (DBH) of ≥ 30 inches or an age of ≥ 150 years, and exhibit mature characteristics such as large limbs, thick bark, and potential cavities.</w:t>
      </w:r>
    </w:p>
    <w:p w14:paraId="2BD3658B" w14:textId="77777777" w:rsidR="00D708F8" w:rsidRPr="00E53B7E" w:rsidRDefault="00D708F8" w:rsidP="00D708F8">
      <w:pPr>
        <w:pStyle w:val="PR2"/>
        <w:numPr>
          <w:ilvl w:val="5"/>
          <w:numId w:val="1"/>
        </w:numPr>
      </w:pPr>
      <w:r w:rsidRPr="00E53B7E">
        <w:t>Any tree designated to remain on the plans.</w:t>
      </w:r>
    </w:p>
    <w:p w14:paraId="67EB5D9C" w14:textId="77777777" w:rsidR="00D708F8" w:rsidRPr="00E53B7E" w:rsidRDefault="00D708F8" w:rsidP="00D708F8">
      <w:pPr>
        <w:pStyle w:val="PR2"/>
        <w:numPr>
          <w:ilvl w:val="5"/>
          <w:numId w:val="1"/>
        </w:numPr>
      </w:pPr>
      <w:r w:rsidRPr="00E53B7E">
        <w:t>Any other tree designated to remain by the Contracting Officer.</w:t>
      </w:r>
    </w:p>
    <w:p w14:paraId="4B731AE3" w14:textId="77777777" w:rsidR="00D708F8" w:rsidRPr="00E53B7E" w:rsidRDefault="00D708F8" w:rsidP="00D708F8">
      <w:pPr>
        <w:pStyle w:val="PR1"/>
        <w:numPr>
          <w:ilvl w:val="4"/>
          <w:numId w:val="1"/>
        </w:numPr>
      </w:pPr>
      <w:r>
        <w:lastRenderedPageBreak/>
        <w:t xml:space="preserve">Applicable trees </w:t>
      </w:r>
      <w:r w:rsidRPr="00E53B7E">
        <w:t xml:space="preserve">shall be protected to the greatest extent possible.  Some trees may not be shown on the plans. Do not remove any </w:t>
      </w:r>
      <w:r>
        <w:t xml:space="preserve">applicable </w:t>
      </w:r>
      <w:r w:rsidRPr="00E53B7E">
        <w:t>trees within the project area unless shown on the plans or approved by the Contracting Officer.</w:t>
      </w:r>
    </w:p>
    <w:p w14:paraId="19DB61EA" w14:textId="77777777" w:rsidR="00D708F8" w:rsidRPr="00E53B7E" w:rsidRDefault="00D708F8" w:rsidP="00D708F8">
      <w:pPr>
        <w:pStyle w:val="PR1"/>
        <w:numPr>
          <w:ilvl w:val="4"/>
          <w:numId w:val="1"/>
        </w:numPr>
      </w:pPr>
      <w:r w:rsidRPr="00E53B7E">
        <w:t xml:space="preserve">Where </w:t>
      </w:r>
      <w:r>
        <w:t xml:space="preserve">applicable </w:t>
      </w:r>
      <w:r w:rsidRPr="00E53B7E">
        <w:t xml:space="preserve">trees are located within </w:t>
      </w:r>
      <w:r>
        <w:t xml:space="preserve">or near </w:t>
      </w:r>
      <w:r w:rsidRPr="00E53B7E">
        <w:t>the clearing limits of a roadway or campsite spur, the following conditions shall apply:</w:t>
      </w:r>
    </w:p>
    <w:p w14:paraId="1048139F" w14:textId="77777777" w:rsidR="00D708F8" w:rsidRPr="00E53B7E" w:rsidRDefault="00D708F8" w:rsidP="00D708F8">
      <w:pPr>
        <w:pStyle w:val="PR2"/>
        <w:numPr>
          <w:ilvl w:val="5"/>
          <w:numId w:val="1"/>
        </w:numPr>
      </w:pPr>
      <w:r w:rsidRPr="00E53B7E">
        <w:t>Root Zone Avoidance: Avoid cutting into the roots or placing fill over roots within the dripline/critical root zone to the maximum extent practical. If roots must be cut, make clean cuts perpendicular to the root.  Tearing roots with buckets or rippers is prohibited.</w:t>
      </w:r>
    </w:p>
    <w:p w14:paraId="3825646C" w14:textId="77777777" w:rsidR="00D708F8" w:rsidRPr="00E53B7E" w:rsidRDefault="00D708F8" w:rsidP="00D708F8">
      <w:pPr>
        <w:pStyle w:val="PR2"/>
        <w:numPr>
          <w:ilvl w:val="5"/>
          <w:numId w:val="1"/>
        </w:numPr>
      </w:pPr>
      <w:r w:rsidRPr="00E53B7E">
        <w:t>Cut Slopes:</w:t>
      </w:r>
    </w:p>
    <w:p w14:paraId="0D8A5CC7" w14:textId="77777777" w:rsidR="00D708F8" w:rsidRPr="00E53B7E" w:rsidRDefault="00D708F8" w:rsidP="00D708F8">
      <w:pPr>
        <w:pStyle w:val="PR3"/>
        <w:numPr>
          <w:ilvl w:val="6"/>
          <w:numId w:val="1"/>
        </w:numPr>
      </w:pPr>
      <w:r w:rsidRPr="00E53B7E">
        <w:t>Within 5 feet of the trunk: the 12-inch shoulder taper may be reduced or eliminated, and cut slopes may be steepened to avoid cutting below natural grade.</w:t>
      </w:r>
    </w:p>
    <w:p w14:paraId="1015F418" w14:textId="77777777" w:rsidR="00D708F8" w:rsidRPr="00E53B7E" w:rsidRDefault="00D708F8" w:rsidP="00D708F8">
      <w:pPr>
        <w:pStyle w:val="PR2"/>
        <w:numPr>
          <w:ilvl w:val="5"/>
          <w:numId w:val="1"/>
        </w:numPr>
      </w:pPr>
      <w:r w:rsidRPr="00E53B7E">
        <w:t>Fill Slopes:</w:t>
      </w:r>
    </w:p>
    <w:p w14:paraId="3542003B" w14:textId="77777777" w:rsidR="00D708F8" w:rsidRPr="00E53B7E" w:rsidRDefault="00D708F8" w:rsidP="00D708F8">
      <w:pPr>
        <w:pStyle w:val="PR3"/>
        <w:numPr>
          <w:ilvl w:val="6"/>
          <w:numId w:val="1"/>
        </w:numPr>
      </w:pPr>
      <w:r w:rsidRPr="00E53B7E">
        <w:t xml:space="preserve">Within 5 feet of the trunk, the fill slope may be steepened to 1:1 and/or rockery retaining walls may be </w:t>
      </w:r>
      <w:r w:rsidRPr="00E53B7E">
        <w:rPr>
          <w:color w:val="000000"/>
        </w:rPr>
        <w:t>installed according to the Drawings to retain the fill slope.</w:t>
      </w:r>
    </w:p>
    <w:p w14:paraId="400FA429" w14:textId="77777777" w:rsidR="00D708F8" w:rsidRPr="00E53B7E" w:rsidRDefault="00D708F8" w:rsidP="00D708F8">
      <w:pPr>
        <w:pStyle w:val="PR2"/>
        <w:numPr>
          <w:ilvl w:val="5"/>
          <w:numId w:val="1"/>
        </w:numPr>
      </w:pPr>
      <w:r w:rsidRPr="00E53B7E">
        <w:t xml:space="preserve">All modifications in this paragraph shall be approved by the contracting officer for each </w:t>
      </w:r>
      <w:r>
        <w:t xml:space="preserve">applicable </w:t>
      </w:r>
      <w:r w:rsidRPr="00E53B7E">
        <w:t>tree.</w:t>
      </w:r>
      <w:bookmarkEnd w:id="49"/>
    </w:p>
    <w:p w14:paraId="331992BC" w14:textId="77777777" w:rsidR="00D708F8" w:rsidRPr="00EE3089" w:rsidRDefault="00D708F8" w:rsidP="00D708F8">
      <w:pPr>
        <w:pStyle w:val="ART"/>
        <w:numPr>
          <w:ilvl w:val="3"/>
          <w:numId w:val="1"/>
        </w:numPr>
      </w:pPr>
      <w:r w:rsidRPr="00EE3089">
        <w:t>TEMPORARY EROSION AND SEDIMENTATION CONTROL</w:t>
      </w:r>
    </w:p>
    <w:p w14:paraId="1143F95A" w14:textId="77777777" w:rsidR="00D708F8" w:rsidRPr="00EE3089" w:rsidRDefault="00D708F8" w:rsidP="00D708F8">
      <w:pPr>
        <w:pStyle w:val="PR1"/>
        <w:numPr>
          <w:ilvl w:val="4"/>
          <w:numId w:val="1"/>
        </w:numPr>
      </w:pPr>
      <w:r w:rsidRPr="00EE3089">
        <w:t>Provide temporary erosion and sedimentation control measures to prevent soil erosion and discharge of soil-bearing water runoff or airborne dust to adjacent properties and walkways, according to</w:t>
      </w:r>
      <w:r w:rsidRPr="009307E0">
        <w:t xml:space="preserve"> Section 023701 “Sediment and Erosion Control Measures.”</w:t>
      </w:r>
      <w:r w:rsidRPr="00EE3089">
        <w:t>.</w:t>
      </w:r>
    </w:p>
    <w:p w14:paraId="77C19E20" w14:textId="77777777" w:rsidR="00D708F8" w:rsidRPr="00EE3089" w:rsidRDefault="00D708F8" w:rsidP="00D708F8">
      <w:pPr>
        <w:pStyle w:val="PR1"/>
        <w:numPr>
          <w:ilvl w:val="4"/>
          <w:numId w:val="1"/>
        </w:numPr>
      </w:pPr>
      <w:r w:rsidRPr="00EE3089">
        <w:t>Inspect, repair, and maintain erosion and sedimentation control measures during construction until permanent vegetation has been established.</w:t>
      </w:r>
    </w:p>
    <w:p w14:paraId="59DC26D0" w14:textId="77777777" w:rsidR="00D708F8" w:rsidRPr="00EE3089" w:rsidRDefault="00D708F8" w:rsidP="00D708F8">
      <w:pPr>
        <w:pStyle w:val="PR1"/>
        <w:numPr>
          <w:ilvl w:val="4"/>
          <w:numId w:val="1"/>
        </w:numPr>
      </w:pPr>
      <w:r w:rsidRPr="00EE3089">
        <w:t>Remove erosion and sedimentation controls and restore and stabilize areas disturbed during removal.</w:t>
      </w:r>
    </w:p>
    <w:p w14:paraId="6DC9D6B2" w14:textId="77777777" w:rsidR="00D708F8" w:rsidRPr="00EE3089" w:rsidRDefault="00D708F8" w:rsidP="00D708F8">
      <w:pPr>
        <w:pStyle w:val="ART"/>
        <w:numPr>
          <w:ilvl w:val="3"/>
          <w:numId w:val="1"/>
        </w:numPr>
      </w:pPr>
      <w:r w:rsidRPr="00EE3089">
        <w:t>WASTE DISPOSAL</w:t>
      </w:r>
    </w:p>
    <w:p w14:paraId="733E6266" w14:textId="77777777" w:rsidR="00D708F8" w:rsidRPr="00EE3089" w:rsidRDefault="00D708F8" w:rsidP="00D708F8">
      <w:pPr>
        <w:pStyle w:val="PR1"/>
        <w:numPr>
          <w:ilvl w:val="4"/>
          <w:numId w:val="1"/>
        </w:numPr>
      </w:pPr>
      <w:r w:rsidRPr="00EE3089">
        <w:t>Debris and refuse shall be disposed of in accordance with Section 024100 “Waste Material Disposal”.</w:t>
      </w:r>
    </w:p>
    <w:p w14:paraId="19C5630A" w14:textId="77777777" w:rsidR="00D708F8" w:rsidRPr="00EE3089" w:rsidRDefault="00D708F8" w:rsidP="00CB3D82">
      <w:pPr>
        <w:pStyle w:val="EOS"/>
      </w:pPr>
      <w:r w:rsidRPr="00EE3089">
        <w:t>END OF SECTION 311000</w:t>
      </w:r>
    </w:p>
    <w:p w14:paraId="44752FF4" w14:textId="4DB3F692" w:rsidR="00D708F8" w:rsidRDefault="00D708F8" w:rsidP="00402C2E">
      <w:pPr>
        <w:pStyle w:val="EOS"/>
      </w:pPr>
      <w:r>
        <w:fldChar w:fldCharType="begin"/>
      </w:r>
      <w:r>
        <w:instrText xml:space="preserve"> SAVEDATE  \@ "MMMM yyyy"  \* MERGEFORMAT </w:instrText>
      </w:r>
      <w:r>
        <w:fldChar w:fldCharType="separate"/>
      </w:r>
      <w:r w:rsidR="00121462">
        <w:rPr>
          <w:noProof/>
        </w:rPr>
        <w:t>July 2026</w:t>
      </w:r>
      <w:r>
        <w:rPr>
          <w:noProof/>
        </w:rPr>
        <w:fldChar w:fldCharType="end"/>
      </w:r>
    </w:p>
    <w:p w14:paraId="5EBD7BC1" w14:textId="77777777" w:rsidR="00D708F8" w:rsidRPr="00EE3089" w:rsidRDefault="00D708F8" w:rsidP="00402C2E">
      <w:pPr>
        <w:pStyle w:val="EOS"/>
      </w:pPr>
    </w:p>
    <w:p w14:paraId="524A4D14" w14:textId="77777777" w:rsidR="00D708F8" w:rsidRDefault="00D708F8">
      <w:pPr>
        <w:sectPr w:rsidR="00D708F8" w:rsidSect="00D708F8">
          <w:footerReference w:type="default" r:id="rId26"/>
          <w:pgSz w:w="12240" w:h="15840"/>
          <w:pgMar w:top="1440" w:right="1440" w:bottom="1440" w:left="1440" w:header="720" w:footer="720" w:gutter="0"/>
          <w:cols w:space="720"/>
          <w:docGrid w:linePitch="360"/>
        </w:sectPr>
      </w:pPr>
    </w:p>
    <w:p w14:paraId="21C210A1" w14:textId="17BA5B83" w:rsidR="00D708F8" w:rsidRDefault="00D708F8" w:rsidP="00D708F8">
      <w:pPr>
        <w:pStyle w:val="SCT"/>
        <w:jc w:val="left"/>
      </w:pPr>
      <w:bookmarkStart w:id="50" w:name="qX31200000"/>
      <w:r>
        <w:lastRenderedPageBreak/>
        <w:t xml:space="preserve">USDA </w:t>
      </w:r>
      <w:bookmarkEnd w:id="50"/>
      <w:r>
        <w:t>FOREST SERVICE, R4</w:t>
      </w:r>
    </w:p>
    <w:p w14:paraId="62CAB771" w14:textId="66CD9C79" w:rsidR="00D708F8" w:rsidRDefault="00D708F8" w:rsidP="00D708F8">
      <w:pPr>
        <w:pStyle w:val="SCT"/>
        <w:jc w:val="left"/>
      </w:pPr>
      <w:fldSimple w:instr=" COMMENTS  \* MERGEFORMAT ">
        <w:r w:rsidR="00524DAF">
          <w:t>ROSS SPRINGS-RED CANYON WATERLINE REPLACEMENT</w:t>
        </w:r>
      </w:fldSimple>
    </w:p>
    <w:p w14:paraId="0D1BEA06" w14:textId="378450B0" w:rsidR="00D708F8" w:rsidRPr="00D708F8" w:rsidRDefault="00D708F8" w:rsidP="00D708F8">
      <w:pPr>
        <w:pStyle w:val="SCTM"/>
      </w:pPr>
      <w:bookmarkStart w:id="51" w:name="_Toc233810665"/>
      <w:bookmarkStart w:id="52" w:name="_Toc233810686"/>
      <w:r>
        <w:t>SECTION 312000 - EARTHWORK</w:t>
      </w:r>
      <w:bookmarkEnd w:id="51"/>
      <w:bookmarkEnd w:id="52"/>
    </w:p>
    <w:p w14:paraId="3E7684D5" w14:textId="234178C0" w:rsidR="00D708F8" w:rsidRDefault="00D708F8" w:rsidP="00D708F8">
      <w:pPr>
        <w:pStyle w:val="PRT"/>
        <w:numPr>
          <w:ilvl w:val="0"/>
          <w:numId w:val="33"/>
        </w:numPr>
      </w:pPr>
      <w:r>
        <w:t>GENERAL</w:t>
      </w:r>
    </w:p>
    <w:p w14:paraId="63D2BDDD" w14:textId="77777777" w:rsidR="00D708F8" w:rsidRDefault="00D708F8" w:rsidP="00D708F8">
      <w:pPr>
        <w:pStyle w:val="ART"/>
        <w:numPr>
          <w:ilvl w:val="3"/>
          <w:numId w:val="1"/>
        </w:numPr>
      </w:pPr>
      <w:r>
        <w:t>SUMMARY</w:t>
      </w:r>
    </w:p>
    <w:p w14:paraId="46DBF710" w14:textId="77777777" w:rsidR="00D708F8" w:rsidRDefault="00D708F8" w:rsidP="00D708F8">
      <w:pPr>
        <w:pStyle w:val="PR1"/>
        <w:numPr>
          <w:ilvl w:val="4"/>
          <w:numId w:val="1"/>
        </w:numPr>
      </w:pPr>
      <w:r>
        <w:t>This Section includes the following:</w:t>
      </w:r>
    </w:p>
    <w:p w14:paraId="05D7364C" w14:textId="77777777" w:rsidR="00D708F8" w:rsidRDefault="00D708F8" w:rsidP="00D708F8">
      <w:pPr>
        <w:pStyle w:val="PR2"/>
        <w:numPr>
          <w:ilvl w:val="5"/>
          <w:numId w:val="1"/>
        </w:numPr>
      </w:pPr>
      <w:r>
        <w:t>Excavating and backfilling for utility trenches.</w:t>
      </w:r>
    </w:p>
    <w:p w14:paraId="2C4AC220" w14:textId="77777777" w:rsidR="00D708F8" w:rsidRDefault="00D708F8" w:rsidP="00D708F8">
      <w:pPr>
        <w:pStyle w:val="PR2"/>
        <w:numPr>
          <w:ilvl w:val="5"/>
          <w:numId w:val="1"/>
        </w:numPr>
      </w:pPr>
      <w:r>
        <w:t>Excavating and backfilling trenches for buried mechanical and electrical utilities and pits for buried utility structures.</w:t>
      </w:r>
    </w:p>
    <w:p w14:paraId="4B060829" w14:textId="77777777" w:rsidR="00D708F8" w:rsidRDefault="00D708F8" w:rsidP="00D708F8">
      <w:pPr>
        <w:pStyle w:val="PR1"/>
        <w:numPr>
          <w:ilvl w:val="4"/>
          <w:numId w:val="1"/>
        </w:numPr>
      </w:pPr>
      <w:r>
        <w:t>Related Sections include the following:</w:t>
      </w:r>
    </w:p>
    <w:p w14:paraId="4173F21F" w14:textId="77777777" w:rsidR="00D708F8" w:rsidRDefault="00D708F8" w:rsidP="00D708F8">
      <w:pPr>
        <w:pStyle w:val="PR2"/>
        <w:numPr>
          <w:ilvl w:val="5"/>
          <w:numId w:val="1"/>
        </w:numPr>
      </w:pPr>
      <w:r>
        <w:t>Section 133402 “Utility Boxes.”</w:t>
      </w:r>
    </w:p>
    <w:p w14:paraId="181C7850" w14:textId="77777777" w:rsidR="00D708F8" w:rsidRDefault="00D708F8" w:rsidP="00D708F8">
      <w:pPr>
        <w:pStyle w:val="ART"/>
        <w:numPr>
          <w:ilvl w:val="3"/>
          <w:numId w:val="1"/>
        </w:numPr>
      </w:pPr>
      <w:r>
        <w:t>DEFINITIONS</w:t>
      </w:r>
    </w:p>
    <w:p w14:paraId="174061DE" w14:textId="77777777" w:rsidR="00D708F8" w:rsidRDefault="00D708F8" w:rsidP="00D708F8">
      <w:pPr>
        <w:pStyle w:val="PR1"/>
        <w:numPr>
          <w:ilvl w:val="4"/>
          <w:numId w:val="1"/>
        </w:numPr>
      </w:pPr>
      <w:r>
        <w:t>Backfill:  Soil materials used to fill an excavation or to cover utility lines in embankments.</w:t>
      </w:r>
    </w:p>
    <w:p w14:paraId="1BF73C18" w14:textId="77777777" w:rsidR="00D708F8" w:rsidRDefault="00D708F8" w:rsidP="00D708F8">
      <w:pPr>
        <w:pStyle w:val="PR1"/>
        <w:numPr>
          <w:ilvl w:val="4"/>
          <w:numId w:val="1"/>
        </w:numPr>
      </w:pPr>
      <w:r>
        <w:t>Borrow or Select Borrow:  Satisfactory soil material used for embankment, backfill, or fill construction that is either imported from off-site or excavated from designated locations at the site.</w:t>
      </w:r>
    </w:p>
    <w:p w14:paraId="76C93244" w14:textId="77777777" w:rsidR="00D708F8" w:rsidRDefault="00D708F8" w:rsidP="00D708F8">
      <w:pPr>
        <w:pStyle w:val="PR1"/>
        <w:numPr>
          <w:ilvl w:val="4"/>
          <w:numId w:val="1"/>
        </w:numPr>
      </w:pPr>
      <w:r>
        <w:t>Excavation:  Removal of material encountered above subgrade elevations and to lines and dimensions indicated.</w:t>
      </w:r>
    </w:p>
    <w:p w14:paraId="1F9A5AD5" w14:textId="77777777" w:rsidR="00D708F8" w:rsidRDefault="00D708F8" w:rsidP="00D708F8">
      <w:pPr>
        <w:pStyle w:val="PR2"/>
        <w:numPr>
          <w:ilvl w:val="5"/>
          <w:numId w:val="1"/>
        </w:numPr>
      </w:pPr>
      <w:r>
        <w:t>Additional Excavation:  Excavation below subgrade elevations or beyond indicated lines and dimensions as directed by Contracting Officer.  Additional excavation and replacement material will be paid for according to Contract provisions for changes in the Work.</w:t>
      </w:r>
    </w:p>
    <w:p w14:paraId="07FA8AE2" w14:textId="77777777" w:rsidR="00D708F8" w:rsidRDefault="00D708F8" w:rsidP="00D708F8">
      <w:pPr>
        <w:pStyle w:val="PR2"/>
        <w:numPr>
          <w:ilvl w:val="5"/>
          <w:numId w:val="1"/>
        </w:numPr>
      </w:pPr>
      <w:r>
        <w:t>Unauthorized Excavation:  Excavation below subgrade elevations or beyond indicated lines and dimensions without direction of the Contracting Officer.  Unauthorized excavation, as well as remedial work directed by Contracting Officer, shall be without additional compensation.</w:t>
      </w:r>
    </w:p>
    <w:p w14:paraId="31AEC5DC" w14:textId="77777777" w:rsidR="00D708F8" w:rsidRDefault="00D708F8" w:rsidP="00D708F8">
      <w:pPr>
        <w:pStyle w:val="PR2"/>
        <w:numPr>
          <w:ilvl w:val="5"/>
          <w:numId w:val="1"/>
        </w:numPr>
      </w:pPr>
      <w:r>
        <w:rPr>
          <w:color w:val="000000"/>
        </w:rPr>
        <w:t>Unclassified Excavation:</w:t>
      </w:r>
      <w:r>
        <w:t xml:space="preserve">  Excavation to subgrade elevation and to lines and dimensions indicated regardless of the character of surface and subsurface conditions encountered, including rock, soil materials, and obstructions.</w:t>
      </w:r>
    </w:p>
    <w:p w14:paraId="18E966E2" w14:textId="77777777" w:rsidR="00D708F8" w:rsidRDefault="00D708F8" w:rsidP="00D708F8">
      <w:pPr>
        <w:pStyle w:val="PR1"/>
        <w:numPr>
          <w:ilvl w:val="4"/>
          <w:numId w:val="1"/>
        </w:numPr>
      </w:pPr>
      <w:r>
        <w:t>Fill:  Soil materials used to raise existing grades.</w:t>
      </w:r>
    </w:p>
    <w:p w14:paraId="4D1CBD66" w14:textId="77777777" w:rsidR="00D708F8" w:rsidRDefault="00D708F8" w:rsidP="00D708F8">
      <w:pPr>
        <w:pStyle w:val="PR1"/>
        <w:numPr>
          <w:ilvl w:val="4"/>
          <w:numId w:val="1"/>
        </w:numPr>
      </w:pPr>
      <w:r>
        <w:t>Structures:  Buildings, footings, foundations, retaining walls, slabs, tanks, curbs, mechanical and electrical appurtenances, or other man-made stationary features constructed above or below the ground surface.</w:t>
      </w:r>
    </w:p>
    <w:p w14:paraId="629ACEF7" w14:textId="77777777" w:rsidR="00D708F8" w:rsidRDefault="00D708F8" w:rsidP="00D708F8">
      <w:pPr>
        <w:pStyle w:val="PR1"/>
        <w:numPr>
          <w:ilvl w:val="4"/>
          <w:numId w:val="1"/>
        </w:numPr>
      </w:pPr>
      <w:r>
        <w:t>Subgrade:  Surface or elevation remaining after completing excavation, or top surface of a fill or backfill immediately below subbase, aggregate base, drainage fill, initial or subsequent backfill, or topsoil materials.</w:t>
      </w:r>
    </w:p>
    <w:p w14:paraId="6802BC8F" w14:textId="77777777" w:rsidR="00D708F8" w:rsidRDefault="00D708F8" w:rsidP="00D708F8">
      <w:pPr>
        <w:pStyle w:val="PR1"/>
        <w:numPr>
          <w:ilvl w:val="4"/>
          <w:numId w:val="1"/>
        </w:numPr>
      </w:pPr>
      <w:r>
        <w:lastRenderedPageBreak/>
        <w:t>Utilities include on-site underground pipes, conduits, ducts, and cables, as well as underground services within building.</w:t>
      </w:r>
    </w:p>
    <w:p w14:paraId="4C08AA31" w14:textId="77777777" w:rsidR="00D708F8" w:rsidRDefault="00D708F8" w:rsidP="00D708F8">
      <w:pPr>
        <w:pStyle w:val="ART"/>
        <w:numPr>
          <w:ilvl w:val="3"/>
          <w:numId w:val="1"/>
        </w:numPr>
      </w:pPr>
      <w:r>
        <w:t>SUBMITTALS</w:t>
      </w:r>
    </w:p>
    <w:p w14:paraId="0375F764" w14:textId="77777777" w:rsidR="00D708F8" w:rsidRDefault="00D708F8" w:rsidP="00D708F8">
      <w:pPr>
        <w:pStyle w:val="PR1"/>
        <w:numPr>
          <w:ilvl w:val="4"/>
          <w:numId w:val="1"/>
        </w:numPr>
      </w:pPr>
      <w:r>
        <w:t xml:space="preserve">Contractor shall submit to the Contracting Officer for approval source of aggregates and backfill materials and certified sieve analysis.  Materials from Government Sources are exempt from this requirement. </w:t>
      </w:r>
    </w:p>
    <w:p w14:paraId="5FA065C8" w14:textId="77777777" w:rsidR="00D708F8" w:rsidRDefault="00D708F8" w:rsidP="00D708F8">
      <w:pPr>
        <w:pStyle w:val="ART"/>
        <w:numPr>
          <w:ilvl w:val="3"/>
          <w:numId w:val="1"/>
        </w:numPr>
      </w:pPr>
      <w:r>
        <w:t>PROJECT CONDITIONS</w:t>
      </w:r>
    </w:p>
    <w:p w14:paraId="32E6C7F1" w14:textId="77777777" w:rsidR="00D708F8" w:rsidRDefault="00D708F8" w:rsidP="00D708F8">
      <w:pPr>
        <w:pStyle w:val="PR1"/>
        <w:numPr>
          <w:ilvl w:val="4"/>
          <w:numId w:val="1"/>
        </w:numPr>
      </w:pPr>
      <w:r>
        <w:t>Existing Utilities:  Do not interrupt utilities serving facilities occupied by Government or others unless permitted in writing by Contracting Officer and then only after arranging to provide temporary utility services according to requirements indicated:</w:t>
      </w:r>
    </w:p>
    <w:p w14:paraId="11EC0528" w14:textId="77777777" w:rsidR="00D708F8" w:rsidRDefault="00D708F8" w:rsidP="00D708F8">
      <w:pPr>
        <w:pStyle w:val="PR2"/>
        <w:numPr>
          <w:ilvl w:val="5"/>
          <w:numId w:val="1"/>
        </w:numPr>
      </w:pPr>
      <w:r>
        <w:t>Notify Contracting Officer not less than two days in advance of proposed utility interruptions.</w:t>
      </w:r>
    </w:p>
    <w:p w14:paraId="268E9AFC" w14:textId="77777777" w:rsidR="00D708F8" w:rsidRDefault="00D708F8" w:rsidP="00D708F8">
      <w:pPr>
        <w:pStyle w:val="PR2"/>
        <w:numPr>
          <w:ilvl w:val="5"/>
          <w:numId w:val="1"/>
        </w:numPr>
      </w:pPr>
      <w:r>
        <w:t>Do not proceed with utility interruptions without Contracting Officer’s written permission.</w:t>
      </w:r>
    </w:p>
    <w:p w14:paraId="47DC8C04" w14:textId="77777777" w:rsidR="00D708F8" w:rsidRDefault="00D708F8" w:rsidP="00D708F8">
      <w:pPr>
        <w:pStyle w:val="PR2"/>
        <w:numPr>
          <w:ilvl w:val="5"/>
          <w:numId w:val="1"/>
        </w:numPr>
      </w:pPr>
      <w:r>
        <w:t>Contact utility-locator service for area where Project is located before excavating.</w:t>
      </w:r>
    </w:p>
    <w:p w14:paraId="72F44074" w14:textId="77777777" w:rsidR="00D708F8" w:rsidRDefault="00D708F8" w:rsidP="00D708F8">
      <w:pPr>
        <w:pStyle w:val="PR1"/>
        <w:numPr>
          <w:ilvl w:val="4"/>
          <w:numId w:val="1"/>
        </w:numPr>
      </w:pPr>
      <w:r>
        <w:t>Demolish and completely remove from site existing underground utilities indicated to be removed.  Coordinate with utility companies to shut off services if lines are active.</w:t>
      </w:r>
    </w:p>
    <w:p w14:paraId="1F599B87" w14:textId="77777777" w:rsidR="00D708F8" w:rsidRDefault="00D708F8" w:rsidP="00D708F8">
      <w:pPr>
        <w:pStyle w:val="PR2"/>
        <w:numPr>
          <w:ilvl w:val="5"/>
          <w:numId w:val="1"/>
        </w:numPr>
      </w:pPr>
      <w:r>
        <w:t>Existing asbestos cement pipe is not to be removed.  Ensure such pipe that becomes exposed during construction is covered with a minimum of 6 inches of soil.</w:t>
      </w:r>
    </w:p>
    <w:p w14:paraId="4BB04769" w14:textId="77777777" w:rsidR="00D708F8" w:rsidRDefault="00D708F8" w:rsidP="00D708F8">
      <w:pPr>
        <w:pStyle w:val="ART"/>
        <w:numPr>
          <w:ilvl w:val="3"/>
          <w:numId w:val="1"/>
        </w:numPr>
      </w:pPr>
      <w:r>
        <w:t>MEASUREMENT AND PAYMENT</w:t>
      </w:r>
    </w:p>
    <w:p w14:paraId="3C29A4DE" w14:textId="77777777" w:rsidR="00D708F8" w:rsidRDefault="00D708F8" w:rsidP="00D708F8">
      <w:pPr>
        <w:pStyle w:val="PR1"/>
        <w:numPr>
          <w:ilvl w:val="4"/>
          <w:numId w:val="1"/>
        </w:numPr>
      </w:pPr>
      <w:r>
        <w:t>There will be no separate measurement or payment for work in this Section.  Payment will be included in the contract unit price as shown on the Schedule of Items.</w:t>
      </w:r>
    </w:p>
    <w:p w14:paraId="24A6B1F7" w14:textId="77777777" w:rsidR="00D708F8" w:rsidRDefault="00D708F8" w:rsidP="00D708F8">
      <w:pPr>
        <w:pStyle w:val="PRT"/>
        <w:numPr>
          <w:ilvl w:val="0"/>
          <w:numId w:val="1"/>
        </w:numPr>
      </w:pPr>
      <w:r>
        <w:t>PRODUCTS</w:t>
      </w:r>
    </w:p>
    <w:p w14:paraId="2A0617FD" w14:textId="77777777" w:rsidR="00D708F8" w:rsidRDefault="00D708F8" w:rsidP="00D708F8">
      <w:pPr>
        <w:pStyle w:val="ART"/>
        <w:numPr>
          <w:ilvl w:val="3"/>
          <w:numId w:val="1"/>
        </w:numPr>
      </w:pPr>
      <w:r>
        <w:t>BACKFILL MATERIALS, GENERAL</w:t>
      </w:r>
    </w:p>
    <w:p w14:paraId="46D314C9" w14:textId="77777777" w:rsidR="00D708F8" w:rsidRDefault="00D708F8" w:rsidP="00D708F8">
      <w:pPr>
        <w:pStyle w:val="PR1"/>
        <w:numPr>
          <w:ilvl w:val="4"/>
          <w:numId w:val="1"/>
        </w:numPr>
      </w:pPr>
      <w:r>
        <w:t>Excavated material may be processed and used for backfill if the Contractor can show compliance with the material specified herein to the satisfaction of the Contracting Officer.  If excavated material is not sufficient to meet requirements, Contractor shall import needed material.</w:t>
      </w:r>
    </w:p>
    <w:p w14:paraId="2AD12EA0" w14:textId="77777777" w:rsidR="00D708F8" w:rsidRDefault="00D708F8" w:rsidP="00D708F8">
      <w:pPr>
        <w:pStyle w:val="PR1"/>
        <w:numPr>
          <w:ilvl w:val="4"/>
          <w:numId w:val="1"/>
        </w:numPr>
      </w:pPr>
      <w:r>
        <w:t>Satisfactory Soils:  ASTM D 2487 soil classification groups GW, GP, GM, SW, SP, and SM, or a combination of these group symbols; free of rock or gravel larger than 3 inches (75 mm) in any dimension, debris, waste frozen materials, vegetation, and other deleterious matter.</w:t>
      </w:r>
    </w:p>
    <w:p w14:paraId="35F66E2B" w14:textId="77777777" w:rsidR="00D708F8" w:rsidRDefault="00D708F8" w:rsidP="00D708F8">
      <w:pPr>
        <w:pStyle w:val="PR1"/>
        <w:numPr>
          <w:ilvl w:val="4"/>
          <w:numId w:val="1"/>
        </w:numPr>
      </w:pPr>
      <w:r>
        <w:t xml:space="preserve">Unsatisfactory Soils:  ASTM D 2487 soil classification groups GC, SC, ML, MH, CL, CH, </w:t>
      </w:r>
      <w:smartTag w:uri="urn:schemas-microsoft-com:office:smarttags" w:element="place">
        <w:smartTag w:uri="urn:schemas-microsoft-com:office:smarttags" w:element="City">
          <w:r>
            <w:t>OL</w:t>
          </w:r>
        </w:smartTag>
        <w:r>
          <w:t xml:space="preserve">, </w:t>
        </w:r>
        <w:smartTag w:uri="urn:schemas-microsoft-com:office:smarttags" w:element="State">
          <w:r>
            <w:t>OH</w:t>
          </w:r>
        </w:smartTag>
      </w:smartTag>
      <w:r>
        <w:t>, and PT, or a combination of these group symbols.</w:t>
      </w:r>
    </w:p>
    <w:p w14:paraId="49ED2A62" w14:textId="77777777" w:rsidR="00D708F8" w:rsidRDefault="00D708F8" w:rsidP="00D708F8">
      <w:pPr>
        <w:pStyle w:val="PR2"/>
        <w:numPr>
          <w:ilvl w:val="5"/>
          <w:numId w:val="1"/>
        </w:numPr>
      </w:pPr>
      <w:r>
        <w:lastRenderedPageBreak/>
        <w:t>Unsatisfactory soils also include satisfactory soils not maintained within 2 percent of optimum moisture content at time of compaction.</w:t>
      </w:r>
    </w:p>
    <w:p w14:paraId="2A7FC55F" w14:textId="77777777" w:rsidR="00D708F8" w:rsidRDefault="00D708F8" w:rsidP="00D708F8">
      <w:pPr>
        <w:pStyle w:val="PR1"/>
        <w:numPr>
          <w:ilvl w:val="4"/>
          <w:numId w:val="1"/>
        </w:numPr>
      </w:pPr>
      <w:r>
        <w:t>Backfill and Fill:  Satisfactory soil materials.</w:t>
      </w:r>
    </w:p>
    <w:p w14:paraId="02C3AA34" w14:textId="77777777" w:rsidR="00D708F8" w:rsidRDefault="00D708F8" w:rsidP="00D708F8">
      <w:pPr>
        <w:pStyle w:val="PR2"/>
        <w:numPr>
          <w:ilvl w:val="5"/>
          <w:numId w:val="1"/>
        </w:numPr>
      </w:pPr>
      <w:r>
        <w:t>Remove rocks over 8 inches in maximum dimension, ice or frozen earth, muck, debris, and earth with high void content.</w:t>
      </w:r>
    </w:p>
    <w:p w14:paraId="27653474" w14:textId="77777777" w:rsidR="00D708F8" w:rsidRDefault="00D708F8" w:rsidP="00D708F8">
      <w:pPr>
        <w:pStyle w:val="PR2"/>
        <w:numPr>
          <w:ilvl w:val="5"/>
          <w:numId w:val="1"/>
        </w:numPr>
      </w:pPr>
      <w:r>
        <w:t xml:space="preserve">Remove rocks over 4 inches in maximum dimension for backfill placed within 12 inches of foundation. </w:t>
      </w:r>
    </w:p>
    <w:p w14:paraId="709A1C62" w14:textId="77777777" w:rsidR="00D708F8" w:rsidRDefault="00D708F8" w:rsidP="00D708F8">
      <w:pPr>
        <w:pStyle w:val="ART"/>
        <w:numPr>
          <w:ilvl w:val="3"/>
          <w:numId w:val="1"/>
        </w:numPr>
      </w:pPr>
      <w:r>
        <w:t>BACKFILL MATERIALS, UTILITY TRENCHES</w:t>
      </w:r>
    </w:p>
    <w:p w14:paraId="633FCF10" w14:textId="77777777" w:rsidR="00D708F8" w:rsidRDefault="00D708F8" w:rsidP="00D708F8">
      <w:pPr>
        <w:pStyle w:val="PR1"/>
        <w:numPr>
          <w:ilvl w:val="4"/>
          <w:numId w:val="1"/>
        </w:numPr>
      </w:pPr>
      <w:r>
        <w:t>Pipe Zone Material</w:t>
      </w:r>
    </w:p>
    <w:p w14:paraId="21F79592" w14:textId="77777777" w:rsidR="00D708F8" w:rsidRDefault="00D708F8" w:rsidP="00D708F8">
      <w:pPr>
        <w:pStyle w:val="PR2"/>
        <w:numPr>
          <w:ilvl w:val="5"/>
          <w:numId w:val="1"/>
        </w:numPr>
      </w:pPr>
      <w:r>
        <w:t>Backfill material for electrical cable and all types of pipe, except ductile iron pipe and galvanized steel pipe, shall consist of soil, sand, or fine granular material free of ¾ inch or larger stones, and free of organic material.</w:t>
      </w:r>
    </w:p>
    <w:p w14:paraId="3231C613" w14:textId="77777777" w:rsidR="00D708F8" w:rsidRDefault="00D708F8" w:rsidP="00D708F8">
      <w:pPr>
        <w:pStyle w:val="PR2"/>
        <w:numPr>
          <w:ilvl w:val="5"/>
          <w:numId w:val="1"/>
        </w:numPr>
      </w:pPr>
      <w:r>
        <w:t>Backfill material for all ductile iron or galvanized steel pipe shall consist of soil, sand, or rock smaller than two inches in largest dimension and free of organic material.</w:t>
      </w:r>
    </w:p>
    <w:p w14:paraId="3A889E0B" w14:textId="77777777" w:rsidR="00D708F8" w:rsidRDefault="00D708F8" w:rsidP="00D708F8">
      <w:pPr>
        <w:pStyle w:val="PR2"/>
        <w:numPr>
          <w:ilvl w:val="5"/>
          <w:numId w:val="1"/>
        </w:numPr>
      </w:pPr>
      <w:r>
        <w:t>Frozen material will not be allowed.</w:t>
      </w:r>
    </w:p>
    <w:p w14:paraId="2623EF5A" w14:textId="77777777" w:rsidR="00D708F8" w:rsidRDefault="00D708F8" w:rsidP="00D708F8">
      <w:pPr>
        <w:pStyle w:val="PR2"/>
        <w:numPr>
          <w:ilvl w:val="5"/>
          <w:numId w:val="1"/>
        </w:numPr>
      </w:pPr>
      <w:r>
        <w:t>Backfill material shall be trench-excavated material whenever it meets specification requirements.  Whenever material meeting the requirements for pipe zone backfill is not readily available from trench excavation, the Contractor will be required to import pipe zone material from a designated or approved source.</w:t>
      </w:r>
    </w:p>
    <w:p w14:paraId="4BA223FD" w14:textId="77777777" w:rsidR="00D708F8" w:rsidRDefault="00D708F8" w:rsidP="00D708F8">
      <w:pPr>
        <w:pStyle w:val="PR3"/>
        <w:numPr>
          <w:ilvl w:val="6"/>
          <w:numId w:val="1"/>
        </w:numPr>
      </w:pPr>
      <w:r>
        <w:t>Imported pipe zone material may be acquired from the government Select Borrow location and screened to meet requirements.  However such material will not be included in Select Borrow payment.</w:t>
      </w:r>
    </w:p>
    <w:p w14:paraId="264B8803" w14:textId="77777777" w:rsidR="00D708F8" w:rsidRDefault="00D708F8" w:rsidP="00D708F8">
      <w:pPr>
        <w:pStyle w:val="PR1"/>
        <w:numPr>
          <w:ilvl w:val="4"/>
          <w:numId w:val="1"/>
        </w:numPr>
      </w:pPr>
      <w:r>
        <w:t>Above-Pipe-Zone Material</w:t>
      </w:r>
    </w:p>
    <w:p w14:paraId="3AADB288" w14:textId="77777777" w:rsidR="00D708F8" w:rsidRDefault="00D708F8" w:rsidP="00D708F8">
      <w:pPr>
        <w:pStyle w:val="PR2"/>
        <w:numPr>
          <w:ilvl w:val="5"/>
          <w:numId w:val="1"/>
        </w:numPr>
      </w:pPr>
      <w:r>
        <w:t>Backfill material shall be free from brush, perishable material, trash, rocks, or boulders larger than 6 inches in greatest dimension, or frozen material.</w:t>
      </w:r>
    </w:p>
    <w:p w14:paraId="34A6E446" w14:textId="77777777" w:rsidR="00D708F8" w:rsidRDefault="00D708F8" w:rsidP="00D708F8">
      <w:pPr>
        <w:pStyle w:val="PR2"/>
        <w:numPr>
          <w:ilvl w:val="5"/>
          <w:numId w:val="1"/>
        </w:numPr>
      </w:pPr>
      <w:r>
        <w:t>Backfill material shall be trench-excavated material whenever it meets specification requirements.  Whenever trench excavated material contains less than 10 percent of oversized material, the Contractor will be required to remove rocks larger than 6 inches from the trench excavated material at no additional compensation and utilize it as backfill material.</w:t>
      </w:r>
    </w:p>
    <w:p w14:paraId="0190153E" w14:textId="77777777" w:rsidR="00D708F8" w:rsidRDefault="00D708F8" w:rsidP="00D708F8">
      <w:pPr>
        <w:pStyle w:val="PR1"/>
        <w:numPr>
          <w:ilvl w:val="4"/>
          <w:numId w:val="1"/>
        </w:numPr>
      </w:pPr>
      <w:r>
        <w:t>Special Bedding – Imported</w:t>
      </w:r>
    </w:p>
    <w:p w14:paraId="0F8BADC3" w14:textId="77777777" w:rsidR="00D708F8" w:rsidRDefault="00D708F8" w:rsidP="00D708F8">
      <w:pPr>
        <w:pStyle w:val="PR2"/>
        <w:numPr>
          <w:ilvl w:val="5"/>
          <w:numId w:val="1"/>
        </w:numPr>
      </w:pPr>
      <w:r>
        <w:t>Special bedding material shall consist of rounded river gravel or crushed, free-draining material, meeting the following graduation, as determined by ASTM C 136 and ASTM C 117.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75"/>
        <w:gridCol w:w="4373"/>
      </w:tblGrid>
      <w:tr w:rsidR="00D708F8" w:rsidRPr="00C72AC9" w14:paraId="1C06EBD7" w14:textId="77777777">
        <w:trPr>
          <w:cantSplit/>
          <w:jc w:val="center"/>
        </w:trPr>
        <w:tc>
          <w:tcPr>
            <w:tcW w:w="8748" w:type="dxa"/>
            <w:gridSpan w:val="2"/>
            <w:tcBorders>
              <w:top w:val="single" w:sz="6" w:space="0" w:color="auto"/>
              <w:left w:val="single" w:sz="6" w:space="0" w:color="auto"/>
              <w:bottom w:val="single" w:sz="6" w:space="0" w:color="auto"/>
              <w:right w:val="single" w:sz="6" w:space="0" w:color="auto"/>
            </w:tcBorders>
          </w:tcPr>
          <w:p w14:paraId="7C95DB31" w14:textId="77777777" w:rsidR="00D708F8" w:rsidRDefault="00D708F8">
            <w:pPr>
              <w:ind w:left="720" w:hanging="720"/>
              <w:jc w:val="center"/>
              <w:rPr>
                <w:sz w:val="22"/>
                <w:szCs w:val="22"/>
              </w:rPr>
            </w:pPr>
            <w:r>
              <w:rPr>
                <w:sz w:val="22"/>
                <w:szCs w:val="22"/>
              </w:rPr>
              <w:t>SPECIAL BEDDING GRADATION</w:t>
            </w:r>
          </w:p>
        </w:tc>
      </w:tr>
      <w:tr w:rsidR="00D708F8" w:rsidRPr="00C72AC9" w14:paraId="0478F0A6" w14:textId="77777777">
        <w:trPr>
          <w:jc w:val="center"/>
        </w:trPr>
        <w:tc>
          <w:tcPr>
            <w:tcW w:w="4375" w:type="dxa"/>
            <w:tcBorders>
              <w:top w:val="single" w:sz="6" w:space="0" w:color="auto"/>
            </w:tcBorders>
          </w:tcPr>
          <w:p w14:paraId="50924ABB" w14:textId="77777777" w:rsidR="00D708F8" w:rsidRDefault="00D708F8">
            <w:pPr>
              <w:ind w:left="720" w:hanging="720"/>
              <w:jc w:val="center"/>
              <w:rPr>
                <w:sz w:val="22"/>
                <w:szCs w:val="22"/>
              </w:rPr>
            </w:pPr>
            <w:r>
              <w:rPr>
                <w:sz w:val="22"/>
                <w:szCs w:val="22"/>
              </w:rPr>
              <w:t xml:space="preserve">Sieve </w:t>
            </w:r>
            <w:smartTag w:uri="urn:schemas-microsoft-com:office:smarttags" w:element="address">
              <w:smartTag w:uri="urn:schemas-microsoft-com:office:smarttags" w:element="Street">
                <w:r>
                  <w:rPr>
                    <w:sz w:val="22"/>
                    <w:szCs w:val="22"/>
                  </w:rPr>
                  <w:t>Designation Square</w:t>
                </w:r>
              </w:smartTag>
            </w:smartTag>
            <w:r>
              <w:rPr>
                <w:sz w:val="22"/>
                <w:szCs w:val="22"/>
              </w:rPr>
              <w:t xml:space="preserve"> Openings</w:t>
            </w:r>
          </w:p>
        </w:tc>
        <w:tc>
          <w:tcPr>
            <w:tcW w:w="4373" w:type="dxa"/>
            <w:tcBorders>
              <w:top w:val="single" w:sz="6" w:space="0" w:color="auto"/>
            </w:tcBorders>
          </w:tcPr>
          <w:p w14:paraId="1749C78B" w14:textId="77777777" w:rsidR="00D708F8" w:rsidRDefault="00D708F8">
            <w:pPr>
              <w:ind w:left="720" w:hanging="720"/>
              <w:jc w:val="center"/>
              <w:rPr>
                <w:sz w:val="22"/>
                <w:szCs w:val="22"/>
              </w:rPr>
            </w:pPr>
            <w:r>
              <w:rPr>
                <w:sz w:val="22"/>
                <w:szCs w:val="22"/>
              </w:rPr>
              <w:t>Percentage by Weight Passing Sieve</w:t>
            </w:r>
          </w:p>
        </w:tc>
      </w:tr>
      <w:tr w:rsidR="00D708F8" w:rsidRPr="00C72AC9" w14:paraId="7AA2F2C1" w14:textId="77777777">
        <w:trPr>
          <w:jc w:val="center"/>
        </w:trPr>
        <w:tc>
          <w:tcPr>
            <w:tcW w:w="4375" w:type="dxa"/>
          </w:tcPr>
          <w:p w14:paraId="2EB4B8EB" w14:textId="77777777" w:rsidR="00D708F8" w:rsidRDefault="00D708F8">
            <w:pPr>
              <w:ind w:left="720" w:hanging="720"/>
              <w:jc w:val="center"/>
              <w:rPr>
                <w:sz w:val="22"/>
                <w:szCs w:val="22"/>
              </w:rPr>
            </w:pPr>
            <w:r>
              <w:rPr>
                <w:sz w:val="22"/>
                <w:szCs w:val="22"/>
              </w:rPr>
              <w:t>1”</w:t>
            </w:r>
          </w:p>
        </w:tc>
        <w:tc>
          <w:tcPr>
            <w:tcW w:w="4373" w:type="dxa"/>
          </w:tcPr>
          <w:p w14:paraId="6626D414" w14:textId="77777777" w:rsidR="00D708F8" w:rsidRDefault="00D708F8">
            <w:pPr>
              <w:ind w:left="720" w:hanging="720"/>
              <w:jc w:val="center"/>
              <w:rPr>
                <w:sz w:val="22"/>
                <w:szCs w:val="22"/>
              </w:rPr>
            </w:pPr>
            <w:r>
              <w:rPr>
                <w:sz w:val="22"/>
                <w:szCs w:val="22"/>
              </w:rPr>
              <w:t>100</w:t>
            </w:r>
          </w:p>
        </w:tc>
      </w:tr>
      <w:tr w:rsidR="00D708F8" w:rsidRPr="00C72AC9" w14:paraId="32830F99" w14:textId="77777777">
        <w:trPr>
          <w:jc w:val="center"/>
        </w:trPr>
        <w:tc>
          <w:tcPr>
            <w:tcW w:w="4375" w:type="dxa"/>
          </w:tcPr>
          <w:p w14:paraId="5847E11B" w14:textId="77777777" w:rsidR="00D708F8" w:rsidRDefault="00D708F8">
            <w:pPr>
              <w:ind w:left="720" w:hanging="720"/>
              <w:jc w:val="center"/>
              <w:rPr>
                <w:sz w:val="22"/>
                <w:szCs w:val="22"/>
              </w:rPr>
            </w:pPr>
            <w:r>
              <w:rPr>
                <w:sz w:val="22"/>
                <w:szCs w:val="22"/>
              </w:rPr>
              <w:t>3/4”</w:t>
            </w:r>
          </w:p>
        </w:tc>
        <w:tc>
          <w:tcPr>
            <w:tcW w:w="4373" w:type="dxa"/>
          </w:tcPr>
          <w:p w14:paraId="5893A08C" w14:textId="77777777" w:rsidR="00D708F8" w:rsidRDefault="00D708F8">
            <w:pPr>
              <w:ind w:left="720" w:hanging="720"/>
              <w:jc w:val="center"/>
              <w:rPr>
                <w:sz w:val="22"/>
                <w:szCs w:val="22"/>
              </w:rPr>
            </w:pPr>
            <w:r>
              <w:rPr>
                <w:sz w:val="22"/>
                <w:szCs w:val="22"/>
              </w:rPr>
              <w:t>90 – 100</w:t>
            </w:r>
          </w:p>
        </w:tc>
      </w:tr>
      <w:tr w:rsidR="00D708F8" w:rsidRPr="00C72AC9" w14:paraId="557553E3" w14:textId="77777777">
        <w:trPr>
          <w:jc w:val="center"/>
        </w:trPr>
        <w:tc>
          <w:tcPr>
            <w:tcW w:w="4375" w:type="dxa"/>
          </w:tcPr>
          <w:p w14:paraId="68FA3A45" w14:textId="77777777" w:rsidR="00D708F8" w:rsidRDefault="00D708F8">
            <w:pPr>
              <w:ind w:left="720" w:hanging="720"/>
              <w:jc w:val="center"/>
              <w:rPr>
                <w:sz w:val="22"/>
                <w:szCs w:val="22"/>
              </w:rPr>
            </w:pPr>
            <w:r>
              <w:rPr>
                <w:sz w:val="22"/>
                <w:szCs w:val="22"/>
              </w:rPr>
              <w:t>1/2"</w:t>
            </w:r>
          </w:p>
        </w:tc>
        <w:tc>
          <w:tcPr>
            <w:tcW w:w="4373" w:type="dxa"/>
          </w:tcPr>
          <w:p w14:paraId="629A532A" w14:textId="77777777" w:rsidR="00D708F8" w:rsidRDefault="00D708F8">
            <w:pPr>
              <w:ind w:left="720" w:hanging="720"/>
              <w:jc w:val="center"/>
              <w:rPr>
                <w:sz w:val="22"/>
                <w:szCs w:val="22"/>
              </w:rPr>
            </w:pPr>
            <w:r>
              <w:rPr>
                <w:sz w:val="22"/>
                <w:szCs w:val="22"/>
              </w:rPr>
              <w:t>20 – 55</w:t>
            </w:r>
          </w:p>
        </w:tc>
      </w:tr>
      <w:tr w:rsidR="00D708F8" w:rsidRPr="00C72AC9" w14:paraId="6086D52D" w14:textId="77777777">
        <w:trPr>
          <w:jc w:val="center"/>
        </w:trPr>
        <w:tc>
          <w:tcPr>
            <w:tcW w:w="4375" w:type="dxa"/>
          </w:tcPr>
          <w:p w14:paraId="11201F4F" w14:textId="77777777" w:rsidR="00D708F8" w:rsidRDefault="00D708F8">
            <w:pPr>
              <w:ind w:left="720" w:hanging="720"/>
              <w:jc w:val="center"/>
              <w:rPr>
                <w:sz w:val="22"/>
                <w:szCs w:val="22"/>
              </w:rPr>
            </w:pPr>
            <w:r>
              <w:rPr>
                <w:sz w:val="22"/>
                <w:szCs w:val="22"/>
              </w:rPr>
              <w:lastRenderedPageBreak/>
              <w:t>3/8”</w:t>
            </w:r>
          </w:p>
        </w:tc>
        <w:tc>
          <w:tcPr>
            <w:tcW w:w="4373" w:type="dxa"/>
          </w:tcPr>
          <w:p w14:paraId="185DC622" w14:textId="77777777" w:rsidR="00D708F8" w:rsidRDefault="00D708F8">
            <w:pPr>
              <w:ind w:left="720" w:hanging="720"/>
              <w:jc w:val="center"/>
              <w:rPr>
                <w:sz w:val="22"/>
                <w:szCs w:val="22"/>
              </w:rPr>
            </w:pPr>
            <w:r>
              <w:rPr>
                <w:sz w:val="22"/>
                <w:szCs w:val="22"/>
              </w:rPr>
              <w:t>0 – 15</w:t>
            </w:r>
          </w:p>
        </w:tc>
      </w:tr>
      <w:tr w:rsidR="00D708F8" w:rsidRPr="00C72AC9" w14:paraId="4786D6C0" w14:textId="77777777">
        <w:trPr>
          <w:jc w:val="center"/>
        </w:trPr>
        <w:tc>
          <w:tcPr>
            <w:tcW w:w="4375" w:type="dxa"/>
          </w:tcPr>
          <w:p w14:paraId="2FACFC7C" w14:textId="77777777" w:rsidR="00D708F8" w:rsidRDefault="00D708F8">
            <w:pPr>
              <w:ind w:left="720" w:hanging="720"/>
              <w:jc w:val="center"/>
              <w:rPr>
                <w:sz w:val="22"/>
                <w:szCs w:val="22"/>
              </w:rPr>
            </w:pPr>
            <w:r>
              <w:rPr>
                <w:sz w:val="22"/>
                <w:szCs w:val="22"/>
              </w:rPr>
              <w:t>No. 4</w:t>
            </w:r>
          </w:p>
        </w:tc>
        <w:tc>
          <w:tcPr>
            <w:tcW w:w="4373" w:type="dxa"/>
          </w:tcPr>
          <w:p w14:paraId="1A5EF26C" w14:textId="77777777" w:rsidR="00D708F8" w:rsidRDefault="00D708F8">
            <w:pPr>
              <w:ind w:left="720" w:hanging="720"/>
              <w:jc w:val="center"/>
              <w:rPr>
                <w:sz w:val="22"/>
                <w:szCs w:val="22"/>
              </w:rPr>
            </w:pPr>
            <w:r>
              <w:rPr>
                <w:sz w:val="22"/>
                <w:szCs w:val="22"/>
              </w:rPr>
              <w:t>0 - 5</w:t>
            </w:r>
          </w:p>
        </w:tc>
      </w:tr>
    </w:tbl>
    <w:p w14:paraId="1AE96276" w14:textId="77777777" w:rsidR="00D708F8" w:rsidRDefault="00D708F8" w:rsidP="00D708F8">
      <w:pPr>
        <w:pStyle w:val="ART"/>
        <w:numPr>
          <w:ilvl w:val="3"/>
          <w:numId w:val="1"/>
        </w:numPr>
      </w:pPr>
      <w:r>
        <w:t>ENGINEERED FILL</w:t>
      </w:r>
    </w:p>
    <w:p w14:paraId="06731320" w14:textId="77777777" w:rsidR="00D708F8" w:rsidRDefault="00D708F8" w:rsidP="00D708F8">
      <w:pPr>
        <w:pStyle w:val="PR1"/>
        <w:numPr>
          <w:ilvl w:val="4"/>
          <w:numId w:val="1"/>
        </w:numPr>
      </w:pPr>
      <w:r>
        <w:t>Naturally or artificially graded mixture of natural or crushed gravel, crushed stone, and natural or crushed sand; ASTM D 2940; with at least 90 percent passing a 1 1/2 inch sieve and not more than 12 percent passing a No. 200 sieve.</w:t>
      </w:r>
    </w:p>
    <w:p w14:paraId="07B16654" w14:textId="77777777" w:rsidR="00D708F8" w:rsidRDefault="00D708F8" w:rsidP="00D708F8">
      <w:pPr>
        <w:pStyle w:val="ART"/>
        <w:numPr>
          <w:ilvl w:val="3"/>
          <w:numId w:val="1"/>
        </w:numPr>
      </w:pPr>
      <w:r>
        <w:t>DRAINAGE FABRIC</w:t>
      </w:r>
    </w:p>
    <w:p w14:paraId="3BAF64BB" w14:textId="77777777" w:rsidR="00D708F8" w:rsidRDefault="00D708F8" w:rsidP="00D708F8">
      <w:pPr>
        <w:pStyle w:val="PR1"/>
        <w:numPr>
          <w:ilvl w:val="4"/>
          <w:numId w:val="1"/>
        </w:numPr>
      </w:pPr>
      <w:r>
        <w:t>Nonwoven geotextile, specifically manufactured as a drainage geotextile; made from polyolefin’s, polyesters, or polyamides; and with the following minimum properties determined according to ASTM D 4759 and referenced standard test methods:</w:t>
      </w:r>
    </w:p>
    <w:p w14:paraId="52B826F6" w14:textId="77777777" w:rsidR="00D708F8" w:rsidRDefault="00D708F8" w:rsidP="00D708F8">
      <w:pPr>
        <w:pStyle w:val="PR2"/>
        <w:numPr>
          <w:ilvl w:val="5"/>
          <w:numId w:val="1"/>
        </w:numPr>
      </w:pPr>
      <w:r>
        <w:t>Grab Tensile Strength:  110 lbf (490 N); ASTM D 4632.</w:t>
      </w:r>
    </w:p>
    <w:p w14:paraId="7DBB7AB6" w14:textId="77777777" w:rsidR="00D708F8" w:rsidRDefault="00D708F8" w:rsidP="00D708F8">
      <w:pPr>
        <w:pStyle w:val="PR2"/>
        <w:numPr>
          <w:ilvl w:val="5"/>
          <w:numId w:val="1"/>
        </w:numPr>
      </w:pPr>
      <w:r>
        <w:t>Tear Strength:  40 lbf (178 N); ASTM D 4533.</w:t>
      </w:r>
    </w:p>
    <w:p w14:paraId="1C5FA609" w14:textId="77777777" w:rsidR="00D708F8" w:rsidRDefault="00D708F8" w:rsidP="00D708F8">
      <w:pPr>
        <w:pStyle w:val="PR2"/>
        <w:numPr>
          <w:ilvl w:val="5"/>
          <w:numId w:val="1"/>
        </w:numPr>
      </w:pPr>
      <w:r>
        <w:t>Puncture Resistance:  50 lbf (222 N); ASTM D 4833.</w:t>
      </w:r>
    </w:p>
    <w:p w14:paraId="1C715BF2" w14:textId="77777777" w:rsidR="00D708F8" w:rsidRDefault="00D708F8" w:rsidP="00D708F8">
      <w:pPr>
        <w:pStyle w:val="PR2"/>
        <w:numPr>
          <w:ilvl w:val="5"/>
          <w:numId w:val="1"/>
        </w:numPr>
      </w:pPr>
      <w:r>
        <w:t>Water Flow Rate:  150 gpm per sq. ft. (100 L’s per sq.m.); ASTM D 4491.</w:t>
      </w:r>
    </w:p>
    <w:p w14:paraId="43E120FD" w14:textId="77777777" w:rsidR="00D708F8" w:rsidRDefault="00D708F8" w:rsidP="00D708F8">
      <w:pPr>
        <w:pStyle w:val="PR2"/>
        <w:numPr>
          <w:ilvl w:val="5"/>
          <w:numId w:val="1"/>
        </w:numPr>
      </w:pPr>
      <w:r>
        <w:t>Apparent Opening Size:  No. 50 (0.3 mm); ASTM D 4751.</w:t>
      </w:r>
    </w:p>
    <w:p w14:paraId="677B3C93" w14:textId="77777777" w:rsidR="00D708F8" w:rsidRDefault="00D708F8" w:rsidP="00D708F8">
      <w:pPr>
        <w:pStyle w:val="ART"/>
        <w:numPr>
          <w:ilvl w:val="3"/>
          <w:numId w:val="1"/>
        </w:numPr>
      </w:pPr>
      <w:r>
        <w:t>ACCESSORIES</w:t>
      </w:r>
    </w:p>
    <w:p w14:paraId="7DCFB388" w14:textId="77777777" w:rsidR="00D708F8" w:rsidRDefault="00D708F8" w:rsidP="00D708F8">
      <w:pPr>
        <w:pStyle w:val="PR1"/>
        <w:numPr>
          <w:ilvl w:val="4"/>
          <w:numId w:val="1"/>
        </w:numPr>
      </w:pPr>
      <w:r>
        <w:t>Detectable Warning Tape:  Acid- and alkali-resistant polyethylene film warning tape manufactured for marking and identifying underground utilities, a minimum of 6 inches wide and 4 mils thick, continuously inscribed with a description of the utility, with metallic core encased in a protective jacket for corrosion protection, detectable by metal detector when tape is buried up to 30 inches deep; colored as follows:</w:t>
      </w:r>
    </w:p>
    <w:p w14:paraId="17271786" w14:textId="77777777" w:rsidR="00D708F8" w:rsidRDefault="00D708F8" w:rsidP="00D708F8">
      <w:pPr>
        <w:pStyle w:val="PR2"/>
        <w:numPr>
          <w:ilvl w:val="5"/>
          <w:numId w:val="1"/>
        </w:numPr>
      </w:pPr>
      <w:r>
        <w:t>Red:  Electric.</w:t>
      </w:r>
    </w:p>
    <w:p w14:paraId="51BE1E96" w14:textId="77777777" w:rsidR="00D708F8" w:rsidRDefault="00D708F8" w:rsidP="00D708F8">
      <w:pPr>
        <w:pStyle w:val="PR2"/>
        <w:numPr>
          <w:ilvl w:val="5"/>
          <w:numId w:val="1"/>
        </w:numPr>
      </w:pPr>
      <w:r>
        <w:t>Yellow:  Gas, oil, steam, and dangerous materials.</w:t>
      </w:r>
    </w:p>
    <w:p w14:paraId="05A82F19" w14:textId="77777777" w:rsidR="00D708F8" w:rsidRDefault="00D708F8" w:rsidP="00D708F8">
      <w:pPr>
        <w:pStyle w:val="PR2"/>
        <w:numPr>
          <w:ilvl w:val="5"/>
          <w:numId w:val="1"/>
        </w:numPr>
      </w:pPr>
      <w:smartTag w:uri="urn:schemas-microsoft-com:office:smarttags" w:element="place">
        <w:smartTag w:uri="urn:schemas-microsoft-com:office:smarttags" w:element="City">
          <w:r>
            <w:t>Orange</w:t>
          </w:r>
        </w:smartTag>
      </w:smartTag>
      <w:r>
        <w:t>:  Telephone and other communications.</w:t>
      </w:r>
    </w:p>
    <w:p w14:paraId="202373F4" w14:textId="77777777" w:rsidR="00D708F8" w:rsidRDefault="00D708F8" w:rsidP="00D708F8">
      <w:pPr>
        <w:pStyle w:val="PR2"/>
        <w:numPr>
          <w:ilvl w:val="5"/>
          <w:numId w:val="1"/>
        </w:numPr>
      </w:pPr>
      <w:r>
        <w:t>Blue:  Water systems.</w:t>
      </w:r>
    </w:p>
    <w:p w14:paraId="0B240F04" w14:textId="77777777" w:rsidR="00D708F8" w:rsidRDefault="00D708F8" w:rsidP="00D708F8">
      <w:pPr>
        <w:pStyle w:val="PR2"/>
        <w:numPr>
          <w:ilvl w:val="5"/>
          <w:numId w:val="1"/>
        </w:numPr>
      </w:pPr>
      <w:r>
        <w:t>Green:  Sewer systems.</w:t>
      </w:r>
    </w:p>
    <w:p w14:paraId="0160C8D9" w14:textId="77777777" w:rsidR="00D708F8" w:rsidRDefault="00D708F8" w:rsidP="00D708F8">
      <w:pPr>
        <w:pStyle w:val="PR1"/>
        <w:numPr>
          <w:ilvl w:val="4"/>
          <w:numId w:val="15"/>
        </w:numPr>
      </w:pPr>
      <w:r>
        <w:t>Tracer Wire:  12 AWG copper-clad steel, high carbon with minimum 450 lb. break load, minimum 30 mil HDPE insulation thickness.</w:t>
      </w:r>
    </w:p>
    <w:p w14:paraId="7905EFBD" w14:textId="77777777" w:rsidR="00D708F8" w:rsidRDefault="00D708F8" w:rsidP="00D708F8">
      <w:pPr>
        <w:pStyle w:val="PR2"/>
        <w:numPr>
          <w:ilvl w:val="5"/>
          <w:numId w:val="15"/>
        </w:numPr>
      </w:pPr>
      <w:r>
        <w:t>Copperhead Industries 1230*-HS or equal (* = color code)</w:t>
      </w:r>
    </w:p>
    <w:p w14:paraId="08C88B13" w14:textId="77777777" w:rsidR="00D708F8" w:rsidRDefault="00D708F8" w:rsidP="00D708F8">
      <w:pPr>
        <w:pStyle w:val="PRT"/>
        <w:numPr>
          <w:ilvl w:val="0"/>
          <w:numId w:val="1"/>
        </w:numPr>
      </w:pPr>
      <w:r>
        <w:t>EXECUTION</w:t>
      </w:r>
    </w:p>
    <w:p w14:paraId="108C193E" w14:textId="77777777" w:rsidR="00D708F8" w:rsidRDefault="00D708F8" w:rsidP="00D708F8">
      <w:pPr>
        <w:pStyle w:val="ART"/>
        <w:numPr>
          <w:ilvl w:val="3"/>
          <w:numId w:val="1"/>
        </w:numPr>
      </w:pPr>
      <w:r>
        <w:t>LOCATION, ALIGNMENT AND GRADE</w:t>
      </w:r>
    </w:p>
    <w:p w14:paraId="69B121FC" w14:textId="77777777" w:rsidR="00D708F8" w:rsidRDefault="00D708F8" w:rsidP="00D708F8">
      <w:pPr>
        <w:pStyle w:val="PR1"/>
        <w:numPr>
          <w:ilvl w:val="4"/>
          <w:numId w:val="1"/>
        </w:numPr>
      </w:pPr>
      <w:r>
        <w:t>The location of all structures shall be staked out and grades established by the Contractor.  Locations shall be approved by the Contracting Officer before excavation is started.</w:t>
      </w:r>
    </w:p>
    <w:p w14:paraId="4B719ECE" w14:textId="77777777" w:rsidR="00D708F8" w:rsidRDefault="00D708F8" w:rsidP="00D708F8">
      <w:pPr>
        <w:pStyle w:val="ART"/>
        <w:numPr>
          <w:ilvl w:val="3"/>
          <w:numId w:val="1"/>
        </w:numPr>
      </w:pPr>
      <w:r>
        <w:t>PREPARATION</w:t>
      </w:r>
    </w:p>
    <w:p w14:paraId="60E63201" w14:textId="77777777" w:rsidR="00D708F8" w:rsidRDefault="00D708F8" w:rsidP="00D708F8">
      <w:pPr>
        <w:pStyle w:val="PR1"/>
        <w:numPr>
          <w:ilvl w:val="4"/>
          <w:numId w:val="1"/>
        </w:numPr>
      </w:pPr>
      <w:r>
        <w:lastRenderedPageBreak/>
        <w:t>Protect structures, utilities, sidewalks, pavements, and other facilities from damage caused by settlement, lateral movement, undermining, washout and other hazards created by earthwork operations.</w:t>
      </w:r>
    </w:p>
    <w:p w14:paraId="3632137F" w14:textId="77777777" w:rsidR="00D708F8" w:rsidRDefault="00D708F8" w:rsidP="00D708F8">
      <w:pPr>
        <w:pStyle w:val="PR1"/>
        <w:numPr>
          <w:ilvl w:val="4"/>
          <w:numId w:val="1"/>
        </w:numPr>
      </w:pPr>
      <w:r>
        <w:t>Provide erosion-control measures to prevent erosion or displacement of soils and discharge of soil-bearing water runoff or airborne dust to adjacent properties and walkways.</w:t>
      </w:r>
    </w:p>
    <w:p w14:paraId="3A22D15E" w14:textId="77777777" w:rsidR="00D708F8" w:rsidRDefault="00D708F8" w:rsidP="00D708F8">
      <w:pPr>
        <w:pStyle w:val="ART"/>
        <w:numPr>
          <w:ilvl w:val="3"/>
          <w:numId w:val="1"/>
        </w:numPr>
      </w:pPr>
      <w:r>
        <w:t>DEWATERING</w:t>
      </w:r>
    </w:p>
    <w:p w14:paraId="64C6E201" w14:textId="77777777" w:rsidR="00D708F8" w:rsidRDefault="00D708F8" w:rsidP="00D708F8">
      <w:pPr>
        <w:pStyle w:val="PR1"/>
        <w:numPr>
          <w:ilvl w:val="4"/>
          <w:numId w:val="1"/>
        </w:numPr>
      </w:pPr>
      <w:r>
        <w:t>Prevent surface water and ground water from entering excavations, from ponding on prepared subgrades, and from flooding Project site and surrounding area.</w:t>
      </w:r>
    </w:p>
    <w:p w14:paraId="3CD93EEB" w14:textId="77777777" w:rsidR="00D708F8" w:rsidRDefault="00D708F8" w:rsidP="00D708F8">
      <w:pPr>
        <w:pStyle w:val="PR1"/>
        <w:numPr>
          <w:ilvl w:val="4"/>
          <w:numId w:val="1"/>
        </w:numPr>
      </w:pPr>
      <w:r>
        <w:t>Protect subgrades from softening, undermining, washout, and damage by rain or water accumulation.</w:t>
      </w:r>
    </w:p>
    <w:p w14:paraId="754F8F31" w14:textId="77777777" w:rsidR="00D708F8" w:rsidRDefault="00D708F8" w:rsidP="00D708F8">
      <w:pPr>
        <w:pStyle w:val="PR2"/>
        <w:numPr>
          <w:ilvl w:val="5"/>
          <w:numId w:val="1"/>
        </w:numPr>
      </w:pPr>
      <w:r>
        <w:t>Reroute surface water runoff away from excavated areas.  Do not allow water to accumulate in excavations.  Do not use excavated trenches as temporary drainage ditches.</w:t>
      </w:r>
    </w:p>
    <w:p w14:paraId="08353221" w14:textId="77777777" w:rsidR="00D708F8" w:rsidRDefault="00D708F8" w:rsidP="00D708F8">
      <w:pPr>
        <w:pStyle w:val="PR2"/>
        <w:numPr>
          <w:ilvl w:val="5"/>
          <w:numId w:val="1"/>
        </w:numPr>
      </w:pPr>
      <w:r>
        <w:t>Install a dewatering system to keep subgrades dry and convey ground water away from excavations.  Maintain until dewatering is no longer required.</w:t>
      </w:r>
    </w:p>
    <w:p w14:paraId="7BD0E20B" w14:textId="77777777" w:rsidR="00D708F8" w:rsidRDefault="00D708F8" w:rsidP="00D708F8">
      <w:pPr>
        <w:pStyle w:val="ART"/>
        <w:numPr>
          <w:ilvl w:val="3"/>
          <w:numId w:val="1"/>
        </w:numPr>
      </w:pPr>
      <w:r>
        <w:t>EXPLOSIVES</w:t>
      </w:r>
    </w:p>
    <w:p w14:paraId="177CB9D5" w14:textId="77777777" w:rsidR="00D708F8" w:rsidRDefault="00D708F8" w:rsidP="00D708F8">
      <w:pPr>
        <w:pStyle w:val="PR1"/>
        <w:numPr>
          <w:ilvl w:val="4"/>
          <w:numId w:val="1"/>
        </w:numPr>
      </w:pPr>
      <w:r>
        <w:t>Do not use explosives.</w:t>
      </w:r>
    </w:p>
    <w:p w14:paraId="285EB2F4" w14:textId="77777777" w:rsidR="00D708F8" w:rsidRDefault="00D708F8" w:rsidP="00D708F8">
      <w:pPr>
        <w:pStyle w:val="ART"/>
        <w:numPr>
          <w:ilvl w:val="3"/>
          <w:numId w:val="1"/>
        </w:numPr>
      </w:pPr>
      <w:r>
        <w:t>EXCAVATION SUPPORT AND PROTECTION</w:t>
      </w:r>
    </w:p>
    <w:p w14:paraId="54040724" w14:textId="77777777" w:rsidR="00D708F8" w:rsidRDefault="00D708F8" w:rsidP="00D708F8">
      <w:pPr>
        <w:pStyle w:val="PR1"/>
        <w:numPr>
          <w:ilvl w:val="4"/>
          <w:numId w:val="1"/>
        </w:numPr>
      </w:pPr>
      <w:r>
        <w:t>Protect structures, utilities, sidewalks, pavements, and other facilities from damage caused by settlement, lateral movement, undermining, washout, and other hazards that could develop during excavation.</w:t>
      </w:r>
    </w:p>
    <w:p w14:paraId="3992DB60" w14:textId="77777777" w:rsidR="00D708F8" w:rsidRDefault="00D708F8" w:rsidP="00D708F8">
      <w:pPr>
        <w:pStyle w:val="PR1"/>
        <w:numPr>
          <w:ilvl w:val="4"/>
          <w:numId w:val="1"/>
        </w:numPr>
      </w:pPr>
      <w:r>
        <w:t>Design, furnish, install, monitor, and maintain excavation support and protection system capable of supporting excavation sidewalls and resisting soil and hydrostatic pressures and superimposed and construction loads.</w:t>
      </w:r>
    </w:p>
    <w:p w14:paraId="51F6CFE9" w14:textId="77777777" w:rsidR="00D708F8" w:rsidRDefault="00D708F8" w:rsidP="00D708F8">
      <w:pPr>
        <w:pStyle w:val="PR1"/>
        <w:numPr>
          <w:ilvl w:val="4"/>
          <w:numId w:val="1"/>
        </w:numPr>
      </w:pPr>
      <w:r>
        <w:t>The contractor shall meet State General Safety Orders and the provisions of the Occupational Safety and Health Administration (OSHA) pertaining to excavation support and protection, including 29 CFR 1926 Subpart P.</w:t>
      </w:r>
    </w:p>
    <w:p w14:paraId="0492F5EA" w14:textId="77777777" w:rsidR="00D708F8" w:rsidRDefault="00D708F8" w:rsidP="00D708F8">
      <w:pPr>
        <w:pStyle w:val="PR1"/>
        <w:numPr>
          <w:ilvl w:val="4"/>
          <w:numId w:val="1"/>
        </w:numPr>
      </w:pPr>
      <w:r>
        <w:t>Walls of excavations 5 feet or more in depth shall be supported by shoring and bracing methods or the walls shall be sloped at one and a half to one.</w:t>
      </w:r>
    </w:p>
    <w:p w14:paraId="14F0C470" w14:textId="77777777" w:rsidR="00D708F8" w:rsidRDefault="00D708F8" w:rsidP="00D708F8">
      <w:pPr>
        <w:pStyle w:val="PR1"/>
        <w:numPr>
          <w:ilvl w:val="4"/>
          <w:numId w:val="1"/>
        </w:numPr>
      </w:pPr>
      <w:r>
        <w:t xml:space="preserve">Remove excavation support and protection systems when construction has progressed sufficiently to support excavation and bear soil and hydrostatic pressures. Remove in stages to avoid disturbing underlying soils or damaging structures, pavements, facilities, and utilities.  </w:t>
      </w:r>
    </w:p>
    <w:p w14:paraId="73ACB987" w14:textId="77777777" w:rsidR="00D708F8" w:rsidRDefault="00D708F8" w:rsidP="00D708F8">
      <w:pPr>
        <w:pStyle w:val="ART"/>
        <w:numPr>
          <w:ilvl w:val="3"/>
          <w:numId w:val="1"/>
        </w:numPr>
      </w:pPr>
      <w:r>
        <w:t>EXCAVATION, GENERAL</w:t>
      </w:r>
    </w:p>
    <w:p w14:paraId="44565CC4" w14:textId="77777777" w:rsidR="00D708F8" w:rsidRDefault="00D708F8" w:rsidP="00D708F8">
      <w:pPr>
        <w:pStyle w:val="PR1"/>
        <w:numPr>
          <w:ilvl w:val="4"/>
          <w:numId w:val="1"/>
        </w:numPr>
      </w:pPr>
      <w:r>
        <w:lastRenderedPageBreak/>
        <w:t xml:space="preserve">Unclassified Excavation:  Excavation to subgrade elevations regardless of the character of surface and subsurface conditions encountered, including rock, soil materials, and obstructions. No changes in the Contract Sum or the Contract Time will be authorized for </w:t>
      </w:r>
      <w:r w:rsidRPr="00CC23DB">
        <w:t xml:space="preserve">rock excavation or </w:t>
      </w:r>
      <w:r>
        <w:t>removal of obstructions.</w:t>
      </w:r>
    </w:p>
    <w:p w14:paraId="491185A3" w14:textId="77777777" w:rsidR="00D708F8" w:rsidRDefault="00D708F8" w:rsidP="00D708F8">
      <w:pPr>
        <w:pStyle w:val="PR2"/>
        <w:numPr>
          <w:ilvl w:val="5"/>
          <w:numId w:val="1"/>
        </w:numPr>
      </w:pPr>
      <w:r>
        <w:t>A small amount of rock excavation is anticipated at localized areas such as pumpout drains and utility boxes.  No additional payment will be made for such work.</w:t>
      </w:r>
    </w:p>
    <w:p w14:paraId="40409A01" w14:textId="77777777" w:rsidR="00D708F8" w:rsidRDefault="00D708F8" w:rsidP="00D708F8">
      <w:pPr>
        <w:pStyle w:val="PR2"/>
        <w:numPr>
          <w:ilvl w:val="5"/>
          <w:numId w:val="1"/>
        </w:numPr>
      </w:pPr>
      <w:r>
        <w:t>If excavated materials intended for fill and backfill include unsatisfactory soil materials and rock, replace with satisfactory soil materials.</w:t>
      </w:r>
    </w:p>
    <w:p w14:paraId="0960DF66" w14:textId="77777777" w:rsidR="00D708F8" w:rsidRDefault="00D708F8" w:rsidP="00D708F8">
      <w:pPr>
        <w:pStyle w:val="PR1"/>
        <w:numPr>
          <w:ilvl w:val="4"/>
          <w:numId w:val="1"/>
        </w:numPr>
      </w:pPr>
      <w:r>
        <w:t xml:space="preserve">Topsoil shall be removed from the area to be excavated and from the area where excavated material will be piled, prior to excavation.  Topsoil shall be stored as specified below.  </w:t>
      </w:r>
    </w:p>
    <w:p w14:paraId="64670705" w14:textId="77777777" w:rsidR="00D708F8" w:rsidRDefault="00D708F8" w:rsidP="00D708F8">
      <w:pPr>
        <w:pStyle w:val="PR1"/>
        <w:numPr>
          <w:ilvl w:val="4"/>
          <w:numId w:val="1"/>
        </w:numPr>
      </w:pPr>
      <w:r>
        <w:t xml:space="preserve">Maintain the excavations to guard against and prevent injury to employees and the public.  Provide adequate shoring and bracing as required by OSHA and other local governing regulations.  </w:t>
      </w:r>
    </w:p>
    <w:p w14:paraId="5F854925" w14:textId="77777777" w:rsidR="00D708F8" w:rsidRDefault="00D708F8" w:rsidP="00D708F8">
      <w:pPr>
        <w:pStyle w:val="PR1"/>
        <w:numPr>
          <w:ilvl w:val="4"/>
          <w:numId w:val="1"/>
        </w:numPr>
      </w:pPr>
      <w:r>
        <w:t xml:space="preserve">Excavations left open at the end of the working day shall be fenced to protect the public.  </w:t>
      </w:r>
    </w:p>
    <w:p w14:paraId="0AB9CD89" w14:textId="77777777" w:rsidR="00D708F8" w:rsidRDefault="00D708F8" w:rsidP="00D708F8">
      <w:pPr>
        <w:pStyle w:val="ART"/>
        <w:numPr>
          <w:ilvl w:val="3"/>
          <w:numId w:val="1"/>
        </w:numPr>
      </w:pPr>
      <w:r>
        <w:t>EXCAVATION FOR STRUCTURES</w:t>
      </w:r>
    </w:p>
    <w:p w14:paraId="150EC5A2" w14:textId="77777777" w:rsidR="00D708F8" w:rsidRDefault="00D708F8" w:rsidP="00D708F8">
      <w:pPr>
        <w:pStyle w:val="PR1"/>
        <w:numPr>
          <w:ilvl w:val="4"/>
          <w:numId w:val="1"/>
        </w:numPr>
      </w:pPr>
      <w:r>
        <w:t>Excavate to indicated elevations and dimensions within tolerance of plus or minus 1 inch.  Extend excavations a sufficient distance from structures for placing and removing concrete formwork, for installing services and other construction, and for inspections.</w:t>
      </w:r>
    </w:p>
    <w:p w14:paraId="5F438BF9" w14:textId="77777777" w:rsidR="00D708F8" w:rsidRDefault="00D708F8" w:rsidP="00D708F8">
      <w:pPr>
        <w:pStyle w:val="PR2"/>
        <w:numPr>
          <w:ilvl w:val="5"/>
          <w:numId w:val="1"/>
        </w:numPr>
      </w:pPr>
      <w:r>
        <w:t>Excavation for Underground Tanks, Basins, Pump Houses and Utility Boxes:  Excavate to elevations and dimensions indicated within a tolerance of plus or minus 1 inch.  Do not disturb bottom of excavations intended for bearing surface.</w:t>
      </w:r>
    </w:p>
    <w:p w14:paraId="4D00DC9C" w14:textId="77777777" w:rsidR="00D708F8" w:rsidRDefault="00D708F8" w:rsidP="00D708F8">
      <w:pPr>
        <w:pStyle w:val="ART"/>
        <w:numPr>
          <w:ilvl w:val="3"/>
          <w:numId w:val="1"/>
        </w:numPr>
      </w:pPr>
      <w:r>
        <w:t>EXCAVATION FOR UTILITY TRENCHES</w:t>
      </w:r>
    </w:p>
    <w:p w14:paraId="351C2384" w14:textId="77777777" w:rsidR="00D708F8" w:rsidRDefault="00D708F8" w:rsidP="00D708F8">
      <w:pPr>
        <w:pStyle w:val="PR1"/>
        <w:numPr>
          <w:ilvl w:val="4"/>
          <w:numId w:val="1"/>
        </w:numPr>
      </w:pPr>
      <w:r>
        <w:t xml:space="preserve">All trench excavation shall conform, as near as possible, to the lines and grades illustrated on the drawings.  </w:t>
      </w:r>
    </w:p>
    <w:p w14:paraId="138B4670" w14:textId="77777777" w:rsidR="00D708F8" w:rsidRDefault="00D708F8" w:rsidP="00D708F8">
      <w:pPr>
        <w:pStyle w:val="PR1"/>
        <w:numPr>
          <w:ilvl w:val="4"/>
          <w:numId w:val="1"/>
        </w:numPr>
      </w:pPr>
      <w:r>
        <w:t xml:space="preserve">Classification of Excavation Material - Excavation will be unclassified as to materials and shall include all materials which are encountered in the required excavation.  Any information that has been obtained by the USDA Forest Service concerning possible ground conditions is available at the Supervisor's Office for the </w:t>
      </w:r>
      <w:smartTag w:uri="urn:schemas-microsoft-com:office:smarttags" w:element="place">
        <w:r>
          <w:t>Forest</w:t>
        </w:r>
      </w:smartTag>
      <w:r>
        <w:t xml:space="preserve"> where the project is located to interested parties upon request.</w:t>
      </w:r>
    </w:p>
    <w:p w14:paraId="6119F51A" w14:textId="77777777" w:rsidR="00D708F8" w:rsidRDefault="00D708F8" w:rsidP="00D708F8">
      <w:pPr>
        <w:pStyle w:val="PR1"/>
        <w:numPr>
          <w:ilvl w:val="4"/>
          <w:numId w:val="1"/>
        </w:numPr>
      </w:pPr>
      <w:r>
        <w:t>Unsatisfactory Material - During excavation, if material which does not meet the backfill requirements of Article 2 (such as structurally unstable material, solid rock, over-sized rock, angular or sharp rock), as determined by the Contracting Officer, is encountered at the grade line for the pipe or cable, the unsatisfactory material shall be removed to a minimum depth of 6 inches below the utility line. Trenching shall be performed by any acceptable method, including the use of explosives, as permitted by the Contract General Provisions.  In addition to the General Provisions, the Contractor shall provide skilled blasting operators and precautions shall be taken to avoid damage to adjacent property.</w:t>
      </w:r>
    </w:p>
    <w:p w14:paraId="3BDCCC0C" w14:textId="77777777" w:rsidR="00D708F8" w:rsidRDefault="00D708F8" w:rsidP="00D708F8">
      <w:pPr>
        <w:pStyle w:val="PR1"/>
        <w:numPr>
          <w:ilvl w:val="4"/>
          <w:numId w:val="1"/>
        </w:numPr>
      </w:pPr>
      <w:r>
        <w:lastRenderedPageBreak/>
        <w:t>Trenching by Machine or by Hand - The use of trench digging machines will be permitted except in places where machines may cause damage to existing structures, utilities, or trees, in which case hand methods shall be employed.  Areas specifically to be trenched by hand will be as indicated on the drawings and paid for separately.  Machines shall be of the proper size to operate within the specified working limits.  In areas being excavated by machine, any hand digging necessary to locate or cross utilities will not be paid for as hand trenching.</w:t>
      </w:r>
    </w:p>
    <w:p w14:paraId="208CCDE4" w14:textId="77777777" w:rsidR="00D708F8" w:rsidRDefault="00D708F8" w:rsidP="00D708F8">
      <w:pPr>
        <w:pStyle w:val="PR1"/>
        <w:numPr>
          <w:ilvl w:val="4"/>
          <w:numId w:val="1"/>
        </w:numPr>
      </w:pPr>
      <w:r>
        <w:t xml:space="preserve">Depth - Trench excavation shall provide a uniform (for all utilities) or gently changing (for all utilities except gravity flow sewer lines) flow line. </w:t>
      </w:r>
    </w:p>
    <w:p w14:paraId="54C35C06" w14:textId="77777777" w:rsidR="00D708F8" w:rsidRDefault="00D708F8" w:rsidP="00D708F8">
      <w:pPr>
        <w:pStyle w:val="PR1"/>
        <w:numPr>
          <w:ilvl w:val="4"/>
          <w:numId w:val="1"/>
        </w:numPr>
      </w:pPr>
      <w:r>
        <w:t>Width of Trenches - The bottom width that will be used in arriving at pay quantities that are paid on the basis of volume shall be the design bottom width, as shown on the Schedule of Items, or as shown on the trench cross-section detail on the drawings.  The width of trench allowed when computing excavation and/or backfill quantities shall be vertical lines for trenches less than 4 feet and for trenches greater than 4 feet shall be computed on 1/2 to 1 side slopes.  In circumstances where trench sides will not stand or are not considered safe when sloped at 1/2 to 1, a slope will be determined in the field by the Contracting Officer for which pay quantities will be computed, and the slopes shall be laid back to the stable slope determined.</w:t>
      </w:r>
    </w:p>
    <w:p w14:paraId="65AE34DC" w14:textId="77777777" w:rsidR="00D708F8" w:rsidRDefault="00D708F8" w:rsidP="00D708F8">
      <w:pPr>
        <w:pStyle w:val="PR1"/>
        <w:numPr>
          <w:ilvl w:val="4"/>
          <w:numId w:val="1"/>
        </w:numPr>
      </w:pPr>
      <w:r>
        <w:t>The Contractor may excavate the trench narrower or wider than the design width shown on the drawings; however, the design width of the trench will be used to calculate the number of cubic yards of all excavated volume and volume of imported material that is paid for by unit volume.</w:t>
      </w:r>
    </w:p>
    <w:p w14:paraId="672EBE3A" w14:textId="77777777" w:rsidR="00D708F8" w:rsidRDefault="00D708F8" w:rsidP="00D708F8">
      <w:pPr>
        <w:pStyle w:val="PR1"/>
        <w:numPr>
          <w:ilvl w:val="4"/>
          <w:numId w:val="1"/>
        </w:numPr>
      </w:pPr>
      <w:r>
        <w:t>Any over excavation (width) performed by the Contractor for his convenience shall be at his own expense.</w:t>
      </w:r>
    </w:p>
    <w:p w14:paraId="07449CE7" w14:textId="77777777" w:rsidR="00D708F8" w:rsidRDefault="00D708F8" w:rsidP="00D708F8">
      <w:pPr>
        <w:pStyle w:val="PR1"/>
        <w:numPr>
          <w:ilvl w:val="4"/>
          <w:numId w:val="1"/>
        </w:numPr>
      </w:pPr>
      <w:r>
        <w:t>Alignment and Grade - The location of all pipelines and structures will be staked out and grades established by the Contracting Officer before excavation is started.  All trenches shall conform with the lines and grades illustrated on the drawings or staked on the ground.  The Contractor shall set batter boards and shall establish grade lines and levels necessary for the work from dimensions and elevations shown on the drawings and as established in the field.  Any shifting or change from the indicated alignment and grade must receive prior approval by the Contracting Officer in writing.  Alignment and grade shall also meet the requirements of Sections governing the utilities which are being installed in the trench.</w:t>
      </w:r>
    </w:p>
    <w:p w14:paraId="6E43F79F" w14:textId="77777777" w:rsidR="00D708F8" w:rsidRDefault="00D708F8" w:rsidP="00D708F8">
      <w:pPr>
        <w:pStyle w:val="ART"/>
        <w:numPr>
          <w:ilvl w:val="3"/>
          <w:numId w:val="1"/>
        </w:numPr>
      </w:pPr>
      <w:r>
        <w:t>APPROVAL OF SUBGRADE</w:t>
      </w:r>
    </w:p>
    <w:p w14:paraId="407F8752" w14:textId="77777777" w:rsidR="00D708F8" w:rsidRDefault="00D708F8" w:rsidP="00D708F8">
      <w:pPr>
        <w:pStyle w:val="PR1"/>
        <w:numPr>
          <w:ilvl w:val="4"/>
          <w:numId w:val="1"/>
        </w:numPr>
      </w:pPr>
      <w:r>
        <w:t>Notify Contracting Officer when excavations have reached required subgrade.</w:t>
      </w:r>
    </w:p>
    <w:p w14:paraId="777738AA" w14:textId="77777777" w:rsidR="00D708F8" w:rsidRDefault="00D708F8" w:rsidP="00D708F8">
      <w:pPr>
        <w:pStyle w:val="PR1"/>
        <w:numPr>
          <w:ilvl w:val="4"/>
          <w:numId w:val="1"/>
        </w:numPr>
      </w:pPr>
      <w:r>
        <w:t>If Contracting Officer determines that unsatisfactory soil is present, continue excavation and replace with compacted backfill or fill material as directed.</w:t>
      </w:r>
    </w:p>
    <w:p w14:paraId="47CF73A2" w14:textId="77777777" w:rsidR="00D708F8" w:rsidRDefault="00D708F8" w:rsidP="00D708F8">
      <w:pPr>
        <w:pStyle w:val="PR1"/>
        <w:numPr>
          <w:ilvl w:val="4"/>
          <w:numId w:val="1"/>
        </w:numPr>
      </w:pPr>
      <w:r>
        <w:t>Reconstruct subgrades damaged by freezing temperatures, frost, rain, accumulated water, or construction activities, as directed by Contracting Officer.</w:t>
      </w:r>
    </w:p>
    <w:p w14:paraId="7C93E7E9" w14:textId="77777777" w:rsidR="00D708F8" w:rsidRDefault="00D708F8" w:rsidP="00D708F8">
      <w:pPr>
        <w:pStyle w:val="ART"/>
        <w:numPr>
          <w:ilvl w:val="3"/>
          <w:numId w:val="1"/>
        </w:numPr>
      </w:pPr>
      <w:r>
        <w:t>UNAUTHORIZED EXCAVATION</w:t>
      </w:r>
    </w:p>
    <w:p w14:paraId="5134E295" w14:textId="77777777" w:rsidR="00D708F8" w:rsidRDefault="00D708F8" w:rsidP="00D708F8">
      <w:pPr>
        <w:pStyle w:val="PR1"/>
        <w:numPr>
          <w:ilvl w:val="4"/>
          <w:numId w:val="1"/>
        </w:numPr>
      </w:pPr>
      <w:r>
        <w:lastRenderedPageBreak/>
        <w:t>Fill unauthorized excavation under foundations or wall footings by extending bottom elevation of concrete foundation or footing to excavation bottom, without altering top elevation.  Lean concrete fill may be used when approved by Contracting Officer.</w:t>
      </w:r>
    </w:p>
    <w:p w14:paraId="74E56197" w14:textId="77777777" w:rsidR="00D708F8" w:rsidRDefault="00D708F8" w:rsidP="00D708F8">
      <w:pPr>
        <w:pStyle w:val="PR2"/>
        <w:numPr>
          <w:ilvl w:val="5"/>
          <w:numId w:val="1"/>
        </w:numPr>
      </w:pPr>
      <w:r>
        <w:t>Fill unauthorized excavations under other construction or utility pipe as directed by Contracting Officer.</w:t>
      </w:r>
    </w:p>
    <w:p w14:paraId="1EDDDA8A" w14:textId="77777777" w:rsidR="00D708F8" w:rsidRDefault="00D708F8" w:rsidP="00D708F8">
      <w:pPr>
        <w:pStyle w:val="ART"/>
        <w:numPr>
          <w:ilvl w:val="3"/>
          <w:numId w:val="1"/>
        </w:numPr>
      </w:pPr>
      <w:r>
        <w:t>STORAGE OF SOIL MATERIALS</w:t>
      </w:r>
    </w:p>
    <w:p w14:paraId="40159D33" w14:textId="77777777" w:rsidR="00D708F8" w:rsidRDefault="00D708F8" w:rsidP="00D708F8">
      <w:pPr>
        <w:pStyle w:val="PR1"/>
        <w:numPr>
          <w:ilvl w:val="4"/>
          <w:numId w:val="1"/>
        </w:numPr>
      </w:pPr>
      <w:r>
        <w:t>Stockpile, borrow materials and satisfactory excavated soil materials.  Stockpile soil materials without intermixing.  Place, grade, and shape stockpiles to drain surface water.  Cover to prevent windblown dust.</w:t>
      </w:r>
    </w:p>
    <w:p w14:paraId="183C88CB" w14:textId="77777777" w:rsidR="00D708F8" w:rsidRDefault="00D708F8" w:rsidP="00D708F8">
      <w:pPr>
        <w:pStyle w:val="PR2"/>
        <w:numPr>
          <w:ilvl w:val="5"/>
          <w:numId w:val="1"/>
        </w:numPr>
      </w:pPr>
      <w:r>
        <w:t>Stockpile soil materials away from edge of excavations.  Do not store within drip line of remaining trees.</w:t>
      </w:r>
    </w:p>
    <w:p w14:paraId="6558905C" w14:textId="77777777" w:rsidR="00D708F8" w:rsidRDefault="00D708F8" w:rsidP="00D708F8">
      <w:pPr>
        <w:pStyle w:val="PR1"/>
        <w:numPr>
          <w:ilvl w:val="4"/>
          <w:numId w:val="1"/>
        </w:numPr>
      </w:pPr>
      <w:r>
        <w:t>Topsoil shall be kept separate from trench-excavated material by either stockpiling or by windrowing on the opposite side of the trench from which the trench excavated material will be placed.  Topsoil will be reused after backfilling on those areas from which it came.</w:t>
      </w:r>
    </w:p>
    <w:p w14:paraId="11A7179B" w14:textId="77777777" w:rsidR="00D708F8" w:rsidRDefault="00D708F8" w:rsidP="00D708F8">
      <w:pPr>
        <w:pStyle w:val="ART"/>
        <w:numPr>
          <w:ilvl w:val="3"/>
          <w:numId w:val="1"/>
        </w:numPr>
      </w:pPr>
      <w:r>
        <w:t>STRUCTURE BACKFILL</w:t>
      </w:r>
    </w:p>
    <w:p w14:paraId="5241444A" w14:textId="77777777" w:rsidR="00D708F8" w:rsidRDefault="00D708F8" w:rsidP="00D708F8">
      <w:pPr>
        <w:pStyle w:val="PR1"/>
        <w:numPr>
          <w:ilvl w:val="4"/>
          <w:numId w:val="1"/>
        </w:numPr>
      </w:pPr>
      <w:r>
        <w:t>Place and compact backfill in excavations promptly, but not before completing the following:</w:t>
      </w:r>
    </w:p>
    <w:p w14:paraId="2CE5A074" w14:textId="77777777" w:rsidR="00D708F8" w:rsidRDefault="00D708F8" w:rsidP="00D708F8">
      <w:pPr>
        <w:pStyle w:val="PR2"/>
        <w:numPr>
          <w:ilvl w:val="5"/>
          <w:numId w:val="1"/>
        </w:numPr>
      </w:pPr>
      <w:r>
        <w:t>Construction below finish grade including, where applicable, damp proofing, waterproofing, and perimeter insulation.</w:t>
      </w:r>
    </w:p>
    <w:p w14:paraId="00494641" w14:textId="77777777" w:rsidR="00D708F8" w:rsidRDefault="00D708F8" w:rsidP="00D708F8">
      <w:pPr>
        <w:pStyle w:val="PR2"/>
        <w:numPr>
          <w:ilvl w:val="5"/>
          <w:numId w:val="1"/>
        </w:numPr>
      </w:pPr>
      <w:r>
        <w:t>Surveying locations of underground utilities for record documents.</w:t>
      </w:r>
    </w:p>
    <w:p w14:paraId="1618E35D" w14:textId="77777777" w:rsidR="00D708F8" w:rsidRDefault="00D708F8" w:rsidP="00D708F8">
      <w:pPr>
        <w:pStyle w:val="PR2"/>
        <w:numPr>
          <w:ilvl w:val="5"/>
          <w:numId w:val="1"/>
        </w:numPr>
      </w:pPr>
      <w:r>
        <w:t>Inspecting and testing underground utilities and storage tanks.</w:t>
      </w:r>
    </w:p>
    <w:p w14:paraId="53D71FA8" w14:textId="77777777" w:rsidR="00D708F8" w:rsidRDefault="00D708F8" w:rsidP="00D708F8">
      <w:pPr>
        <w:pStyle w:val="PR2"/>
        <w:numPr>
          <w:ilvl w:val="5"/>
          <w:numId w:val="1"/>
        </w:numPr>
      </w:pPr>
      <w:r>
        <w:t>Removing concrete formwork.</w:t>
      </w:r>
    </w:p>
    <w:p w14:paraId="7EE65310" w14:textId="77777777" w:rsidR="00D708F8" w:rsidRDefault="00D708F8" w:rsidP="00D708F8">
      <w:pPr>
        <w:pStyle w:val="PR2"/>
        <w:numPr>
          <w:ilvl w:val="5"/>
          <w:numId w:val="1"/>
        </w:numPr>
      </w:pPr>
      <w:r>
        <w:t>Removing trash and debris.</w:t>
      </w:r>
    </w:p>
    <w:p w14:paraId="650D99D3" w14:textId="77777777" w:rsidR="00D708F8" w:rsidRDefault="00D708F8" w:rsidP="00D708F8">
      <w:pPr>
        <w:pStyle w:val="PR2"/>
        <w:numPr>
          <w:ilvl w:val="5"/>
          <w:numId w:val="1"/>
        </w:numPr>
      </w:pPr>
      <w:r>
        <w:t>Removing temporary shoring and bracing, and sheeting.</w:t>
      </w:r>
    </w:p>
    <w:p w14:paraId="55D32E29" w14:textId="77777777" w:rsidR="00D708F8" w:rsidRDefault="00D708F8" w:rsidP="00D708F8">
      <w:pPr>
        <w:pStyle w:val="PR2"/>
        <w:numPr>
          <w:ilvl w:val="5"/>
          <w:numId w:val="1"/>
        </w:numPr>
      </w:pPr>
      <w:r>
        <w:t>Installing permanent or temporary horizontal bracing on horizontally supported walls.</w:t>
      </w:r>
    </w:p>
    <w:p w14:paraId="219EB410" w14:textId="77777777" w:rsidR="00D708F8" w:rsidRDefault="00D708F8" w:rsidP="00D708F8">
      <w:pPr>
        <w:pStyle w:val="PR1"/>
        <w:numPr>
          <w:ilvl w:val="4"/>
          <w:numId w:val="1"/>
        </w:numPr>
      </w:pPr>
      <w:r>
        <w:t>Place and compact fills and backfills adjacent to structures in such a manner as to prevent wedging action or eccentric loading upon or against the structures.</w:t>
      </w:r>
    </w:p>
    <w:p w14:paraId="606E8322" w14:textId="77777777" w:rsidR="00D708F8" w:rsidRDefault="00D708F8" w:rsidP="00D708F8">
      <w:pPr>
        <w:pStyle w:val="PR1"/>
        <w:numPr>
          <w:ilvl w:val="4"/>
          <w:numId w:val="1"/>
        </w:numPr>
      </w:pPr>
      <w:r>
        <w:t xml:space="preserve">Place backfill in horizontal layers not more than 12 inches thick with proper moisture content for the required degree of compaction. Flooding or puddling is not allowed. Compact each layer as specified. Backfill layers under concrete flatwork shall be not more than 6 inches thick </w:t>
      </w:r>
    </w:p>
    <w:p w14:paraId="0AA98779" w14:textId="77777777" w:rsidR="00D708F8" w:rsidRDefault="00D708F8" w:rsidP="00D708F8">
      <w:pPr>
        <w:pStyle w:val="PR1"/>
        <w:numPr>
          <w:ilvl w:val="4"/>
          <w:numId w:val="1"/>
        </w:numPr>
      </w:pPr>
      <w:r>
        <w:t xml:space="preserve">Heavy equipment shall not be operated within four feet of any structure. </w:t>
      </w:r>
    </w:p>
    <w:p w14:paraId="24BED173" w14:textId="77777777" w:rsidR="00D708F8" w:rsidRDefault="00D708F8" w:rsidP="00D708F8">
      <w:pPr>
        <w:pStyle w:val="PR1"/>
        <w:numPr>
          <w:ilvl w:val="4"/>
          <w:numId w:val="1"/>
        </w:numPr>
      </w:pPr>
      <w:r>
        <w:t>Provide for anticipated settlement and shrinkage of the backfill and for the finished grades required.</w:t>
      </w:r>
    </w:p>
    <w:p w14:paraId="3E460458" w14:textId="77777777" w:rsidR="00D708F8" w:rsidRDefault="00D708F8" w:rsidP="00D708F8">
      <w:pPr>
        <w:pStyle w:val="ART"/>
        <w:numPr>
          <w:ilvl w:val="3"/>
          <w:numId w:val="1"/>
        </w:numPr>
      </w:pPr>
      <w:r>
        <w:t>UTILITY TRENCH BACKFILL</w:t>
      </w:r>
    </w:p>
    <w:p w14:paraId="1F217EA2" w14:textId="77777777" w:rsidR="00D708F8" w:rsidRDefault="00D708F8" w:rsidP="00D708F8">
      <w:pPr>
        <w:pStyle w:val="PR1"/>
        <w:numPr>
          <w:ilvl w:val="4"/>
          <w:numId w:val="1"/>
        </w:numPr>
      </w:pPr>
      <w:r>
        <w:lastRenderedPageBreak/>
        <w:t>Backfilling will be permitted only after all inspections of piping and/or cable have been performed and tests completed and the work to be covered has been approved by the Contracting Officer.  Backfill which has been improperly placed and/or compacted shall be corrected, if directed by the Contracting Officer, by reopening the trench to the depth required to obtain proper compaction.  Then the trench shall be refilled and compacted according to specifications.</w:t>
      </w:r>
    </w:p>
    <w:p w14:paraId="6303DE72" w14:textId="77777777" w:rsidR="00D708F8" w:rsidRDefault="00D708F8" w:rsidP="00D708F8">
      <w:pPr>
        <w:pStyle w:val="PR1"/>
        <w:numPr>
          <w:ilvl w:val="4"/>
          <w:numId w:val="1"/>
        </w:numPr>
      </w:pPr>
      <w:r>
        <w:t>Place backfill on subgrades free of mud, frost, snow, or ice.</w:t>
      </w:r>
    </w:p>
    <w:p w14:paraId="2679B433" w14:textId="77777777" w:rsidR="00D708F8" w:rsidRDefault="00D708F8" w:rsidP="00D708F8">
      <w:pPr>
        <w:pStyle w:val="PR1"/>
        <w:numPr>
          <w:ilvl w:val="4"/>
          <w:numId w:val="1"/>
        </w:numPr>
      </w:pPr>
      <w:r>
        <w:t>Backfill at Pipe Zone</w:t>
      </w:r>
    </w:p>
    <w:p w14:paraId="2602DAE0" w14:textId="77777777" w:rsidR="00D708F8" w:rsidRDefault="00D708F8" w:rsidP="00D708F8">
      <w:pPr>
        <w:pStyle w:val="PR2"/>
        <w:numPr>
          <w:ilvl w:val="5"/>
          <w:numId w:val="1"/>
        </w:numPr>
      </w:pPr>
      <w:r>
        <w:t>Any backfill in trench bottom where over excavation was performed by the Contractor for his convenience, shall be brought back to the pipe grade indicated at his own expense.  If the trench bottom is prepared in wet conditions, special bedding conforming to Article 2 shall be used if determined necessary by the Contracting Officer.</w:t>
      </w:r>
    </w:p>
    <w:p w14:paraId="56938EC0" w14:textId="77777777" w:rsidR="00D708F8" w:rsidRDefault="00D708F8" w:rsidP="00D708F8">
      <w:pPr>
        <w:pStyle w:val="PR2"/>
        <w:numPr>
          <w:ilvl w:val="5"/>
          <w:numId w:val="1"/>
        </w:numPr>
      </w:pPr>
      <w:r>
        <w:t>The bottom of trenches shall be accurately graded to provide uniform bearing and support for each section of the pipe along its entire length, except for portions of the pipe sections where it is necessary to excavate for pipe joints. Depressions for joints shall be made in accordance with the recommendations of the manufacturers for the particular joint used.  The bedding shall be a minimum of 6 inches in depth under the pipe and be of either special bedding or pipe zone material as conditions dictate.  Trench bottom preparation shall be such that when final placement of pipe has been made, pipe will be true to line and grade.  All adjustment to line and grade shall be made by scraping away or filling in with pipe zone material or special bedding material, as conditions dictate, under the body of the pipe and not by wedging or blocking.</w:t>
      </w:r>
    </w:p>
    <w:p w14:paraId="75D8519C" w14:textId="77777777" w:rsidR="00D708F8" w:rsidRDefault="00D708F8" w:rsidP="00D708F8">
      <w:pPr>
        <w:pStyle w:val="PR2"/>
        <w:numPr>
          <w:ilvl w:val="5"/>
          <w:numId w:val="1"/>
        </w:numPr>
      </w:pPr>
      <w:r>
        <w:t>After pipe is placed as called for in applicable Sections governing the utilities being placed in the trench, pipe zone material shall be deposited in the trench uniformly on both sides of the pipe for the full width of the trench in 6-inch horizontal layers (loose measurement) and compacted from the bottom of the trench to a depth of 1 foot over the top of the pipe.</w:t>
      </w:r>
    </w:p>
    <w:p w14:paraId="06BFC32A" w14:textId="77777777" w:rsidR="00D708F8" w:rsidRDefault="00D708F8" w:rsidP="00D708F8">
      <w:pPr>
        <w:pStyle w:val="PR2"/>
        <w:numPr>
          <w:ilvl w:val="5"/>
          <w:numId w:val="1"/>
        </w:numPr>
      </w:pPr>
      <w:r>
        <w:t>An exception to this is on water lines and sewer lines where the Contractor elects to hydrostatically pressure test the pipe.  Joints, couplings, fittings, and valves shall then be left uncovered until after the pipe has been tested.  After testing proves the pipe installation to be satisfactory, pipe zone material shall then be placed carefully and compacted around the joints, couplings, fittings, and valves to a depth of 1 foot above the pipe, after which the remainder of the trench shall be backfilled.  On gravity flow sewer lines, the Contractor may elect to pressure test the pipe with air.  In this case, the entire trench is to be properly backfilled prior to the acceptance test.</w:t>
      </w:r>
    </w:p>
    <w:p w14:paraId="05AECE8B" w14:textId="77777777" w:rsidR="00D708F8" w:rsidRDefault="00D708F8" w:rsidP="00D708F8">
      <w:pPr>
        <w:pStyle w:val="PR2"/>
        <w:numPr>
          <w:ilvl w:val="5"/>
          <w:numId w:val="1"/>
        </w:numPr>
      </w:pPr>
      <w:r>
        <w:t>Where electrical conduit is buried in the same trench as the waterline or sewer line, the backfill procedure for the conduit shall be performed as outlined in the preceding paragraphs.  Location with respect to other utilities in a trench shall be as indicated on the trench cross-section detail as shown on the drawings.</w:t>
      </w:r>
    </w:p>
    <w:p w14:paraId="1E366B63" w14:textId="77777777" w:rsidR="00D708F8" w:rsidRDefault="00D708F8" w:rsidP="00D708F8">
      <w:pPr>
        <w:pStyle w:val="PR2"/>
        <w:numPr>
          <w:ilvl w:val="5"/>
          <w:numId w:val="1"/>
        </w:numPr>
      </w:pPr>
      <w:r>
        <w:t xml:space="preserve">When an electrical conduit is buried singly in a trench, or if only conduit is buried in a trench, the bedding shall be a minimum of 2 inches in depth under the conduit.  After the conduit is placed, pipe zone material shall be deposited in the trench </w:t>
      </w:r>
      <w:r>
        <w:lastRenderedPageBreak/>
        <w:t>uniformly for the full width of the trench and compacted from the bottom of the trench to a depth of 4 inches over the top of the conduit.</w:t>
      </w:r>
    </w:p>
    <w:p w14:paraId="28C273FB" w14:textId="77777777" w:rsidR="00D708F8" w:rsidRDefault="00D708F8" w:rsidP="00D708F8">
      <w:pPr>
        <w:pStyle w:val="PR2"/>
        <w:numPr>
          <w:ilvl w:val="5"/>
          <w:numId w:val="1"/>
        </w:numPr>
      </w:pPr>
      <w:r w:rsidRPr="0029227D">
        <w:rPr>
          <w:b/>
        </w:rPr>
        <w:t>Compaction and Testing</w:t>
      </w:r>
      <w:r>
        <w:t xml:space="preserve">:  All compaction within the pipe zone (electrical conduit area is considered as pipe zone), shall meet the following:  Material shall be compacted to not less than 95 percent of the maximum dry unit weight, as determined by AASHTO T 99, Method D, or ASTM D 698, Method D.  Ascertain adequate compaction during the backfill operation by performing in-place density tests in accordance with one or more of the following standard test procedures:  ASTM D 1556, D 2167, or D 2922, or AASHTO T 191, or T 205. </w:t>
      </w:r>
    </w:p>
    <w:p w14:paraId="46E834CE" w14:textId="77777777" w:rsidR="00D708F8" w:rsidRDefault="00D708F8" w:rsidP="00D708F8">
      <w:pPr>
        <w:pStyle w:val="PR1"/>
        <w:numPr>
          <w:ilvl w:val="4"/>
          <w:numId w:val="1"/>
        </w:numPr>
      </w:pPr>
      <w:r>
        <w:t>Backfill or Embankment Above-Pipe-Zone</w:t>
      </w:r>
    </w:p>
    <w:p w14:paraId="553EADC2" w14:textId="77777777" w:rsidR="00D708F8" w:rsidRDefault="00D708F8" w:rsidP="00D708F8">
      <w:pPr>
        <w:pStyle w:val="PR2"/>
        <w:numPr>
          <w:ilvl w:val="5"/>
          <w:numId w:val="1"/>
        </w:numPr>
      </w:pPr>
      <w:r>
        <w:t>When shown on the drawings as being required, marking tape shall be installed eight inches below the ground surface and shall run the full length of the trenches.</w:t>
      </w:r>
    </w:p>
    <w:p w14:paraId="609CCD08" w14:textId="77777777" w:rsidR="00D708F8" w:rsidRDefault="00D708F8" w:rsidP="00D708F8">
      <w:pPr>
        <w:pStyle w:val="PR2"/>
        <w:numPr>
          <w:ilvl w:val="5"/>
          <w:numId w:val="1"/>
        </w:numPr>
      </w:pPr>
      <w:r>
        <w:t>Backfill in trenches in areas other than under roadways and parking areas shall be placed in horizontal layers 12inches thick or less (loose measurement).  Layers shall be compacted before the succeeding lift is placed with at least three passes of an approved mechanical compaction device.</w:t>
      </w:r>
    </w:p>
    <w:p w14:paraId="7A7298C6" w14:textId="77777777" w:rsidR="00D708F8" w:rsidRDefault="00D708F8" w:rsidP="00D708F8">
      <w:pPr>
        <w:pStyle w:val="PR2"/>
        <w:numPr>
          <w:ilvl w:val="5"/>
          <w:numId w:val="1"/>
        </w:numPr>
      </w:pPr>
      <w:r w:rsidRPr="0029227D">
        <w:rPr>
          <w:b/>
        </w:rPr>
        <w:t>Compaction and Testing</w:t>
      </w:r>
      <w:r>
        <w:t xml:space="preserve">:  Backfill in trenches under roadways and parking areas shall be maintained, wetted, or dried to optimum moisture for maximum compaction, placed in the trench in horizontal layers not to exceed 6 inches in thickness (loose measurement), and compacted to not less than 95 percent of maximum dry unit weight, as determined by AASHTO T 99, Method D, of ASTM D 698, Method D.  Ascertain adequate compaction during the backfill operation by performing in-place density tests in accordance with one or more of the following standard test procedures:  ASTM D 1556, D 2167, or D 2922, or AASHTO T 191, or T 205. </w:t>
      </w:r>
    </w:p>
    <w:p w14:paraId="195BE136" w14:textId="77777777" w:rsidR="00D708F8" w:rsidRDefault="00D708F8" w:rsidP="00D708F8">
      <w:pPr>
        <w:pStyle w:val="PR1"/>
        <w:numPr>
          <w:ilvl w:val="4"/>
          <w:numId w:val="1"/>
        </w:numPr>
      </w:pPr>
      <w:r>
        <w:t>Special Bedding – Imported</w:t>
      </w:r>
    </w:p>
    <w:p w14:paraId="74DBA310" w14:textId="77777777" w:rsidR="00D708F8" w:rsidRDefault="00D708F8" w:rsidP="00D708F8">
      <w:pPr>
        <w:pStyle w:val="PR2"/>
        <w:numPr>
          <w:ilvl w:val="5"/>
          <w:numId w:val="1"/>
        </w:numPr>
      </w:pPr>
      <w:r>
        <w:t>Special bedding shall be placed, as directed by the Contracting Officer, in trenches, as necessary, to provide a minimum of 6 inches firm bedding on which to set the pipe in areas where relatively unstable conditions exist, due to seeping ground water or mud caused by ground water, or by water from any other source which cannot be diverted.  After the material is placed in the trench, leveled, and consolidated, it shall be trimmed to proper sub grade and shaped to receive the pipe.</w:t>
      </w:r>
    </w:p>
    <w:p w14:paraId="290BA3D6" w14:textId="77777777" w:rsidR="00D708F8" w:rsidRDefault="00D708F8" w:rsidP="00D708F8">
      <w:pPr>
        <w:pStyle w:val="PR2"/>
        <w:numPr>
          <w:ilvl w:val="5"/>
          <w:numId w:val="1"/>
        </w:numPr>
      </w:pPr>
      <w:r>
        <w:t>The Contractor shall construct restrictive sections (dams) in the special bedding material at least every 200 feet to minimize the possibility of excessive ground water flows undercutting the pipe.  The dam shall extend across the entire width of the trench, be a minimum of 3 feet long, and shall extend to the top of the pipe zone material.</w:t>
      </w:r>
    </w:p>
    <w:p w14:paraId="3E990882" w14:textId="77777777" w:rsidR="00D708F8" w:rsidRDefault="00D708F8" w:rsidP="00D708F8">
      <w:pPr>
        <w:pStyle w:val="PR1"/>
        <w:numPr>
          <w:ilvl w:val="4"/>
          <w:numId w:val="1"/>
        </w:numPr>
      </w:pPr>
      <w:r>
        <w:t>Imported Material</w:t>
      </w:r>
    </w:p>
    <w:p w14:paraId="0FE82CCF" w14:textId="77777777" w:rsidR="00D708F8" w:rsidRDefault="00D708F8" w:rsidP="00D708F8">
      <w:pPr>
        <w:pStyle w:val="PR2"/>
        <w:numPr>
          <w:ilvl w:val="5"/>
          <w:numId w:val="1"/>
        </w:numPr>
      </w:pPr>
      <w:r>
        <w:t>Any trench excavated material that can be transported less than 300 feet to other areas along the trench and used, in accordance with specifications, shall not be considered as imported material.  When the Contractor is required to import material, it shall be from a designated or approved source.</w:t>
      </w:r>
    </w:p>
    <w:p w14:paraId="590BC2E9" w14:textId="77777777" w:rsidR="00D708F8" w:rsidRDefault="00D708F8" w:rsidP="00D708F8">
      <w:pPr>
        <w:pStyle w:val="PR1"/>
        <w:numPr>
          <w:ilvl w:val="4"/>
          <w:numId w:val="1"/>
        </w:numPr>
      </w:pPr>
      <w:r>
        <w:lastRenderedPageBreak/>
        <w:t>Trenches in Embankments</w:t>
      </w:r>
    </w:p>
    <w:p w14:paraId="334149F3" w14:textId="77777777" w:rsidR="00D708F8" w:rsidRDefault="00D708F8" w:rsidP="00D708F8">
      <w:pPr>
        <w:pStyle w:val="PR2"/>
        <w:numPr>
          <w:ilvl w:val="5"/>
          <w:numId w:val="1"/>
        </w:numPr>
      </w:pPr>
      <w:r>
        <w:t>When pipelines are to be placed in trenches excavated in embankments, the excavation of each trench shall be performed after the embankment has been constructed to an elevation at least 3 feet over the pipe or to finish grade, whichever is least.</w:t>
      </w:r>
    </w:p>
    <w:p w14:paraId="6ABEB8EE" w14:textId="77777777" w:rsidR="00D708F8" w:rsidRDefault="00D708F8" w:rsidP="00D708F8">
      <w:pPr>
        <w:pStyle w:val="PR1"/>
        <w:numPr>
          <w:ilvl w:val="4"/>
          <w:numId w:val="1"/>
        </w:numPr>
      </w:pPr>
      <w:r>
        <w:t>Surface Restoration in Areas Other Than Roads</w:t>
      </w:r>
    </w:p>
    <w:p w14:paraId="31C97181" w14:textId="77777777" w:rsidR="00D708F8" w:rsidRDefault="00D708F8" w:rsidP="00D708F8">
      <w:pPr>
        <w:pStyle w:val="PR2"/>
        <w:numPr>
          <w:ilvl w:val="5"/>
          <w:numId w:val="1"/>
        </w:numPr>
      </w:pPr>
      <w:r>
        <w:t>All surfaces shall be restored to the required grade (usually original ground line), mounded over or smoothed off as directed, and left in a uniform and neat condition, to the satisfaction of the Contracting Officer.  Surface drainage shall be diverted so that it will not flow along a trench.  In areas where natural revegetation is designated (no planting to be done), the Contractor shall scarify all disturbed or compacted areas and right-of-ways such that the surface of the ground is loose to a depth of at least one inch to promote natural seed germination.</w:t>
      </w:r>
    </w:p>
    <w:p w14:paraId="1814430C" w14:textId="77777777" w:rsidR="00D708F8" w:rsidRDefault="00D708F8" w:rsidP="00D708F8">
      <w:pPr>
        <w:pStyle w:val="PR1"/>
        <w:numPr>
          <w:ilvl w:val="4"/>
          <w:numId w:val="1"/>
        </w:numPr>
      </w:pPr>
      <w:r>
        <w:t>Warning Tape and Tracer Wire:</w:t>
      </w:r>
    </w:p>
    <w:p w14:paraId="5C5CED63" w14:textId="77777777" w:rsidR="00D708F8" w:rsidRDefault="00D708F8" w:rsidP="00D708F8">
      <w:pPr>
        <w:pStyle w:val="PR2"/>
        <w:numPr>
          <w:ilvl w:val="5"/>
          <w:numId w:val="1"/>
        </w:numPr>
      </w:pPr>
      <w:r>
        <w:t>Warning Tape:  Install directly above utilities, as shown on the Drawings.</w:t>
      </w:r>
    </w:p>
    <w:p w14:paraId="740BDA7C" w14:textId="77777777" w:rsidR="00D708F8" w:rsidRDefault="00D708F8" w:rsidP="00D708F8">
      <w:pPr>
        <w:pStyle w:val="PR2"/>
        <w:numPr>
          <w:ilvl w:val="5"/>
          <w:numId w:val="1"/>
        </w:numPr>
      </w:pPr>
      <w:r>
        <w:t xml:space="preserve">Tracer Wire and Access Points:  Install and test according to Section 330530 “Utility Locating System.”  </w:t>
      </w:r>
    </w:p>
    <w:p w14:paraId="05C9B9FE" w14:textId="77777777" w:rsidR="00D708F8" w:rsidRDefault="00D708F8" w:rsidP="00D708F8">
      <w:pPr>
        <w:pStyle w:val="ART"/>
        <w:numPr>
          <w:ilvl w:val="3"/>
          <w:numId w:val="1"/>
        </w:numPr>
      </w:pPr>
      <w:r>
        <w:t>FILL</w:t>
      </w:r>
    </w:p>
    <w:p w14:paraId="0372C739" w14:textId="77777777" w:rsidR="00D708F8" w:rsidRDefault="00D708F8" w:rsidP="00D708F8">
      <w:pPr>
        <w:pStyle w:val="PR1"/>
        <w:numPr>
          <w:ilvl w:val="4"/>
          <w:numId w:val="1"/>
        </w:numPr>
      </w:pPr>
      <w:r>
        <w:t>Preparation:  Remove vegetation, topsoil, debris, unsatisfactory soil materials, obstructions, and deleterious materials from ground surface before placing fills.</w:t>
      </w:r>
    </w:p>
    <w:p w14:paraId="65517FBD" w14:textId="77777777" w:rsidR="00D708F8" w:rsidRDefault="00D708F8" w:rsidP="00D708F8">
      <w:pPr>
        <w:pStyle w:val="PR1"/>
        <w:numPr>
          <w:ilvl w:val="4"/>
          <w:numId w:val="1"/>
        </w:numPr>
      </w:pPr>
      <w:r>
        <w:t>Plow, scarify, bench, or break up sloped surfaces steeper than 1 vertical to 4 horizontal so fill material will bond with existing material.</w:t>
      </w:r>
    </w:p>
    <w:p w14:paraId="1389D78E" w14:textId="77777777" w:rsidR="00D708F8" w:rsidRDefault="00D708F8" w:rsidP="00D708F8">
      <w:pPr>
        <w:pStyle w:val="PR1"/>
        <w:numPr>
          <w:ilvl w:val="4"/>
          <w:numId w:val="1"/>
        </w:numPr>
      </w:pPr>
      <w:r>
        <w:t>Place and compact fill material in layers to required elevations using satisfactory soil material.</w:t>
      </w:r>
    </w:p>
    <w:p w14:paraId="2A1F27F9" w14:textId="77777777" w:rsidR="00D708F8" w:rsidRDefault="00D708F8" w:rsidP="00D708F8">
      <w:pPr>
        <w:pStyle w:val="ART"/>
        <w:numPr>
          <w:ilvl w:val="3"/>
          <w:numId w:val="1"/>
        </w:numPr>
      </w:pPr>
      <w:r>
        <w:t>MOISTURE CONTROL</w:t>
      </w:r>
    </w:p>
    <w:p w14:paraId="18A6039B" w14:textId="77777777" w:rsidR="00D708F8" w:rsidRDefault="00D708F8" w:rsidP="00D708F8">
      <w:pPr>
        <w:pStyle w:val="PR1"/>
        <w:numPr>
          <w:ilvl w:val="4"/>
          <w:numId w:val="1"/>
        </w:numPr>
      </w:pPr>
      <w:r>
        <w:t>Uniformly moisten or aerate subgrade and each subsequent fill or backfill layer before compaction to within 2 percent of optimum moisture content.</w:t>
      </w:r>
    </w:p>
    <w:p w14:paraId="33E506CF" w14:textId="77777777" w:rsidR="00D708F8" w:rsidRDefault="00D708F8" w:rsidP="00D708F8">
      <w:pPr>
        <w:pStyle w:val="PR2"/>
        <w:numPr>
          <w:ilvl w:val="5"/>
          <w:numId w:val="1"/>
        </w:numPr>
      </w:pPr>
      <w:r>
        <w:t>Do not place backfill or fill material on surfaces that are muddy, frozen, or contain frost or ice.</w:t>
      </w:r>
    </w:p>
    <w:p w14:paraId="74430132" w14:textId="77777777" w:rsidR="00D708F8" w:rsidRDefault="00D708F8" w:rsidP="00D708F8">
      <w:pPr>
        <w:pStyle w:val="PR2"/>
        <w:numPr>
          <w:ilvl w:val="5"/>
          <w:numId w:val="1"/>
        </w:numPr>
      </w:pPr>
      <w:r>
        <w:t>Remove and replace, or scarify and air-dry, otherwise satisfactory soil material that exceeds optimum moisture content by 2 percent and is too wet to compact to specified dry unit weight.</w:t>
      </w:r>
    </w:p>
    <w:p w14:paraId="4991DEBD" w14:textId="77777777" w:rsidR="00D708F8" w:rsidRDefault="00D708F8" w:rsidP="00D708F8">
      <w:pPr>
        <w:pStyle w:val="ART"/>
        <w:numPr>
          <w:ilvl w:val="3"/>
          <w:numId w:val="1"/>
        </w:numPr>
      </w:pPr>
      <w:r>
        <w:t>COMPACTION OF BACKFILLS AND FILLS</w:t>
      </w:r>
    </w:p>
    <w:p w14:paraId="7C1AD0FF" w14:textId="77777777" w:rsidR="00D708F8" w:rsidRDefault="00D708F8" w:rsidP="00D708F8">
      <w:pPr>
        <w:pStyle w:val="PR1"/>
        <w:numPr>
          <w:ilvl w:val="4"/>
          <w:numId w:val="1"/>
        </w:numPr>
      </w:pPr>
      <w:r>
        <w:t>The minimum degree of compaction required shall be a percent of the maximum laboratory density obtained by the standard proctor test AASHTO T99 or ASTM D698.  The in-place field density shall be determined by AASHTTO T238 or ASTM D2922.  The minimum compaction requirements are:</w:t>
      </w:r>
    </w:p>
    <w:p w14:paraId="2BD0CCC3" w14:textId="77777777" w:rsidR="00D708F8" w:rsidRDefault="00D708F8" w:rsidP="00D708F8">
      <w:pPr>
        <w:pStyle w:val="PR2"/>
        <w:numPr>
          <w:ilvl w:val="5"/>
          <w:numId w:val="1"/>
        </w:numPr>
      </w:pPr>
      <w:r>
        <w:lastRenderedPageBreak/>
        <w:t>For Utility Trenches, see “Utility Trench Backfill” article above.</w:t>
      </w:r>
    </w:p>
    <w:p w14:paraId="044C0DB7" w14:textId="77777777" w:rsidR="00D708F8" w:rsidRDefault="00D708F8" w:rsidP="00D708F8">
      <w:pPr>
        <w:pStyle w:val="PR2"/>
        <w:numPr>
          <w:ilvl w:val="5"/>
          <w:numId w:val="1"/>
        </w:numPr>
      </w:pPr>
      <w:r>
        <w:t>Under lawn or unpaved areas, scarify and recompact top 6 inches below subgrade and compact each layer of backfill or fill material at 85 percent.</w:t>
      </w:r>
    </w:p>
    <w:p w14:paraId="74B6D3C9" w14:textId="77777777" w:rsidR="00D708F8" w:rsidRDefault="00D708F8" w:rsidP="00D708F8">
      <w:pPr>
        <w:pStyle w:val="ART"/>
        <w:numPr>
          <w:ilvl w:val="3"/>
          <w:numId w:val="1"/>
        </w:numPr>
      </w:pPr>
      <w:r>
        <w:t>GRADING</w:t>
      </w:r>
    </w:p>
    <w:p w14:paraId="24E7A99A" w14:textId="77777777" w:rsidR="00D708F8" w:rsidRDefault="00D708F8" w:rsidP="00D708F8">
      <w:pPr>
        <w:pStyle w:val="PR1"/>
        <w:numPr>
          <w:ilvl w:val="4"/>
          <w:numId w:val="1"/>
        </w:numPr>
      </w:pPr>
      <w:r>
        <w:t>General:  Uniformly grade areas to a smooth surface, free from irregular surface changes.  Comply with compaction requirements and grade to cross sections, lines, and elevations indicated.</w:t>
      </w:r>
    </w:p>
    <w:p w14:paraId="66623BDB" w14:textId="77777777" w:rsidR="00D708F8" w:rsidRDefault="00D708F8" w:rsidP="00D708F8">
      <w:pPr>
        <w:pStyle w:val="PR2"/>
        <w:numPr>
          <w:ilvl w:val="5"/>
          <w:numId w:val="1"/>
        </w:numPr>
      </w:pPr>
      <w:r>
        <w:t>Provide a smooth transition between adjacent existing grades and new grades.</w:t>
      </w:r>
    </w:p>
    <w:p w14:paraId="30F25F26" w14:textId="77777777" w:rsidR="00D708F8" w:rsidRDefault="00D708F8" w:rsidP="00D708F8">
      <w:pPr>
        <w:pStyle w:val="PR2"/>
        <w:numPr>
          <w:ilvl w:val="5"/>
          <w:numId w:val="1"/>
        </w:numPr>
      </w:pPr>
      <w:r>
        <w:t>Cut out soft spots, fill low spots, and trim high spots to comply with required surface tolerances.</w:t>
      </w:r>
    </w:p>
    <w:p w14:paraId="5D39037A" w14:textId="77777777" w:rsidR="00D708F8" w:rsidRDefault="00D708F8" w:rsidP="00D708F8">
      <w:pPr>
        <w:pStyle w:val="PR1"/>
        <w:numPr>
          <w:ilvl w:val="4"/>
          <w:numId w:val="1"/>
        </w:numPr>
      </w:pPr>
      <w:r>
        <w:t>Site Grading:  Slope grades to direct water away from buildings and to prevent ponding.  Finish subgrades to required elevations within the following tolerances:</w:t>
      </w:r>
    </w:p>
    <w:p w14:paraId="6F4754E1" w14:textId="77777777" w:rsidR="00D708F8" w:rsidRDefault="00D708F8" w:rsidP="00D708F8">
      <w:pPr>
        <w:pStyle w:val="PR2"/>
        <w:numPr>
          <w:ilvl w:val="5"/>
          <w:numId w:val="1"/>
        </w:numPr>
      </w:pPr>
      <w:r>
        <w:t>Lawn or Unpaved Areas:  Plus or minus 1 inch (25 mm).</w:t>
      </w:r>
    </w:p>
    <w:p w14:paraId="1E903BB8" w14:textId="77777777" w:rsidR="00D708F8" w:rsidRDefault="00D708F8" w:rsidP="00D708F8">
      <w:pPr>
        <w:pStyle w:val="PR2"/>
        <w:numPr>
          <w:ilvl w:val="5"/>
          <w:numId w:val="1"/>
        </w:numPr>
      </w:pPr>
      <w:r>
        <w:t>Walks:  Plus or minus 1 inch (25 mm).</w:t>
      </w:r>
    </w:p>
    <w:p w14:paraId="1E4FBE9D" w14:textId="77777777" w:rsidR="00D708F8" w:rsidRDefault="00D708F8" w:rsidP="00D708F8">
      <w:pPr>
        <w:pStyle w:val="PR2"/>
        <w:numPr>
          <w:ilvl w:val="5"/>
          <w:numId w:val="1"/>
        </w:numPr>
      </w:pPr>
      <w:r>
        <w:t>Pavements:  Plus or minus 1/2 inch (13 mm).</w:t>
      </w:r>
    </w:p>
    <w:p w14:paraId="74504C6C" w14:textId="77777777" w:rsidR="00D708F8" w:rsidRDefault="00D708F8" w:rsidP="00D708F8">
      <w:pPr>
        <w:pStyle w:val="PR1"/>
        <w:numPr>
          <w:ilvl w:val="4"/>
          <w:numId w:val="1"/>
        </w:numPr>
      </w:pPr>
      <w:r>
        <w:t>Grading inside Building Lines:  Finish subgrade to a tolerance of 1/2 inch (13 mm) when tested with a 10-foot (3-m) straightedge.</w:t>
      </w:r>
    </w:p>
    <w:p w14:paraId="16F0AF6C" w14:textId="77777777" w:rsidR="00D708F8" w:rsidRDefault="00D708F8" w:rsidP="00D708F8">
      <w:pPr>
        <w:pStyle w:val="PR1"/>
        <w:numPr>
          <w:ilvl w:val="4"/>
          <w:numId w:val="1"/>
        </w:numPr>
      </w:pPr>
      <w:r>
        <w:t xml:space="preserve">Finishing Slopes:  Finished slopes shall conform reasonably to the lines staked on the ground or shown on the drawings.  The finished slope shall be left in a roughened condition to facilitate the establishment of vegetative growth.  The finish associated with template and stringline or hand-raking methods will not be allowed.  </w:t>
      </w:r>
    </w:p>
    <w:p w14:paraId="05D9DC36" w14:textId="77777777" w:rsidR="00D708F8" w:rsidRDefault="00D708F8" w:rsidP="00D708F8">
      <w:pPr>
        <w:pStyle w:val="ART"/>
        <w:numPr>
          <w:ilvl w:val="3"/>
          <w:numId w:val="1"/>
        </w:numPr>
      </w:pPr>
      <w:r>
        <w:t>FIELD QUALITY CONTROL</w:t>
      </w:r>
    </w:p>
    <w:p w14:paraId="11E1C09D" w14:textId="77777777" w:rsidR="00D708F8" w:rsidRDefault="00D708F8" w:rsidP="00D708F8">
      <w:pPr>
        <w:pStyle w:val="PR1"/>
        <w:numPr>
          <w:ilvl w:val="4"/>
          <w:numId w:val="1"/>
        </w:numPr>
      </w:pPr>
      <w:r>
        <w:t>Testing Agency:  Contractor will engage a qualified independent geotechnical engineering testing agency to perform field quality control testing.</w:t>
      </w:r>
    </w:p>
    <w:p w14:paraId="4C108ED5" w14:textId="77777777" w:rsidR="00D708F8" w:rsidRDefault="00D708F8" w:rsidP="00D708F8">
      <w:pPr>
        <w:pStyle w:val="PR1"/>
        <w:numPr>
          <w:ilvl w:val="4"/>
          <w:numId w:val="1"/>
        </w:numPr>
      </w:pPr>
      <w:r>
        <w:t>Allow testing agency to inspect and test subgrades and each fill or backfill layer.  Proceed with subsequent earthwork only after test results for previously completed work complies with requirements.</w:t>
      </w:r>
    </w:p>
    <w:p w14:paraId="03104928" w14:textId="77777777" w:rsidR="00D708F8" w:rsidRDefault="00D708F8" w:rsidP="00D708F8">
      <w:pPr>
        <w:pStyle w:val="PR1"/>
        <w:numPr>
          <w:ilvl w:val="4"/>
          <w:numId w:val="1"/>
        </w:numPr>
      </w:pPr>
      <w:r>
        <w:t xml:space="preserve">When testing agency reports that subgrades, fills or backfills have not achieved degree of compaction specified, scarify and moisten or aerate, or remove and replace soil to depth required; recompact and retest until specified compaction is obtained.  </w:t>
      </w:r>
    </w:p>
    <w:p w14:paraId="22D34758" w14:textId="77777777" w:rsidR="00D708F8" w:rsidRDefault="00D708F8" w:rsidP="00D708F8">
      <w:pPr>
        <w:pStyle w:val="PR1"/>
        <w:numPr>
          <w:ilvl w:val="4"/>
          <w:numId w:val="1"/>
        </w:numPr>
      </w:pPr>
      <w:r>
        <w:t>Excessive settlement or other evidence of improper backfill shall be corrected by reopening the trench or excavation to the depth required for proper compaction and then shall be refilled and satisfactorily compacted.</w:t>
      </w:r>
    </w:p>
    <w:p w14:paraId="1E64BD36" w14:textId="77777777" w:rsidR="00D708F8" w:rsidRDefault="00D708F8" w:rsidP="00D708F8">
      <w:pPr>
        <w:pStyle w:val="PR1"/>
        <w:numPr>
          <w:ilvl w:val="4"/>
          <w:numId w:val="1"/>
        </w:numPr>
      </w:pPr>
      <w:r>
        <w:t>The correction and retesting of unacceptable work shall be paid by the Contractor at no expense to the Government.</w:t>
      </w:r>
    </w:p>
    <w:p w14:paraId="19BB7A9D" w14:textId="77777777" w:rsidR="00D708F8" w:rsidRDefault="00D708F8" w:rsidP="00D708F8">
      <w:pPr>
        <w:pStyle w:val="ART"/>
        <w:numPr>
          <w:ilvl w:val="3"/>
          <w:numId w:val="1"/>
        </w:numPr>
      </w:pPr>
      <w:r>
        <w:t>PROTECTION</w:t>
      </w:r>
    </w:p>
    <w:p w14:paraId="485BA324" w14:textId="77777777" w:rsidR="00D708F8" w:rsidRDefault="00D708F8" w:rsidP="00D708F8">
      <w:pPr>
        <w:pStyle w:val="PR1"/>
        <w:numPr>
          <w:ilvl w:val="4"/>
          <w:numId w:val="1"/>
        </w:numPr>
      </w:pPr>
      <w:r>
        <w:lastRenderedPageBreak/>
        <w:t>Protecting Graded Areas:  Protect newly graded areas from traffic, freezing and erosion.  Keep free of trash and debris.</w:t>
      </w:r>
    </w:p>
    <w:p w14:paraId="7E8E6834" w14:textId="77777777" w:rsidR="00D708F8" w:rsidRDefault="00D708F8" w:rsidP="00D708F8">
      <w:pPr>
        <w:pStyle w:val="PR1"/>
        <w:numPr>
          <w:ilvl w:val="4"/>
          <w:numId w:val="1"/>
        </w:numPr>
      </w:pPr>
      <w:r>
        <w:t>Repair and reestablish grades to specify tolerances where completed or partially completed surfaces become eroded, rutted, settled, or where they lose compaction due to subsequent construction operations or weather conditions.</w:t>
      </w:r>
    </w:p>
    <w:p w14:paraId="384081B6" w14:textId="77777777" w:rsidR="00D708F8" w:rsidRDefault="00D708F8" w:rsidP="00D708F8">
      <w:pPr>
        <w:pStyle w:val="PR2"/>
        <w:numPr>
          <w:ilvl w:val="5"/>
          <w:numId w:val="1"/>
        </w:numPr>
      </w:pPr>
      <w:r>
        <w:t>Scarify or remove and replace soil material to depth as directed by Contracting Officer, reshape and recompact.</w:t>
      </w:r>
    </w:p>
    <w:p w14:paraId="1DBCEF79" w14:textId="77777777" w:rsidR="00D708F8" w:rsidRDefault="00D708F8" w:rsidP="00D708F8">
      <w:pPr>
        <w:pStyle w:val="PR1"/>
        <w:numPr>
          <w:ilvl w:val="4"/>
          <w:numId w:val="1"/>
        </w:numPr>
      </w:pPr>
      <w:r>
        <w:t>Where settling occurs before Project correction period elapses, remove finished surfacing, backfill with additional soil material, compact, and reconstruct surfacing.</w:t>
      </w:r>
    </w:p>
    <w:p w14:paraId="743BABF4" w14:textId="77777777" w:rsidR="00D708F8" w:rsidRDefault="00D708F8" w:rsidP="00D708F8">
      <w:pPr>
        <w:pStyle w:val="PR2"/>
        <w:numPr>
          <w:ilvl w:val="5"/>
          <w:numId w:val="1"/>
        </w:numPr>
      </w:pPr>
      <w:r>
        <w:t>Restore appearance, quality, and condition of finished surfacing to match adjacent work, and eliminate evidence of restoration to the greatest extent possible.</w:t>
      </w:r>
    </w:p>
    <w:p w14:paraId="304095EB" w14:textId="77777777" w:rsidR="00D708F8" w:rsidRDefault="00D708F8" w:rsidP="00D708F8">
      <w:pPr>
        <w:pStyle w:val="ART"/>
        <w:numPr>
          <w:ilvl w:val="3"/>
          <w:numId w:val="1"/>
        </w:numPr>
      </w:pPr>
      <w:r>
        <w:t>SURFACE FINISH</w:t>
      </w:r>
    </w:p>
    <w:p w14:paraId="38C42FF7" w14:textId="77777777" w:rsidR="00D708F8" w:rsidRDefault="00D708F8" w:rsidP="00D708F8">
      <w:pPr>
        <w:pStyle w:val="PR1"/>
        <w:numPr>
          <w:ilvl w:val="4"/>
          <w:numId w:val="1"/>
        </w:numPr>
      </w:pPr>
      <w:r>
        <w:t xml:space="preserve">In unpaved areas all surfaces shall be restored to the original ground line or elevations shown on the drawings and left in a uniform and neat condition. Any stockpiled topsoil shall be smoothly distributed over disturbed areas to elevations shown on the drawings.  </w:t>
      </w:r>
    </w:p>
    <w:p w14:paraId="5970D72B" w14:textId="77777777" w:rsidR="00D708F8" w:rsidRPr="00205E38" w:rsidRDefault="00D708F8" w:rsidP="00D708F8">
      <w:pPr>
        <w:pStyle w:val="ART"/>
        <w:numPr>
          <w:ilvl w:val="3"/>
          <w:numId w:val="1"/>
        </w:numPr>
      </w:pPr>
      <w:r w:rsidRPr="00205E38">
        <w:t>WASTE MATERIAL</w:t>
      </w:r>
    </w:p>
    <w:p w14:paraId="58FB6E8D" w14:textId="77777777" w:rsidR="00D708F8" w:rsidRDefault="00D708F8" w:rsidP="00D708F8">
      <w:pPr>
        <w:pStyle w:val="PR1"/>
        <w:numPr>
          <w:ilvl w:val="4"/>
          <w:numId w:val="1"/>
        </w:numPr>
      </w:pPr>
      <w:r w:rsidRPr="00205E38">
        <w:t xml:space="preserve">According to Section </w:t>
      </w:r>
      <w:r>
        <w:t>0</w:t>
      </w:r>
      <w:r w:rsidRPr="00205E38">
        <w:t>24100 “Waste Material Disposal.”</w:t>
      </w:r>
    </w:p>
    <w:p w14:paraId="17964814" w14:textId="77777777" w:rsidR="00D708F8" w:rsidRDefault="00D708F8" w:rsidP="00F40AE3">
      <w:pPr>
        <w:pStyle w:val="EOS"/>
      </w:pPr>
      <w:r>
        <w:t>END OF SECTION 312000</w:t>
      </w:r>
    </w:p>
    <w:p w14:paraId="7B57D9C4" w14:textId="2E24B0A5" w:rsidR="00D708F8" w:rsidRDefault="00D708F8" w:rsidP="003038E0">
      <w:pPr>
        <w:pStyle w:val="EOS"/>
      </w:pPr>
      <w:r>
        <w:fldChar w:fldCharType="begin"/>
      </w:r>
      <w:r>
        <w:instrText xml:space="preserve"> SAVEDATE  \@ "MMMM yyyy"  \* MERGEFORMAT </w:instrText>
      </w:r>
      <w:r>
        <w:fldChar w:fldCharType="separate"/>
      </w:r>
      <w:r w:rsidR="00121462">
        <w:rPr>
          <w:noProof/>
        </w:rPr>
        <w:t>July 2026</w:t>
      </w:r>
      <w:r>
        <w:rPr>
          <w:noProof/>
        </w:rPr>
        <w:fldChar w:fldCharType="end"/>
      </w:r>
    </w:p>
    <w:p w14:paraId="744A1E60" w14:textId="77777777" w:rsidR="00D708F8" w:rsidRDefault="00D708F8" w:rsidP="003038E0">
      <w:pPr>
        <w:pStyle w:val="EOS"/>
      </w:pPr>
    </w:p>
    <w:p w14:paraId="61E16EF7" w14:textId="77777777" w:rsidR="00D708F8" w:rsidRDefault="00D708F8">
      <w:pPr>
        <w:sectPr w:rsidR="00D708F8" w:rsidSect="00D708F8">
          <w:footerReference w:type="default" r:id="rId27"/>
          <w:pgSz w:w="12240" w:h="15840"/>
          <w:pgMar w:top="1440" w:right="1440" w:bottom="1440" w:left="1440" w:header="720" w:footer="720" w:gutter="0"/>
          <w:cols w:space="720"/>
          <w:docGrid w:linePitch="360"/>
        </w:sectPr>
      </w:pPr>
    </w:p>
    <w:p w14:paraId="0786B999" w14:textId="24AE0A92" w:rsidR="00D708F8" w:rsidRDefault="00D708F8" w:rsidP="00D708F8">
      <w:pPr>
        <w:pStyle w:val="SCT"/>
        <w:jc w:val="left"/>
      </w:pPr>
      <w:bookmarkStart w:id="53" w:name="qX31201000"/>
      <w:r>
        <w:lastRenderedPageBreak/>
        <w:t xml:space="preserve">USDA </w:t>
      </w:r>
      <w:bookmarkEnd w:id="53"/>
      <w:r>
        <w:t>FOREST SERVICE, R4</w:t>
      </w:r>
    </w:p>
    <w:p w14:paraId="5F4978A6" w14:textId="2D89C256" w:rsidR="00D708F8" w:rsidRDefault="00D708F8" w:rsidP="00D708F8">
      <w:pPr>
        <w:pStyle w:val="SCT"/>
        <w:jc w:val="left"/>
      </w:pPr>
      <w:fldSimple w:instr=" COMMENTS  \* MERGEFORMAT ">
        <w:r w:rsidR="00524DAF">
          <w:t>ROSS SPRINGS-RED CANYON WATERLINE REPLACEMENT</w:t>
        </w:r>
      </w:fldSimple>
    </w:p>
    <w:p w14:paraId="011FD120" w14:textId="315D1E10" w:rsidR="00D708F8" w:rsidRPr="00D708F8" w:rsidRDefault="00D708F8" w:rsidP="00D708F8">
      <w:pPr>
        <w:pStyle w:val="SCTM"/>
      </w:pPr>
      <w:bookmarkStart w:id="54" w:name="_Toc233810666"/>
      <w:bookmarkStart w:id="55" w:name="_Toc233810687"/>
      <w:r>
        <w:t>SECTION 312010 - SELECT BORROW</w:t>
      </w:r>
      <w:bookmarkEnd w:id="54"/>
      <w:bookmarkEnd w:id="55"/>
    </w:p>
    <w:p w14:paraId="022C4E5D" w14:textId="62E1B26C" w:rsidR="00D708F8" w:rsidRDefault="00D708F8" w:rsidP="00D708F8">
      <w:pPr>
        <w:pStyle w:val="PRT"/>
        <w:numPr>
          <w:ilvl w:val="0"/>
          <w:numId w:val="34"/>
        </w:numPr>
      </w:pPr>
      <w:r>
        <w:t>GENERAL</w:t>
      </w:r>
    </w:p>
    <w:p w14:paraId="78C6F7C2" w14:textId="77777777" w:rsidR="00D708F8" w:rsidRDefault="00D708F8" w:rsidP="00D708F8">
      <w:pPr>
        <w:pStyle w:val="ART"/>
        <w:numPr>
          <w:ilvl w:val="3"/>
          <w:numId w:val="1"/>
        </w:numPr>
      </w:pPr>
      <w:r>
        <w:t>This item shall consist of excavating, hauling, and satisfactorily placing approved material from an approved source in accordance with these specifications and in conformity with the lines and grades established.</w:t>
      </w:r>
    </w:p>
    <w:p w14:paraId="041BD39B" w14:textId="77777777" w:rsidR="00D708F8" w:rsidRDefault="00D708F8" w:rsidP="00D708F8">
      <w:pPr>
        <w:pStyle w:val="ART"/>
        <w:numPr>
          <w:ilvl w:val="3"/>
          <w:numId w:val="1"/>
        </w:numPr>
      </w:pPr>
      <w:r>
        <w:t>Select borrow shall be placed as directed within the improvement or area to construct the roadbed or embankments, etc., or as subgrade reinforcement.</w:t>
      </w:r>
    </w:p>
    <w:p w14:paraId="3A918ABF" w14:textId="77777777" w:rsidR="00D708F8" w:rsidRDefault="00D708F8" w:rsidP="00D708F8">
      <w:pPr>
        <w:pStyle w:val="ART"/>
        <w:numPr>
          <w:ilvl w:val="3"/>
          <w:numId w:val="1"/>
        </w:numPr>
      </w:pPr>
      <w:r>
        <w:t>MEASUREMENT AND PAYMENT</w:t>
      </w:r>
    </w:p>
    <w:p w14:paraId="03165658" w14:textId="77777777" w:rsidR="00D708F8" w:rsidRDefault="00D708F8" w:rsidP="00D708F8">
      <w:pPr>
        <w:pStyle w:val="PR1"/>
        <w:numPr>
          <w:ilvl w:val="4"/>
          <w:numId w:val="1"/>
        </w:numPr>
      </w:pPr>
      <w:r>
        <w:t xml:space="preserve">Select Borrow: Number of Cubic Yards of material supplied and installed, measured in place to the lines and grades shown on the Drawings.  Select borrow shall be used for the construction of </w:t>
      </w:r>
      <w:r w:rsidRPr="003351A0">
        <w:t xml:space="preserve">roadways, </w:t>
      </w:r>
      <w:r>
        <w:t xml:space="preserve">campground spurs, </w:t>
      </w:r>
      <w:r w:rsidRPr="003351A0">
        <w:t xml:space="preserve">parking areas, </w:t>
      </w:r>
      <w:r>
        <w:t xml:space="preserve">concrete pads, pathways, grading and other items as shown on the Drawings.  </w:t>
      </w:r>
      <w:r w:rsidRPr="00591759">
        <w:t>Payment shall include excavating the material, hauling, placement, and compaction.</w:t>
      </w:r>
    </w:p>
    <w:p w14:paraId="0AFB306F" w14:textId="77777777" w:rsidR="00D708F8" w:rsidRDefault="00D708F8" w:rsidP="00D708F8">
      <w:pPr>
        <w:pStyle w:val="ART"/>
        <w:numPr>
          <w:ilvl w:val="3"/>
          <w:numId w:val="1"/>
        </w:numPr>
      </w:pPr>
      <w:r>
        <w:t>RELATED WORK</w:t>
      </w:r>
    </w:p>
    <w:p w14:paraId="617DCA39" w14:textId="77777777" w:rsidR="00D708F8" w:rsidRDefault="00D708F8" w:rsidP="00D708F8">
      <w:pPr>
        <w:pStyle w:val="PR1"/>
        <w:numPr>
          <w:ilvl w:val="4"/>
          <w:numId w:val="1"/>
        </w:numPr>
      </w:pPr>
      <w:r>
        <w:t>The work shall be in accordance with the following subsidiary specifications.  The subsidiary specifications are referred to in the text by the Section designation only.</w:t>
      </w:r>
    </w:p>
    <w:p w14:paraId="31C3CA82" w14:textId="77777777" w:rsidR="00D708F8" w:rsidRDefault="00D708F8" w:rsidP="00D708F8">
      <w:pPr>
        <w:pStyle w:val="PR2"/>
        <w:numPr>
          <w:ilvl w:val="5"/>
          <w:numId w:val="1"/>
        </w:numPr>
      </w:pPr>
      <w:r>
        <w:t>Section 312100 “Project Site Preparation and Grading.”</w:t>
      </w:r>
    </w:p>
    <w:p w14:paraId="3F3CB7AA" w14:textId="77777777" w:rsidR="00D708F8" w:rsidRDefault="00D708F8" w:rsidP="00D708F8">
      <w:pPr>
        <w:pStyle w:val="PRT"/>
        <w:numPr>
          <w:ilvl w:val="0"/>
          <w:numId w:val="1"/>
        </w:numPr>
      </w:pPr>
      <w:r>
        <w:t>PRODUCTS</w:t>
      </w:r>
    </w:p>
    <w:p w14:paraId="175ED7D1" w14:textId="77777777" w:rsidR="00D708F8" w:rsidRDefault="00D708F8" w:rsidP="00D708F8">
      <w:pPr>
        <w:pStyle w:val="ART"/>
        <w:numPr>
          <w:ilvl w:val="3"/>
          <w:numId w:val="1"/>
        </w:numPr>
      </w:pPr>
      <w:r>
        <w:t>GENERAL</w:t>
      </w:r>
    </w:p>
    <w:p w14:paraId="2C8A2559" w14:textId="77777777" w:rsidR="00D708F8" w:rsidRDefault="00D708F8" w:rsidP="00D708F8">
      <w:pPr>
        <w:pStyle w:val="PR1"/>
        <w:numPr>
          <w:ilvl w:val="4"/>
          <w:numId w:val="1"/>
        </w:numPr>
      </w:pPr>
      <w:r>
        <w:t>Select borrow shall be selected from the designated borrow source and approved by the Contracting Officer as meeting the requirements for which the material was intended.  Granular materials shall be reasonably well graded.</w:t>
      </w:r>
    </w:p>
    <w:p w14:paraId="4AC7988E" w14:textId="77777777" w:rsidR="00D708F8" w:rsidRDefault="00D708F8" w:rsidP="00D708F8">
      <w:pPr>
        <w:pStyle w:val="ART"/>
        <w:numPr>
          <w:ilvl w:val="3"/>
          <w:numId w:val="1"/>
        </w:numPr>
      </w:pPr>
      <w:r>
        <w:t>GRADATION</w:t>
      </w:r>
    </w:p>
    <w:p w14:paraId="66345587" w14:textId="77777777" w:rsidR="00D708F8" w:rsidRDefault="00D708F8" w:rsidP="00D708F8">
      <w:pPr>
        <w:pStyle w:val="PR1"/>
        <w:numPr>
          <w:ilvl w:val="4"/>
          <w:numId w:val="1"/>
        </w:numPr>
      </w:pPr>
      <w:r>
        <w:t>General select borrow shall contain not more than 20 percent material capable of passing a 200 sieve and shall not contain rock larger than 6 inches in greatest dimension.  However, where select borrow is to be used in fills 0 - 5 inches thick, the maximum allowable size of rock particles shall be less than 6 inches in greatest dimension in order to be compatible with the depth of fill.  In any case, the select borrow shall contain not more than 40 percent rock particles larger than 4 inches in greatest dimension.</w:t>
      </w:r>
    </w:p>
    <w:p w14:paraId="00C20300" w14:textId="77777777" w:rsidR="00D708F8" w:rsidRDefault="00D708F8" w:rsidP="00D708F8">
      <w:pPr>
        <w:pStyle w:val="ART"/>
        <w:numPr>
          <w:ilvl w:val="3"/>
          <w:numId w:val="1"/>
        </w:numPr>
      </w:pPr>
      <w:r>
        <w:t>SOURCE</w:t>
      </w:r>
    </w:p>
    <w:p w14:paraId="2DF9BA25" w14:textId="77777777" w:rsidR="00D708F8" w:rsidRDefault="00D708F8" w:rsidP="00D708F8">
      <w:pPr>
        <w:pStyle w:val="PR1"/>
        <w:numPr>
          <w:ilvl w:val="4"/>
          <w:numId w:val="1"/>
        </w:numPr>
      </w:pPr>
      <w:r>
        <w:lastRenderedPageBreak/>
        <w:t xml:space="preserve">Select borrow shall be obtained </w:t>
      </w:r>
      <w:r w:rsidRPr="00C175B8">
        <w:t xml:space="preserve">from </w:t>
      </w:r>
      <w:r w:rsidRPr="003E680D">
        <w:t>a government source</w:t>
      </w:r>
      <w:r>
        <w:t xml:space="preserve"> stockpile</w:t>
      </w:r>
      <w:r w:rsidRPr="003E680D">
        <w:t>, as shown on the Drawings or as designated by the Contracting Officer.</w:t>
      </w:r>
    </w:p>
    <w:p w14:paraId="6066D82F" w14:textId="77777777" w:rsidR="00D708F8" w:rsidRDefault="00D708F8" w:rsidP="00D708F8">
      <w:pPr>
        <w:pStyle w:val="PRT"/>
        <w:numPr>
          <w:ilvl w:val="0"/>
          <w:numId w:val="1"/>
        </w:numPr>
      </w:pPr>
      <w:r>
        <w:t>EXECUTION</w:t>
      </w:r>
    </w:p>
    <w:p w14:paraId="648077FF" w14:textId="77777777" w:rsidR="00D708F8" w:rsidRDefault="00D708F8" w:rsidP="00D708F8">
      <w:pPr>
        <w:pStyle w:val="ART"/>
        <w:numPr>
          <w:ilvl w:val="3"/>
          <w:numId w:val="1"/>
        </w:numPr>
      </w:pPr>
      <w:r>
        <w:t>SAFETY</w:t>
      </w:r>
    </w:p>
    <w:p w14:paraId="203C3A03" w14:textId="77777777" w:rsidR="00D708F8" w:rsidRDefault="00D708F8" w:rsidP="00D708F8">
      <w:pPr>
        <w:pStyle w:val="PR1"/>
        <w:numPr>
          <w:ilvl w:val="4"/>
          <w:numId w:val="1"/>
        </w:numPr>
      </w:pPr>
      <w:r>
        <w:t>The government borrow stockpile shall be signed to keep the public away during loading operations.  The stockpile shall be left safe at the end of each work day.</w:t>
      </w:r>
    </w:p>
    <w:p w14:paraId="418A526B" w14:textId="77777777" w:rsidR="00D708F8" w:rsidRDefault="00D708F8" w:rsidP="00D708F8">
      <w:pPr>
        <w:pStyle w:val="ART"/>
        <w:numPr>
          <w:ilvl w:val="3"/>
          <w:numId w:val="1"/>
        </w:numPr>
      </w:pPr>
      <w:r>
        <w:t>PLACING MATERIAL</w:t>
      </w:r>
    </w:p>
    <w:p w14:paraId="728897BA" w14:textId="77777777" w:rsidR="00D708F8" w:rsidRDefault="00D708F8" w:rsidP="00D708F8">
      <w:pPr>
        <w:pStyle w:val="PR1"/>
        <w:numPr>
          <w:ilvl w:val="4"/>
          <w:numId w:val="1"/>
        </w:numPr>
      </w:pPr>
      <w:r>
        <w:t>All placement and compaction shall be in accordance with Section 312100.</w:t>
      </w:r>
    </w:p>
    <w:p w14:paraId="7D31B7FF" w14:textId="77777777" w:rsidR="00D708F8" w:rsidRDefault="00D708F8" w:rsidP="00D708F8">
      <w:pPr>
        <w:pStyle w:val="ART"/>
        <w:numPr>
          <w:ilvl w:val="3"/>
          <w:numId w:val="1"/>
        </w:numPr>
      </w:pPr>
      <w:r>
        <w:t>PROCESSING</w:t>
      </w:r>
    </w:p>
    <w:p w14:paraId="776CB489" w14:textId="77777777" w:rsidR="00D708F8" w:rsidRDefault="00D708F8" w:rsidP="00D708F8">
      <w:pPr>
        <w:pStyle w:val="PR1"/>
        <w:numPr>
          <w:ilvl w:val="4"/>
          <w:numId w:val="1"/>
        </w:numPr>
      </w:pPr>
      <w:r>
        <w:t>When the select borrow is a granular material used as subgrade reinforcement, the Contractor shall use necessary precautions in loading and spreading the material to assure reasonable uniformity in grading. The material as placed shall be processed to provide a uniform mixture.</w:t>
      </w:r>
    </w:p>
    <w:p w14:paraId="2056D233" w14:textId="77777777" w:rsidR="00D708F8" w:rsidRDefault="00D708F8" w:rsidP="00D708F8">
      <w:pPr>
        <w:pStyle w:val="ART"/>
        <w:numPr>
          <w:ilvl w:val="3"/>
          <w:numId w:val="1"/>
        </w:numPr>
      </w:pPr>
      <w:r>
        <w:t>CLEARING, OVERBURDEN AND CLEANUP</w:t>
      </w:r>
    </w:p>
    <w:p w14:paraId="3DCAADB1" w14:textId="77777777" w:rsidR="00D708F8" w:rsidRDefault="00D708F8" w:rsidP="00D708F8">
      <w:pPr>
        <w:pStyle w:val="PR1"/>
        <w:numPr>
          <w:ilvl w:val="4"/>
          <w:numId w:val="1"/>
        </w:numPr>
      </w:pPr>
      <w:r>
        <w:t>Prior to beginning a borrow excavation, all necessary clearing and grubbing on the area shall be performed and refuse properly disposed of.</w:t>
      </w:r>
    </w:p>
    <w:p w14:paraId="23763DDD" w14:textId="77777777" w:rsidR="00D708F8" w:rsidRDefault="00D708F8" w:rsidP="00D708F8">
      <w:pPr>
        <w:pStyle w:val="PR1"/>
        <w:numPr>
          <w:ilvl w:val="4"/>
          <w:numId w:val="1"/>
        </w:numPr>
      </w:pPr>
      <w:r>
        <w:t>Unsuitable or other spoils or overburden material shall be removed and deposited clear of the work.</w:t>
      </w:r>
    </w:p>
    <w:p w14:paraId="0A30039B" w14:textId="77777777" w:rsidR="00D708F8" w:rsidRDefault="00D708F8" w:rsidP="00D708F8">
      <w:pPr>
        <w:pStyle w:val="PR1"/>
        <w:numPr>
          <w:ilvl w:val="4"/>
          <w:numId w:val="1"/>
        </w:numPr>
      </w:pPr>
      <w:r>
        <w:t>After a select borrow excavation has been completed, the side slopes shall be flattened and the general area smoothed up, including the haul road.  Grade area to drain surface water away from the borrow source.  Cleanup will include roughly grading the overburden, unsuitable material and spoils material over the area.  Cleanup shall be done as directed and the area left suitable for reseeding.</w:t>
      </w:r>
    </w:p>
    <w:p w14:paraId="3DE8C8E6" w14:textId="77777777" w:rsidR="00D708F8" w:rsidRDefault="00D708F8" w:rsidP="00B34B84">
      <w:pPr>
        <w:pStyle w:val="EOS"/>
      </w:pPr>
      <w:r>
        <w:t>END OF SECTION 312010</w:t>
      </w:r>
    </w:p>
    <w:p w14:paraId="2670077B" w14:textId="329DBDCF" w:rsidR="00D708F8" w:rsidRDefault="00D708F8" w:rsidP="006444DB">
      <w:pPr>
        <w:pStyle w:val="EOS"/>
        <w:rPr>
          <w:rStyle w:val="NUM"/>
        </w:rPr>
      </w:pPr>
      <w:r>
        <w:rPr>
          <w:rStyle w:val="NUM"/>
        </w:rPr>
        <w:fldChar w:fldCharType="begin"/>
      </w:r>
      <w:r>
        <w:rPr>
          <w:rStyle w:val="NUM"/>
        </w:rPr>
        <w:instrText xml:space="preserve"> SAVEDATE  \@ "MMMM yyyy"  \* MERGEFORMAT </w:instrText>
      </w:r>
      <w:r>
        <w:rPr>
          <w:rStyle w:val="NUM"/>
        </w:rPr>
        <w:fldChar w:fldCharType="separate"/>
      </w:r>
      <w:r w:rsidR="00121462">
        <w:rPr>
          <w:rStyle w:val="NUM"/>
          <w:noProof/>
        </w:rPr>
        <w:t>July 2026</w:t>
      </w:r>
      <w:r>
        <w:rPr>
          <w:rStyle w:val="NUM"/>
        </w:rPr>
        <w:fldChar w:fldCharType="end"/>
      </w:r>
    </w:p>
    <w:p w14:paraId="32DBD10D" w14:textId="77777777" w:rsidR="00D708F8" w:rsidRDefault="00D708F8" w:rsidP="006444DB">
      <w:pPr>
        <w:pStyle w:val="EOS"/>
      </w:pPr>
    </w:p>
    <w:p w14:paraId="07CF960E" w14:textId="77777777" w:rsidR="00D708F8" w:rsidRDefault="00D708F8">
      <w:pPr>
        <w:sectPr w:rsidR="00D708F8" w:rsidSect="00D708F8">
          <w:footerReference w:type="even" r:id="rId28"/>
          <w:footerReference w:type="default" r:id="rId29"/>
          <w:pgSz w:w="12240" w:h="15840"/>
          <w:pgMar w:top="1440" w:right="1440" w:bottom="1440" w:left="1440" w:header="720" w:footer="720" w:gutter="0"/>
          <w:cols w:space="720"/>
          <w:docGrid w:linePitch="360"/>
        </w:sectPr>
      </w:pPr>
    </w:p>
    <w:p w14:paraId="642B9669" w14:textId="0C470AAF" w:rsidR="00D708F8" w:rsidRDefault="00D708F8" w:rsidP="00D708F8">
      <w:pPr>
        <w:pStyle w:val="SCT"/>
        <w:jc w:val="left"/>
      </w:pPr>
      <w:bookmarkStart w:id="56" w:name="qX31210000"/>
      <w:r>
        <w:lastRenderedPageBreak/>
        <w:t xml:space="preserve">USDA </w:t>
      </w:r>
      <w:bookmarkEnd w:id="56"/>
      <w:r>
        <w:t>FOREST SERVICE, R4</w:t>
      </w:r>
    </w:p>
    <w:p w14:paraId="2CB8618F" w14:textId="0A0B13A4" w:rsidR="00D708F8" w:rsidRDefault="00D708F8" w:rsidP="00D708F8">
      <w:pPr>
        <w:pStyle w:val="SCT"/>
        <w:jc w:val="left"/>
      </w:pPr>
      <w:fldSimple w:instr=" COMMENTS  \* MERGEFORMAT ">
        <w:r w:rsidR="00524DAF">
          <w:t>ROSS SPRINGS-RED CANYON WATERLINE REPLACEMENT</w:t>
        </w:r>
      </w:fldSimple>
    </w:p>
    <w:p w14:paraId="4FCE4845" w14:textId="458AA3D0" w:rsidR="00D708F8" w:rsidRPr="00D708F8" w:rsidRDefault="00D708F8" w:rsidP="00D708F8">
      <w:pPr>
        <w:pStyle w:val="SCTM"/>
      </w:pPr>
      <w:bookmarkStart w:id="57" w:name="_Toc233810667"/>
      <w:bookmarkStart w:id="58" w:name="_Toc233810688"/>
      <w:r>
        <w:t>SECTION 312100 - PROJECT SITE PREPARATION AND GRADING</w:t>
      </w:r>
      <w:bookmarkEnd w:id="57"/>
      <w:bookmarkEnd w:id="58"/>
    </w:p>
    <w:p w14:paraId="5F53FD9B" w14:textId="55CAE7CD" w:rsidR="00D708F8" w:rsidRDefault="00D708F8" w:rsidP="00D708F8">
      <w:pPr>
        <w:pStyle w:val="PRT"/>
        <w:numPr>
          <w:ilvl w:val="0"/>
          <w:numId w:val="35"/>
        </w:numPr>
      </w:pPr>
      <w:r>
        <w:t>GENERAL</w:t>
      </w:r>
    </w:p>
    <w:p w14:paraId="703C6856" w14:textId="77777777" w:rsidR="00D708F8" w:rsidRDefault="00D708F8" w:rsidP="00D708F8">
      <w:pPr>
        <w:pStyle w:val="ART"/>
        <w:numPr>
          <w:ilvl w:val="3"/>
          <w:numId w:val="1"/>
        </w:numPr>
      </w:pPr>
      <w:r>
        <w:t>This Section includes the following:</w:t>
      </w:r>
    </w:p>
    <w:p w14:paraId="587B9A36" w14:textId="77777777" w:rsidR="00D708F8" w:rsidRDefault="00D708F8" w:rsidP="00D708F8">
      <w:pPr>
        <w:pStyle w:val="PR1"/>
        <w:numPr>
          <w:ilvl w:val="4"/>
          <w:numId w:val="1"/>
        </w:numPr>
      </w:pPr>
      <w:r>
        <w:t xml:space="preserve">Clearing, grubbing, </w:t>
      </w:r>
      <w:r w:rsidRPr="002732CD">
        <w:t>sediment and erosion control measures</w:t>
      </w:r>
      <w:r>
        <w:t>, shaping, compacting, excavating, and/or filling to the established sub grade as shown on the drawings, details and as staked.  Such items covered include, but are not limited to construction of subgrade for roads, parking areas, campground spurs, pathways, concrete slabs, subsurface drainage structures, and grading around constructed features.</w:t>
      </w:r>
    </w:p>
    <w:p w14:paraId="18D7E3E9" w14:textId="77777777" w:rsidR="00D708F8" w:rsidRDefault="00D708F8" w:rsidP="00D708F8">
      <w:pPr>
        <w:pStyle w:val="PR1"/>
        <w:numPr>
          <w:ilvl w:val="4"/>
          <w:numId w:val="1"/>
        </w:numPr>
      </w:pPr>
      <w:r>
        <w:t>This section also includes the disposal of waste materials generated.</w:t>
      </w:r>
    </w:p>
    <w:p w14:paraId="2D4F1067" w14:textId="77777777" w:rsidR="00D708F8" w:rsidRDefault="00D708F8" w:rsidP="00D708F8">
      <w:pPr>
        <w:pStyle w:val="ART"/>
        <w:numPr>
          <w:ilvl w:val="3"/>
          <w:numId w:val="1"/>
        </w:numPr>
      </w:pPr>
      <w:r>
        <w:t xml:space="preserve">RELATED SECTIONS:  </w:t>
      </w:r>
    </w:p>
    <w:p w14:paraId="4D350015" w14:textId="77777777" w:rsidR="00D708F8" w:rsidRDefault="00D708F8" w:rsidP="00D708F8">
      <w:pPr>
        <w:pStyle w:val="PR1"/>
        <w:numPr>
          <w:ilvl w:val="4"/>
          <w:numId w:val="1"/>
        </w:numPr>
      </w:pPr>
      <w:r>
        <w:t>The following Sections contain requirements that relate to this Section:</w:t>
      </w:r>
    </w:p>
    <w:p w14:paraId="0550F61B" w14:textId="77777777" w:rsidR="00D708F8" w:rsidRDefault="00D708F8" w:rsidP="00D708F8">
      <w:pPr>
        <w:pStyle w:val="PR2"/>
        <w:numPr>
          <w:ilvl w:val="5"/>
          <w:numId w:val="1"/>
        </w:numPr>
      </w:pPr>
      <w:r w:rsidRPr="002732CD">
        <w:t>Section 023701 “Sediment and Erosion Control Measures.”</w:t>
      </w:r>
    </w:p>
    <w:p w14:paraId="0DFE206F" w14:textId="77777777" w:rsidR="00D708F8" w:rsidRDefault="00D708F8" w:rsidP="00D708F8">
      <w:pPr>
        <w:pStyle w:val="PR2"/>
        <w:numPr>
          <w:ilvl w:val="5"/>
          <w:numId w:val="1"/>
        </w:numPr>
      </w:pPr>
      <w:r>
        <w:t>Section 024100 “Waste Material Disposal” for the loading, handling, hauling, and placing of excess excavation material, and unsuitable excavation material.</w:t>
      </w:r>
    </w:p>
    <w:p w14:paraId="692F05C2" w14:textId="77777777" w:rsidR="00D708F8" w:rsidRDefault="00D708F8" w:rsidP="00D708F8">
      <w:pPr>
        <w:pStyle w:val="PR2"/>
        <w:numPr>
          <w:ilvl w:val="5"/>
          <w:numId w:val="1"/>
        </w:numPr>
      </w:pPr>
      <w:r>
        <w:t>Section 311000 “Clearing and Grubbing” for site clearing, grubbing, trimming, disposing of or treatment of timber, slash, and construction debris, and for protection of existing trees and plantings.</w:t>
      </w:r>
    </w:p>
    <w:p w14:paraId="4BFCCF99" w14:textId="77777777" w:rsidR="00D708F8" w:rsidRDefault="00D708F8" w:rsidP="00D708F8">
      <w:pPr>
        <w:pStyle w:val="PR2"/>
        <w:numPr>
          <w:ilvl w:val="5"/>
          <w:numId w:val="1"/>
        </w:numPr>
      </w:pPr>
      <w:r>
        <w:t>Section 312000 “Earthwork” for preparing subgrades for slabs-on-grade, walks, pavements, lawns, and plantings, and for excavating and backfilling for buildings, structures, utility trenches, and buried mechanical and electrical utilities.</w:t>
      </w:r>
    </w:p>
    <w:p w14:paraId="3CB4FE8B" w14:textId="77777777" w:rsidR="00D708F8" w:rsidRDefault="00D708F8" w:rsidP="00D708F8">
      <w:pPr>
        <w:pStyle w:val="PR2"/>
        <w:numPr>
          <w:ilvl w:val="5"/>
          <w:numId w:val="1"/>
        </w:numPr>
      </w:pPr>
      <w:r>
        <w:t>Section 312010 “Select Borrow” for excavating, hauling, and placing approved material from an approved source to construct roadbeds, embankments, or as subgrade reinforcement.</w:t>
      </w:r>
    </w:p>
    <w:p w14:paraId="0695EBCC" w14:textId="77777777" w:rsidR="00D708F8" w:rsidRDefault="00D708F8" w:rsidP="00D708F8">
      <w:pPr>
        <w:pStyle w:val="PR2"/>
        <w:numPr>
          <w:ilvl w:val="5"/>
          <w:numId w:val="1"/>
        </w:numPr>
      </w:pPr>
      <w:r w:rsidRPr="002732CD">
        <w:t xml:space="preserve">Section 312225 “Excavation and Embankment” for construction of </w:t>
      </w:r>
      <w:r>
        <w:t>r</w:t>
      </w:r>
      <w:r w:rsidRPr="002732CD">
        <w:t xml:space="preserve">oads, </w:t>
      </w:r>
      <w:r>
        <w:t>p</w:t>
      </w:r>
      <w:r w:rsidRPr="002732CD">
        <w:t xml:space="preserve">arking </w:t>
      </w:r>
      <w:r>
        <w:t>a</w:t>
      </w:r>
      <w:r w:rsidRPr="002732CD">
        <w:t xml:space="preserve">reas, </w:t>
      </w:r>
      <w:r>
        <w:t>s</w:t>
      </w:r>
      <w:r w:rsidRPr="002732CD">
        <w:t xml:space="preserve">purs, </w:t>
      </w:r>
      <w:r>
        <w:t>p</w:t>
      </w:r>
      <w:r w:rsidRPr="002732CD">
        <w:t>ath</w:t>
      </w:r>
      <w:r>
        <w:t>ways</w:t>
      </w:r>
      <w:r w:rsidRPr="002732CD">
        <w:t xml:space="preserve">, and </w:t>
      </w:r>
      <w:r>
        <w:t>d</w:t>
      </w:r>
      <w:r w:rsidRPr="002732CD">
        <w:t xml:space="preserve">rainage </w:t>
      </w:r>
      <w:r>
        <w:t>f</w:t>
      </w:r>
      <w:r w:rsidRPr="002732CD">
        <w:t>eatures.</w:t>
      </w:r>
    </w:p>
    <w:p w14:paraId="4083A7A8" w14:textId="77777777" w:rsidR="00D708F8" w:rsidRDefault="00D708F8" w:rsidP="00D708F8">
      <w:pPr>
        <w:pStyle w:val="ART"/>
        <w:numPr>
          <w:ilvl w:val="3"/>
          <w:numId w:val="1"/>
        </w:numPr>
      </w:pPr>
      <w:r>
        <w:t xml:space="preserve">REFERENCES   </w:t>
      </w:r>
    </w:p>
    <w:p w14:paraId="15C3BADD" w14:textId="77777777" w:rsidR="00D708F8" w:rsidRDefault="00D708F8" w:rsidP="00D708F8">
      <w:pPr>
        <w:pStyle w:val="PR1"/>
        <w:numPr>
          <w:ilvl w:val="4"/>
          <w:numId w:val="1"/>
        </w:numPr>
      </w:pPr>
      <w:r>
        <w:t>The publications listed below form a part of this specification to the extent referenced.  The publications are referred to in the text by the basic designation only.</w:t>
      </w:r>
    </w:p>
    <w:p w14:paraId="10E47A2B" w14:textId="77777777" w:rsidR="00D708F8" w:rsidRDefault="00D708F8" w:rsidP="00D708F8">
      <w:pPr>
        <w:pStyle w:val="PR2"/>
        <w:numPr>
          <w:ilvl w:val="5"/>
          <w:numId w:val="1"/>
        </w:numPr>
      </w:pPr>
      <w:r>
        <w:t>Standard Moisture Density Test, AASHTO T-99, Method C or D.</w:t>
      </w:r>
    </w:p>
    <w:p w14:paraId="282F7AD8" w14:textId="77777777" w:rsidR="00D708F8" w:rsidRDefault="00D708F8" w:rsidP="00D708F8">
      <w:pPr>
        <w:pStyle w:val="PR2"/>
        <w:numPr>
          <w:ilvl w:val="5"/>
          <w:numId w:val="1"/>
        </w:numPr>
      </w:pPr>
      <w:r>
        <w:t xml:space="preserve">Density of Soil In-Place by the Sand-Cone Method, AASHTO T191  </w:t>
      </w:r>
    </w:p>
    <w:p w14:paraId="4088854A" w14:textId="77777777" w:rsidR="00D708F8" w:rsidRDefault="00D708F8" w:rsidP="00D708F8">
      <w:pPr>
        <w:pStyle w:val="PR2"/>
        <w:numPr>
          <w:ilvl w:val="5"/>
          <w:numId w:val="1"/>
        </w:numPr>
      </w:pPr>
      <w:r>
        <w:t xml:space="preserve">Density of Soil In-Place by the Drive Cylinder Method, AASHTO T204  </w:t>
      </w:r>
    </w:p>
    <w:p w14:paraId="506E3309" w14:textId="77777777" w:rsidR="00D708F8" w:rsidRDefault="00D708F8" w:rsidP="00D708F8">
      <w:pPr>
        <w:pStyle w:val="PR2"/>
        <w:numPr>
          <w:ilvl w:val="5"/>
          <w:numId w:val="1"/>
        </w:numPr>
      </w:pPr>
      <w:r>
        <w:t>Density of Soil In-Place by the Rubber-Balloon Method, AASHTO T205</w:t>
      </w:r>
    </w:p>
    <w:p w14:paraId="2EA8C13A" w14:textId="77777777" w:rsidR="00D708F8" w:rsidRDefault="00D708F8" w:rsidP="00D708F8">
      <w:pPr>
        <w:pStyle w:val="PR2"/>
        <w:numPr>
          <w:ilvl w:val="5"/>
          <w:numId w:val="1"/>
        </w:numPr>
      </w:pPr>
      <w:r>
        <w:t>Standard Test Methods for Laboratory Compaction Characteristics of Soil Using Standard Effort (12,400 ft-lbf/ft3 (600 kN-m/m3)), ASTM D698</w:t>
      </w:r>
    </w:p>
    <w:p w14:paraId="1B09A98F" w14:textId="77777777" w:rsidR="00D708F8" w:rsidRDefault="00D708F8" w:rsidP="00D708F8">
      <w:pPr>
        <w:pStyle w:val="PR2"/>
        <w:numPr>
          <w:ilvl w:val="5"/>
          <w:numId w:val="1"/>
        </w:numPr>
      </w:pPr>
      <w:r>
        <w:t>Standard Test Method for Density and Unit Weight of Soil in Place by the Sand-Cone Method, ASTM D1556</w:t>
      </w:r>
    </w:p>
    <w:p w14:paraId="5CBAA478" w14:textId="77777777" w:rsidR="00D708F8" w:rsidRDefault="00D708F8" w:rsidP="00D708F8">
      <w:pPr>
        <w:pStyle w:val="PR2"/>
        <w:numPr>
          <w:ilvl w:val="5"/>
          <w:numId w:val="1"/>
        </w:numPr>
      </w:pPr>
      <w:r>
        <w:lastRenderedPageBreak/>
        <w:t>Standard Test Method for Density and Unit Weight of Soil in Place by the Rubber Balloon Method, ASTM D2167</w:t>
      </w:r>
    </w:p>
    <w:p w14:paraId="7F448168" w14:textId="77777777" w:rsidR="00D708F8" w:rsidRDefault="00D708F8" w:rsidP="00D708F8">
      <w:pPr>
        <w:pStyle w:val="PR2"/>
        <w:numPr>
          <w:ilvl w:val="5"/>
          <w:numId w:val="1"/>
        </w:numPr>
      </w:pPr>
      <w:r>
        <w:t>Standard Classification of Industrial Fluid Lubricants by Viscosity System, ASTM D2422</w:t>
      </w:r>
    </w:p>
    <w:p w14:paraId="02256F9E" w14:textId="77777777" w:rsidR="00D708F8" w:rsidRDefault="00D708F8" w:rsidP="00D708F8">
      <w:pPr>
        <w:pStyle w:val="ART"/>
        <w:numPr>
          <w:ilvl w:val="3"/>
          <w:numId w:val="1"/>
        </w:numPr>
      </w:pPr>
      <w:r>
        <w:t xml:space="preserve">METHOD OF MEASUREMENT AND PAYMENT:  </w:t>
      </w:r>
    </w:p>
    <w:p w14:paraId="7137A530" w14:textId="77777777" w:rsidR="00D708F8" w:rsidRDefault="00D708F8" w:rsidP="00D708F8">
      <w:pPr>
        <w:pStyle w:val="PR1"/>
        <w:numPr>
          <w:ilvl w:val="4"/>
          <w:numId w:val="1"/>
        </w:numPr>
      </w:pPr>
      <w:r>
        <w:t>Project Site Preparation and Grading:  Lump Sum for Project Site Preparation and Grading and shall include clearing and grubbing, sediment and erosion control, shaping, earthwork, and excavation and/or embankment (including compacting), and all other incidentals necessary to complete the work as shown on the drawing details and as staked.  This item shall also include hauling excess excavation, boulders and clearing and grubbing waste to the borrow site.</w:t>
      </w:r>
    </w:p>
    <w:p w14:paraId="7EC90365" w14:textId="77777777" w:rsidR="00D708F8" w:rsidRDefault="00D708F8" w:rsidP="00D708F8">
      <w:pPr>
        <w:pStyle w:val="PR1"/>
        <w:numPr>
          <w:ilvl w:val="4"/>
          <w:numId w:val="1"/>
        </w:numPr>
      </w:pPr>
      <w:r>
        <w:t>Measurement and payment for Select Borrow required to construct embankments and supplement backfill will be paid for separately under Section 312010 “Select Borrow.”</w:t>
      </w:r>
    </w:p>
    <w:p w14:paraId="00942C43" w14:textId="77777777" w:rsidR="00D708F8" w:rsidRDefault="00D708F8" w:rsidP="00D708F8">
      <w:pPr>
        <w:pStyle w:val="PRT"/>
        <w:numPr>
          <w:ilvl w:val="0"/>
          <w:numId w:val="1"/>
        </w:numPr>
      </w:pPr>
      <w:r>
        <w:t>PRODUCTS</w:t>
      </w:r>
    </w:p>
    <w:p w14:paraId="4F72AF7A" w14:textId="77777777" w:rsidR="00D708F8" w:rsidRDefault="00D708F8" w:rsidP="00D708F8">
      <w:pPr>
        <w:pStyle w:val="ART"/>
        <w:numPr>
          <w:ilvl w:val="3"/>
          <w:numId w:val="1"/>
        </w:numPr>
      </w:pPr>
      <w:r>
        <w:t>Select Borrow for construction embankments shall consist of approved material from the designated borrow area shown on the drawings and in accordance with Section 312010 “Select Borrow”.</w:t>
      </w:r>
    </w:p>
    <w:p w14:paraId="7DC2AA71" w14:textId="77777777" w:rsidR="00D708F8" w:rsidRDefault="00D708F8" w:rsidP="00D708F8">
      <w:pPr>
        <w:pStyle w:val="PRT"/>
        <w:numPr>
          <w:ilvl w:val="0"/>
          <w:numId w:val="1"/>
        </w:numPr>
      </w:pPr>
      <w:r>
        <w:t>EXECUTION</w:t>
      </w:r>
    </w:p>
    <w:p w14:paraId="3011B586" w14:textId="77777777" w:rsidR="00D708F8" w:rsidRDefault="00D708F8" w:rsidP="00D708F8">
      <w:pPr>
        <w:pStyle w:val="ART"/>
        <w:numPr>
          <w:ilvl w:val="3"/>
          <w:numId w:val="1"/>
        </w:numPr>
      </w:pPr>
      <w:r>
        <w:t>PREPARATION</w:t>
      </w:r>
    </w:p>
    <w:p w14:paraId="326DB4EA" w14:textId="77777777" w:rsidR="00D708F8" w:rsidRDefault="00D708F8" w:rsidP="00D708F8">
      <w:pPr>
        <w:pStyle w:val="PR1"/>
        <w:numPr>
          <w:ilvl w:val="4"/>
          <w:numId w:val="1"/>
        </w:numPr>
      </w:pPr>
      <w:r>
        <w:t>Stripping Sod and Other Organic Materials:  Sod, pine needles, and soil heavy in organic materials (topsoil) shall be stripped to mineral soil prior to any excavation or placement of fill material.  Stripped material shall be stockpiled on site and placed on disturbed areas upon completion of grading operations. Excess stripped material shall be disposed of in accordance with Section 024100 “Waste Material Disposal”.</w:t>
      </w:r>
    </w:p>
    <w:p w14:paraId="35C249AD" w14:textId="77777777" w:rsidR="00D708F8" w:rsidRDefault="00D708F8" w:rsidP="00D708F8">
      <w:pPr>
        <w:pStyle w:val="PR1"/>
        <w:numPr>
          <w:ilvl w:val="4"/>
          <w:numId w:val="1"/>
        </w:numPr>
      </w:pPr>
      <w:r>
        <w:t>Clearing and Grubbing</w:t>
      </w:r>
    </w:p>
    <w:p w14:paraId="7991556D" w14:textId="77777777" w:rsidR="00D708F8" w:rsidRDefault="00D708F8" w:rsidP="00D708F8">
      <w:pPr>
        <w:pStyle w:val="PR2"/>
        <w:numPr>
          <w:ilvl w:val="5"/>
          <w:numId w:val="1"/>
        </w:numPr>
      </w:pPr>
      <w:r>
        <w:t xml:space="preserve">All clearing and grubbing shall be performed in advance of beginning excavation and grading operations in accordance with Section 311000 “Clearing and </w:t>
      </w:r>
      <w:r w:rsidRPr="00E80B81">
        <w:t>Grubbing”.</w:t>
      </w:r>
    </w:p>
    <w:p w14:paraId="57871FCC" w14:textId="77777777" w:rsidR="00D708F8" w:rsidRDefault="00D708F8" w:rsidP="00D708F8">
      <w:pPr>
        <w:pStyle w:val="PR2"/>
        <w:numPr>
          <w:ilvl w:val="5"/>
          <w:numId w:val="1"/>
        </w:numPr>
      </w:pPr>
      <w:r w:rsidRPr="00E80B81">
        <w:t>Care shall also be taken to protect and preserve trees and plantings not marked for removal.</w:t>
      </w:r>
    </w:p>
    <w:p w14:paraId="75DBAFD8" w14:textId="77777777" w:rsidR="00D708F8" w:rsidRPr="00E80B81" w:rsidRDefault="00D708F8" w:rsidP="00D708F8">
      <w:pPr>
        <w:pStyle w:val="PR2"/>
        <w:numPr>
          <w:ilvl w:val="5"/>
          <w:numId w:val="1"/>
        </w:numPr>
      </w:pPr>
      <w:r w:rsidRPr="00E80B81">
        <w:t>During all phases of construction the contractor shall confine all of his operations within the working limits as defined in Section 311000 “Clearing and Grubbing”.</w:t>
      </w:r>
    </w:p>
    <w:p w14:paraId="07F5F067" w14:textId="77777777" w:rsidR="00D708F8" w:rsidRPr="006A4702" w:rsidRDefault="00D708F8" w:rsidP="00D708F8">
      <w:pPr>
        <w:pStyle w:val="PR1"/>
        <w:numPr>
          <w:ilvl w:val="4"/>
          <w:numId w:val="1"/>
        </w:numPr>
      </w:pPr>
      <w:r>
        <w:t>Sediment and Erosion Control Measures: All sediment and erosion control measures shall be placed prior to any ground disturbance in accordance with Section 023701 “</w:t>
      </w:r>
      <w:r w:rsidRPr="006A4702">
        <w:t>Sediment and Erosion Control Measures.”</w:t>
      </w:r>
    </w:p>
    <w:p w14:paraId="01144782" w14:textId="77777777" w:rsidR="00D708F8" w:rsidRDefault="00D708F8" w:rsidP="00D708F8">
      <w:pPr>
        <w:pStyle w:val="ART"/>
        <w:numPr>
          <w:ilvl w:val="3"/>
          <w:numId w:val="1"/>
        </w:numPr>
      </w:pPr>
      <w:r w:rsidRPr="006A4702">
        <w:t>GRADING</w:t>
      </w:r>
    </w:p>
    <w:p w14:paraId="02080086" w14:textId="77777777" w:rsidR="00D708F8" w:rsidRDefault="00D708F8" w:rsidP="00D708F8">
      <w:pPr>
        <w:pStyle w:val="PR1"/>
        <w:numPr>
          <w:ilvl w:val="4"/>
          <w:numId w:val="1"/>
        </w:numPr>
      </w:pPr>
      <w:r w:rsidRPr="006A4702">
        <w:lastRenderedPageBreak/>
        <w:t xml:space="preserve">Graded areas shall be constructed of shallow cuts and fills using native excavated soil and/or select borrow.  Some light excavation shall be performed to remove protruding boulders and surface irregularities and at other locations as staked by the Contracting Officer.  </w:t>
      </w:r>
    </w:p>
    <w:p w14:paraId="0808D44C" w14:textId="77777777" w:rsidR="00D708F8" w:rsidRDefault="00D708F8" w:rsidP="00D708F8">
      <w:pPr>
        <w:pStyle w:val="ART"/>
        <w:numPr>
          <w:ilvl w:val="3"/>
          <w:numId w:val="1"/>
        </w:numPr>
      </w:pPr>
      <w:r>
        <w:t>EARTHWORK</w:t>
      </w:r>
    </w:p>
    <w:p w14:paraId="55C52EC0" w14:textId="77777777" w:rsidR="00D708F8" w:rsidRDefault="00D708F8" w:rsidP="00D708F8">
      <w:pPr>
        <w:pStyle w:val="PR1"/>
        <w:numPr>
          <w:ilvl w:val="4"/>
          <w:numId w:val="1"/>
        </w:numPr>
      </w:pPr>
      <w:r>
        <w:t>Shall be completed in accordance with Section 312000 "Earthwork" for the construction of subgrades for slabs-on-grade, family unit and group area pads, sidewalks, plantings, and for excavating and backfilling for buildings, structures, utility trenches, and buried mechanical and electrical utilities.</w:t>
      </w:r>
    </w:p>
    <w:p w14:paraId="089F63BA" w14:textId="77777777" w:rsidR="00D708F8" w:rsidRDefault="00D708F8" w:rsidP="00D708F8">
      <w:pPr>
        <w:pStyle w:val="PR1"/>
        <w:numPr>
          <w:ilvl w:val="4"/>
          <w:numId w:val="1"/>
        </w:numPr>
      </w:pPr>
      <w:r>
        <w:t>Shall be completed in accordance with Section 312225 "Excavation and Embankment" for construction of roads and embankments to cover utilities.</w:t>
      </w:r>
    </w:p>
    <w:p w14:paraId="65C1871F" w14:textId="77777777" w:rsidR="00D708F8" w:rsidRDefault="00D708F8" w:rsidP="00D708F8">
      <w:pPr>
        <w:pStyle w:val="ART"/>
        <w:numPr>
          <w:ilvl w:val="3"/>
          <w:numId w:val="1"/>
        </w:numPr>
      </w:pPr>
      <w:r>
        <w:t>CLEANUP</w:t>
      </w:r>
    </w:p>
    <w:p w14:paraId="4C69A513" w14:textId="77777777" w:rsidR="00D708F8" w:rsidRPr="006A4702" w:rsidRDefault="00D708F8" w:rsidP="00D708F8">
      <w:pPr>
        <w:pStyle w:val="PR1"/>
        <w:numPr>
          <w:ilvl w:val="4"/>
          <w:numId w:val="1"/>
        </w:numPr>
      </w:pPr>
      <w:r>
        <w:t>The Contractor shall confine his operation to that area within the staked fill or cut line of existing roadways, parking areas, paths, etc.  No equipment shall be moved  over, operated from, or be parked outside this staked fill or cut line, clearing limit, or existing roadway.  No materials shall be moved over, stored, or obtained from outside the staked cut or fill lines except by written permission of the Contracting Officer.  No rocks, stumps, limbs, debris, soil, or other material shall be left as a windrow or accumulation along the toe of fills, top of cuts, or adjacent areas.</w:t>
      </w:r>
    </w:p>
    <w:p w14:paraId="63F5FD77" w14:textId="77777777" w:rsidR="00D708F8" w:rsidRDefault="00D708F8" w:rsidP="00335652">
      <w:pPr>
        <w:pStyle w:val="EOS"/>
      </w:pPr>
      <w:r>
        <w:t>END OF SECTION 312100</w:t>
      </w:r>
    </w:p>
    <w:p w14:paraId="6F09BC42" w14:textId="29E41B27" w:rsidR="00D708F8" w:rsidRDefault="00D708F8" w:rsidP="001D0A30">
      <w:pPr>
        <w:pStyle w:val="EOS"/>
      </w:pPr>
      <w:r>
        <w:fldChar w:fldCharType="begin"/>
      </w:r>
      <w:r>
        <w:instrText xml:space="preserve"> SAVEDATE  \@ "MMMM yyyy"  \* MERGEFORMAT </w:instrText>
      </w:r>
      <w:r>
        <w:fldChar w:fldCharType="separate"/>
      </w:r>
      <w:r w:rsidR="00121462">
        <w:rPr>
          <w:noProof/>
        </w:rPr>
        <w:t>July 2026</w:t>
      </w:r>
      <w:r>
        <w:rPr>
          <w:noProof/>
        </w:rPr>
        <w:fldChar w:fldCharType="end"/>
      </w:r>
    </w:p>
    <w:p w14:paraId="63881DBF" w14:textId="77777777" w:rsidR="00D708F8" w:rsidRDefault="00D708F8" w:rsidP="001D0A30">
      <w:pPr>
        <w:pStyle w:val="EOS"/>
      </w:pPr>
    </w:p>
    <w:p w14:paraId="375DC626" w14:textId="77777777" w:rsidR="00D708F8" w:rsidRDefault="00D708F8">
      <w:pPr>
        <w:sectPr w:rsidR="00D708F8" w:rsidSect="00D708F8">
          <w:footerReference w:type="default" r:id="rId30"/>
          <w:pgSz w:w="12240" w:h="15840"/>
          <w:pgMar w:top="1440" w:right="1440" w:bottom="1440" w:left="1440" w:header="720" w:footer="720" w:gutter="0"/>
          <w:cols w:space="720"/>
          <w:docGrid w:linePitch="360"/>
        </w:sectPr>
      </w:pPr>
    </w:p>
    <w:p w14:paraId="65B06FA2" w14:textId="6C90E749" w:rsidR="00D708F8" w:rsidRDefault="00D708F8" w:rsidP="00D708F8">
      <w:pPr>
        <w:pStyle w:val="SCT"/>
        <w:jc w:val="left"/>
      </w:pPr>
      <w:bookmarkStart w:id="59" w:name="qX31222500"/>
      <w:r>
        <w:lastRenderedPageBreak/>
        <w:t xml:space="preserve">USDA </w:t>
      </w:r>
      <w:bookmarkEnd w:id="59"/>
      <w:r>
        <w:t>FOREST SERVICE, R4</w:t>
      </w:r>
    </w:p>
    <w:p w14:paraId="0DAE910E" w14:textId="6616C8D9" w:rsidR="00D708F8" w:rsidRDefault="00D708F8" w:rsidP="00D708F8">
      <w:pPr>
        <w:pStyle w:val="SCT"/>
        <w:jc w:val="left"/>
      </w:pPr>
      <w:fldSimple w:instr=" COMMENTS  \* MERGEFORMAT ">
        <w:r w:rsidR="00524DAF">
          <w:t>ROSS SPRINGS-RED CANYON WATERLINE REPLACEMENT</w:t>
        </w:r>
      </w:fldSimple>
    </w:p>
    <w:p w14:paraId="13C74E2D" w14:textId="204E9B85" w:rsidR="00D708F8" w:rsidRPr="00D708F8" w:rsidRDefault="00D708F8" w:rsidP="00D708F8">
      <w:pPr>
        <w:pStyle w:val="SCTM"/>
      </w:pPr>
      <w:bookmarkStart w:id="60" w:name="_Toc233810668"/>
      <w:bookmarkStart w:id="61" w:name="_Toc233810689"/>
      <w:r>
        <w:t>SECTION 312225 - EXCAVATION &amp; EMBANKMENT</w:t>
      </w:r>
      <w:bookmarkEnd w:id="60"/>
      <w:bookmarkEnd w:id="61"/>
    </w:p>
    <w:p w14:paraId="0183C5EB" w14:textId="2486E29D" w:rsidR="00D708F8" w:rsidRDefault="00D708F8" w:rsidP="00D708F8">
      <w:pPr>
        <w:pStyle w:val="PRT"/>
        <w:numPr>
          <w:ilvl w:val="0"/>
          <w:numId w:val="36"/>
        </w:numPr>
      </w:pPr>
      <w:r>
        <w:t>GENERAL</w:t>
      </w:r>
    </w:p>
    <w:p w14:paraId="374C84FD" w14:textId="77777777" w:rsidR="00D708F8" w:rsidRDefault="00D708F8" w:rsidP="00D708F8">
      <w:pPr>
        <w:pStyle w:val="ART"/>
        <w:numPr>
          <w:ilvl w:val="3"/>
          <w:numId w:val="1"/>
        </w:numPr>
      </w:pPr>
      <w:r>
        <w:t>SUMMARY</w:t>
      </w:r>
    </w:p>
    <w:p w14:paraId="0D96B5BB" w14:textId="77777777" w:rsidR="00D708F8" w:rsidRDefault="00D708F8" w:rsidP="00D708F8">
      <w:pPr>
        <w:pStyle w:val="PR1"/>
        <w:numPr>
          <w:ilvl w:val="4"/>
          <w:numId w:val="1"/>
        </w:numPr>
      </w:pPr>
      <w:r>
        <w:t>This work consists of excavating material and constructing embankments. This work includes furnishing, hauling, stockpiling, placing, disposing, sloping, shaping, compacting, and finishing earthen and rocky material; drainage excavation; removal of slide material; and excavation and disposal of unsuitable material.</w:t>
      </w:r>
    </w:p>
    <w:p w14:paraId="69C68160" w14:textId="77777777" w:rsidR="00D708F8" w:rsidRDefault="00D708F8" w:rsidP="00D708F8">
      <w:pPr>
        <w:pStyle w:val="ART"/>
        <w:numPr>
          <w:ilvl w:val="3"/>
          <w:numId w:val="1"/>
        </w:numPr>
      </w:pPr>
      <w:r>
        <w:t>DEFINITION</w:t>
      </w:r>
      <w:r>
        <w:tab/>
      </w:r>
    </w:p>
    <w:p w14:paraId="7F5E33C9" w14:textId="77777777" w:rsidR="00D708F8" w:rsidRDefault="00D708F8" w:rsidP="00D708F8">
      <w:pPr>
        <w:pStyle w:val="PR1"/>
        <w:numPr>
          <w:ilvl w:val="4"/>
          <w:numId w:val="1"/>
        </w:numPr>
      </w:pPr>
      <w:r>
        <w:t>Excavation - All material excavated from within the right-of-way or easement areas that is not included under other pay items listed in the Schedule of Items. Roadway excavation includes all material encountered regardless of its nature or characteristics.</w:t>
      </w:r>
    </w:p>
    <w:p w14:paraId="5BF5A625" w14:textId="77777777" w:rsidR="00D708F8" w:rsidRDefault="00D708F8" w:rsidP="00D708F8">
      <w:pPr>
        <w:pStyle w:val="PR1"/>
        <w:numPr>
          <w:ilvl w:val="4"/>
          <w:numId w:val="1"/>
        </w:numPr>
      </w:pPr>
      <w:r>
        <w:t xml:space="preserve">Borrow or Select Borrow - Material used for embankment construction that is obtained from outside the roadway prism from sources shown on the Drawings.  Additional sources of borrow excavation will be subject to approval in advance by the Contracting Officer.  </w:t>
      </w:r>
    </w:p>
    <w:p w14:paraId="79F3CAA8" w14:textId="77777777" w:rsidR="00D708F8" w:rsidRDefault="00D708F8" w:rsidP="00D708F8">
      <w:pPr>
        <w:pStyle w:val="PR1"/>
        <w:numPr>
          <w:ilvl w:val="4"/>
          <w:numId w:val="1"/>
        </w:numPr>
      </w:pPr>
      <w:r>
        <w:t>Embankment Construction. Embankment construction consists of placing and compacting roadway or borrow excavation. This work includes:</w:t>
      </w:r>
    </w:p>
    <w:p w14:paraId="18B27A7B" w14:textId="77777777" w:rsidR="00D708F8" w:rsidRDefault="00D708F8" w:rsidP="00D708F8">
      <w:pPr>
        <w:pStyle w:val="PR2"/>
        <w:numPr>
          <w:ilvl w:val="5"/>
          <w:numId w:val="1"/>
        </w:numPr>
      </w:pPr>
      <w:r>
        <w:t>Preparing foundation for embankment;</w:t>
      </w:r>
    </w:p>
    <w:p w14:paraId="12118672" w14:textId="77777777" w:rsidR="00D708F8" w:rsidRDefault="00D708F8" w:rsidP="00D708F8">
      <w:pPr>
        <w:pStyle w:val="PR2"/>
        <w:numPr>
          <w:ilvl w:val="5"/>
          <w:numId w:val="1"/>
        </w:numPr>
      </w:pPr>
      <w:r>
        <w:t>Constructing roadway embankments;</w:t>
      </w:r>
    </w:p>
    <w:p w14:paraId="455F7B03" w14:textId="77777777" w:rsidR="00D708F8" w:rsidRDefault="00D708F8" w:rsidP="00D708F8">
      <w:pPr>
        <w:pStyle w:val="PR2"/>
        <w:numPr>
          <w:ilvl w:val="5"/>
          <w:numId w:val="1"/>
        </w:numPr>
      </w:pPr>
      <w:r>
        <w:t>Benching for side-hill embankments;</w:t>
      </w:r>
    </w:p>
    <w:p w14:paraId="7AFEF362" w14:textId="77777777" w:rsidR="00D708F8" w:rsidRDefault="00D708F8" w:rsidP="00D708F8">
      <w:pPr>
        <w:pStyle w:val="PR2"/>
        <w:numPr>
          <w:ilvl w:val="5"/>
          <w:numId w:val="1"/>
        </w:numPr>
      </w:pPr>
      <w:r>
        <w:t>Constructing dikes, ramps, mounds, and berms, and</w:t>
      </w:r>
    </w:p>
    <w:p w14:paraId="21CBF9E1" w14:textId="77777777" w:rsidR="00D708F8" w:rsidRDefault="00D708F8" w:rsidP="00D708F8">
      <w:pPr>
        <w:pStyle w:val="PR2"/>
        <w:numPr>
          <w:ilvl w:val="5"/>
          <w:numId w:val="1"/>
        </w:numPr>
      </w:pPr>
      <w:r>
        <w:t xml:space="preserve">Backfilling subexcavated areas, holes, pits, and other depressions. </w:t>
      </w:r>
    </w:p>
    <w:p w14:paraId="293DE935" w14:textId="77777777" w:rsidR="00D708F8" w:rsidRPr="000E7C5D" w:rsidRDefault="00D708F8" w:rsidP="00D708F8">
      <w:pPr>
        <w:pStyle w:val="PR1"/>
        <w:numPr>
          <w:ilvl w:val="4"/>
          <w:numId w:val="1"/>
        </w:numPr>
      </w:pPr>
      <w:r w:rsidRPr="000E7C5D">
        <w:t>Suitable Material - Granular material conforming to ASTM D 2487 soil classification groups GW, GP, GM, SW, SP, and SM, or a combination of these group symbols; free of rock or gravel larger than 24 inches in any dimension, debris, waste frozen materials, vegetation, and other deleterious matter.</w:t>
      </w:r>
    </w:p>
    <w:p w14:paraId="47286022" w14:textId="77777777" w:rsidR="00D708F8" w:rsidRPr="000E7C5D" w:rsidRDefault="00D708F8" w:rsidP="00D708F8">
      <w:pPr>
        <w:pStyle w:val="PR1"/>
        <w:numPr>
          <w:ilvl w:val="4"/>
          <w:numId w:val="1"/>
        </w:numPr>
      </w:pPr>
      <w:r w:rsidRPr="000E7C5D">
        <w:t xml:space="preserve">Unsuitable Material - ASTM D 2487 soil classification groups GC, SC, ML, MH, CL, CH, </w:t>
      </w:r>
      <w:smartTag w:uri="urn:schemas-microsoft-com:office:smarttags" w:element="place">
        <w:smartTag w:uri="urn:schemas-microsoft-com:office:smarttags" w:element="City">
          <w:r w:rsidRPr="000E7C5D">
            <w:t>OL</w:t>
          </w:r>
        </w:smartTag>
        <w:r w:rsidRPr="000E7C5D">
          <w:t xml:space="preserve">, </w:t>
        </w:r>
        <w:smartTag w:uri="urn:schemas-microsoft-com:office:smarttags" w:element="State">
          <w:r w:rsidRPr="000E7C5D">
            <w:t>OH</w:t>
          </w:r>
        </w:smartTag>
      </w:smartTag>
      <w:r w:rsidRPr="000E7C5D">
        <w:t>, and PT, or a combination of these group symbols.</w:t>
      </w:r>
    </w:p>
    <w:p w14:paraId="72FCD5EF" w14:textId="77777777" w:rsidR="00D708F8" w:rsidRDefault="00D708F8" w:rsidP="00D708F8">
      <w:pPr>
        <w:pStyle w:val="ART"/>
        <w:numPr>
          <w:ilvl w:val="3"/>
          <w:numId w:val="1"/>
        </w:numPr>
      </w:pPr>
      <w:r>
        <w:t>SUMBITTALS AND QUALITY CONTROL</w:t>
      </w:r>
    </w:p>
    <w:p w14:paraId="68A82D01" w14:textId="77777777" w:rsidR="00D708F8" w:rsidRDefault="00D708F8" w:rsidP="00D708F8">
      <w:pPr>
        <w:pStyle w:val="PR1"/>
        <w:numPr>
          <w:ilvl w:val="4"/>
          <w:numId w:val="1"/>
        </w:numPr>
      </w:pPr>
      <w:r>
        <w:t>Density Tests results in “Embankment Placing Methods” paragraph in Part 3.</w:t>
      </w:r>
    </w:p>
    <w:p w14:paraId="16D370E2" w14:textId="77777777" w:rsidR="00D708F8" w:rsidRDefault="00D708F8" w:rsidP="00D708F8">
      <w:pPr>
        <w:pStyle w:val="PR1"/>
        <w:numPr>
          <w:ilvl w:val="4"/>
          <w:numId w:val="1"/>
        </w:numPr>
      </w:pPr>
      <w:r>
        <w:t>Testing frequency shall be as indicated below.  Repeat tests shall be conducted in any areas where test results indicate noncompliance with specification requirements.  All tests shall be conducted under the direction of a registered engineer or certified testing laboratory.</w:t>
      </w:r>
    </w:p>
    <w:p w14:paraId="489E48B2" w14:textId="77777777" w:rsidR="00D708F8" w:rsidRDefault="00D708F8" w:rsidP="002E6F3C"/>
    <w:tbl>
      <w:tblPr>
        <w:tblW w:w="0" w:type="auto"/>
        <w:tblInd w:w="1098" w:type="dxa"/>
        <w:tblLook w:val="0000" w:firstRow="0" w:lastRow="0" w:firstColumn="0" w:lastColumn="0" w:noHBand="0" w:noVBand="0"/>
      </w:tblPr>
      <w:tblGrid>
        <w:gridCol w:w="2790"/>
        <w:gridCol w:w="5130"/>
      </w:tblGrid>
      <w:tr w:rsidR="00D708F8" w:rsidRPr="0079774D" w14:paraId="1ACDE6C2" w14:textId="77777777">
        <w:trPr>
          <w:trHeight w:val="413"/>
        </w:trPr>
        <w:tc>
          <w:tcPr>
            <w:tcW w:w="2790" w:type="dxa"/>
          </w:tcPr>
          <w:p w14:paraId="7B57B026" w14:textId="77777777" w:rsidR="00D708F8" w:rsidRPr="0079774D" w:rsidRDefault="00D708F8" w:rsidP="002E6F3C">
            <w:r w:rsidRPr="0079774D">
              <w:t>Type of Test</w:t>
            </w:r>
          </w:p>
        </w:tc>
        <w:tc>
          <w:tcPr>
            <w:tcW w:w="5130" w:type="dxa"/>
          </w:tcPr>
          <w:p w14:paraId="6E0D99B0" w14:textId="77777777" w:rsidR="00D708F8" w:rsidRPr="0079774D" w:rsidRDefault="00D708F8" w:rsidP="002E6F3C">
            <w:r w:rsidRPr="0079774D">
              <w:t>Frequency</w:t>
            </w:r>
          </w:p>
        </w:tc>
      </w:tr>
      <w:tr w:rsidR="00D708F8" w:rsidRPr="0079774D" w14:paraId="756D6843" w14:textId="77777777">
        <w:tc>
          <w:tcPr>
            <w:tcW w:w="2790" w:type="dxa"/>
          </w:tcPr>
          <w:p w14:paraId="681A50A7" w14:textId="77777777" w:rsidR="00D708F8" w:rsidRPr="0079774D" w:rsidRDefault="00D708F8" w:rsidP="002E6F3C">
            <w:r w:rsidRPr="0079774D">
              <w:t>Moisture-Density Relationship</w:t>
            </w:r>
          </w:p>
        </w:tc>
        <w:tc>
          <w:tcPr>
            <w:tcW w:w="5130" w:type="dxa"/>
          </w:tcPr>
          <w:p w14:paraId="54950F00" w14:textId="77777777" w:rsidR="00D708F8" w:rsidRPr="0079774D" w:rsidRDefault="00D708F8" w:rsidP="002E6F3C">
            <w:r w:rsidRPr="0079774D">
              <w:t>1 for each soil type encountered</w:t>
            </w:r>
          </w:p>
        </w:tc>
      </w:tr>
      <w:tr w:rsidR="00D708F8" w:rsidRPr="0079774D" w14:paraId="25A75E04" w14:textId="77777777">
        <w:tc>
          <w:tcPr>
            <w:tcW w:w="2790" w:type="dxa"/>
          </w:tcPr>
          <w:p w14:paraId="0145B673" w14:textId="77777777" w:rsidR="00D708F8" w:rsidRPr="0079774D" w:rsidRDefault="00D708F8" w:rsidP="002E6F3C">
            <w:r w:rsidRPr="0079774D">
              <w:t>Density of Soil In-Place</w:t>
            </w:r>
          </w:p>
        </w:tc>
        <w:tc>
          <w:tcPr>
            <w:tcW w:w="5130" w:type="dxa"/>
          </w:tcPr>
          <w:p w14:paraId="6A7500AA" w14:textId="77777777" w:rsidR="00D708F8" w:rsidRPr="0079774D" w:rsidRDefault="00D708F8" w:rsidP="002E6F3C">
            <w:r w:rsidRPr="0079774D">
              <w:t>1 for each 5000 square feet of subgrade and 1 per 1000 linear feet of embankment per 24 inches depth</w:t>
            </w:r>
          </w:p>
        </w:tc>
      </w:tr>
    </w:tbl>
    <w:p w14:paraId="20CE7FBE" w14:textId="77777777" w:rsidR="00D708F8" w:rsidRDefault="00D708F8" w:rsidP="00D708F8">
      <w:pPr>
        <w:pStyle w:val="ART"/>
        <w:numPr>
          <w:ilvl w:val="3"/>
          <w:numId w:val="1"/>
        </w:numPr>
      </w:pPr>
      <w:r>
        <w:t>MEASUREMENT AND PAYMENT</w:t>
      </w:r>
    </w:p>
    <w:p w14:paraId="2D077005" w14:textId="77777777" w:rsidR="00D708F8" w:rsidRDefault="00D708F8" w:rsidP="00D708F8">
      <w:pPr>
        <w:pStyle w:val="PR1"/>
        <w:numPr>
          <w:ilvl w:val="4"/>
          <w:numId w:val="1"/>
        </w:numPr>
      </w:pPr>
      <w:r>
        <w:t>There will be no separate measurement or payment for work in this section. Payment will be included at the contract unit price for other items shown on the Schedule of Items.  Measurement and payment under those separate items shall include:</w:t>
      </w:r>
    </w:p>
    <w:p w14:paraId="11613B0C" w14:textId="77777777" w:rsidR="00D708F8" w:rsidRDefault="00D708F8" w:rsidP="00D708F8">
      <w:pPr>
        <w:pStyle w:val="PR2"/>
        <w:numPr>
          <w:ilvl w:val="5"/>
          <w:numId w:val="1"/>
        </w:numPr>
      </w:pPr>
      <w:r>
        <w:t>Rock and unsuitable material below the required grade and unsuitable material beneath embankment areas.</w:t>
      </w:r>
    </w:p>
    <w:p w14:paraId="5A22FCEC" w14:textId="77777777" w:rsidR="00D708F8" w:rsidRDefault="00D708F8" w:rsidP="00D708F8">
      <w:pPr>
        <w:pStyle w:val="PR2"/>
        <w:numPr>
          <w:ilvl w:val="5"/>
          <w:numId w:val="1"/>
        </w:numPr>
      </w:pPr>
      <w:r>
        <w:t>Topsoil and other material removed and stockpiled as directed.</w:t>
      </w:r>
    </w:p>
    <w:p w14:paraId="0B4DC11B" w14:textId="77777777" w:rsidR="00D708F8" w:rsidRDefault="00D708F8" w:rsidP="00D708F8">
      <w:pPr>
        <w:pStyle w:val="PR2"/>
        <w:numPr>
          <w:ilvl w:val="5"/>
          <w:numId w:val="1"/>
        </w:numPr>
      </w:pPr>
      <w:r>
        <w:t>Borrow material used in the work and generated from other areas on the project.</w:t>
      </w:r>
    </w:p>
    <w:p w14:paraId="40F5D458" w14:textId="77777777" w:rsidR="00D708F8" w:rsidRDefault="00D708F8" w:rsidP="00D708F8">
      <w:pPr>
        <w:pStyle w:val="PRT"/>
        <w:numPr>
          <w:ilvl w:val="0"/>
          <w:numId w:val="1"/>
        </w:numPr>
      </w:pPr>
      <w:r>
        <w:t>PRODUCTS</w:t>
      </w:r>
    </w:p>
    <w:p w14:paraId="31DFFBE7" w14:textId="77777777" w:rsidR="00D708F8" w:rsidRDefault="00D708F8">
      <w:pPr>
        <w:spacing w:before="240"/>
        <w:ind w:left="288"/>
      </w:pPr>
      <w:r>
        <w:t>NOT APPLICABLE</w:t>
      </w:r>
    </w:p>
    <w:p w14:paraId="78CF8EC7" w14:textId="77777777" w:rsidR="00D708F8" w:rsidRDefault="00D708F8" w:rsidP="00D708F8">
      <w:pPr>
        <w:pStyle w:val="PRT"/>
        <w:numPr>
          <w:ilvl w:val="0"/>
          <w:numId w:val="1"/>
        </w:numPr>
      </w:pPr>
      <w:r>
        <w:t>EXECUTION</w:t>
      </w:r>
    </w:p>
    <w:p w14:paraId="4DA55B88" w14:textId="77777777" w:rsidR="00D708F8" w:rsidRDefault="00D708F8" w:rsidP="00D708F8">
      <w:pPr>
        <w:pStyle w:val="ART"/>
        <w:numPr>
          <w:ilvl w:val="3"/>
          <w:numId w:val="1"/>
        </w:numPr>
      </w:pPr>
      <w:r>
        <w:t>CLEARING &amp; GRUBBING</w:t>
      </w:r>
    </w:p>
    <w:p w14:paraId="5BB55855" w14:textId="77777777" w:rsidR="00D708F8" w:rsidRDefault="00D708F8" w:rsidP="00D708F8">
      <w:pPr>
        <w:pStyle w:val="PR1"/>
        <w:numPr>
          <w:ilvl w:val="4"/>
          <w:numId w:val="1"/>
        </w:numPr>
      </w:pPr>
      <w:r>
        <w:t>Clearing and Grubbing shall be completed in accordance with specification Section 311000 “Clearing and Grubbing”.</w:t>
      </w:r>
    </w:p>
    <w:p w14:paraId="570A8C3F" w14:textId="77777777" w:rsidR="00D708F8" w:rsidRDefault="00D708F8" w:rsidP="00D708F8">
      <w:pPr>
        <w:pStyle w:val="PR1"/>
        <w:numPr>
          <w:ilvl w:val="4"/>
          <w:numId w:val="1"/>
        </w:numPr>
      </w:pPr>
      <w:r>
        <w:t>Clearing and grubbing shall be accomplished before excavation or embankment placement begins.  Pioneering of roads, slash disposal, and grubbing of stumps may proceed concurrently with clearing and grubbing operation when approved by the Contracting Officer.  Excavation and placement operations shall be conducted so slash material to be treated will not be incorporated in the roadway.</w:t>
      </w:r>
    </w:p>
    <w:p w14:paraId="4AB31EC8" w14:textId="77777777" w:rsidR="00D708F8" w:rsidRPr="000E7C5D" w:rsidRDefault="00D708F8" w:rsidP="00D708F8">
      <w:pPr>
        <w:pStyle w:val="ART"/>
        <w:numPr>
          <w:ilvl w:val="3"/>
          <w:numId w:val="1"/>
        </w:numPr>
      </w:pPr>
      <w:r w:rsidRPr="000E7C5D">
        <w:t>ROADWAY EXCAVATION AND EMBANKMENT SURFACE PREPARATION</w:t>
      </w:r>
    </w:p>
    <w:p w14:paraId="54B0CCF3" w14:textId="77777777" w:rsidR="00D708F8" w:rsidRPr="000E7C5D" w:rsidRDefault="00D708F8" w:rsidP="00D708F8">
      <w:pPr>
        <w:pStyle w:val="PR1"/>
        <w:numPr>
          <w:ilvl w:val="4"/>
          <w:numId w:val="1"/>
        </w:numPr>
      </w:pPr>
      <w:r w:rsidRPr="000E7C5D">
        <w:t xml:space="preserve">General: Do not disturb material and vegetation outside the construction limits. Incorporate only suitable material into embankments. At the end of each day’s operations, shape to drain and compact the work area to a uniform cross-section. Eliminate all ruts and low spots that could hold water. </w:t>
      </w:r>
    </w:p>
    <w:p w14:paraId="1DB36E81" w14:textId="77777777" w:rsidR="00D708F8" w:rsidRPr="000E7C5D" w:rsidRDefault="00D708F8" w:rsidP="00D708F8">
      <w:pPr>
        <w:pStyle w:val="PR1"/>
        <w:numPr>
          <w:ilvl w:val="4"/>
          <w:numId w:val="1"/>
        </w:numPr>
      </w:pPr>
      <w:r w:rsidRPr="000E7C5D">
        <w:t>Rock Cuts: Excavate rock cuts to 6 inches below subgrade within the roadbed limits. Backfill to subgrade with suitable material.</w:t>
      </w:r>
    </w:p>
    <w:p w14:paraId="07A317BE" w14:textId="77777777" w:rsidR="00D708F8" w:rsidRPr="000E7C5D" w:rsidRDefault="00D708F8" w:rsidP="00D708F8">
      <w:pPr>
        <w:pStyle w:val="PR1"/>
        <w:numPr>
          <w:ilvl w:val="4"/>
          <w:numId w:val="1"/>
        </w:numPr>
      </w:pPr>
      <w:r w:rsidRPr="000E7C5D">
        <w:t>Earth Cuts: Scarify earth cuts to 6 inches below subgrade within the roadbed limits.</w:t>
      </w:r>
    </w:p>
    <w:p w14:paraId="16D29570" w14:textId="77777777" w:rsidR="00D708F8" w:rsidRDefault="00D708F8" w:rsidP="00D708F8">
      <w:pPr>
        <w:pStyle w:val="PR1"/>
        <w:numPr>
          <w:ilvl w:val="4"/>
          <w:numId w:val="1"/>
        </w:numPr>
      </w:pPr>
      <w:r w:rsidRPr="000E7C5D">
        <w:lastRenderedPageBreak/>
        <w:t>Embankments Surface Preparation: Remove topsoil and break up the ground surface to a minimum of 6 inches by plowing or scarifying.</w:t>
      </w:r>
    </w:p>
    <w:p w14:paraId="27BBB31E" w14:textId="77777777" w:rsidR="00D708F8" w:rsidRPr="000E7C5D" w:rsidRDefault="00D708F8" w:rsidP="00D708F8">
      <w:pPr>
        <w:pStyle w:val="PR1"/>
        <w:numPr>
          <w:ilvl w:val="4"/>
          <w:numId w:val="1"/>
        </w:numPr>
      </w:pPr>
      <w:r>
        <w:t>All material shall be compacted according to “Embankment Placing Methods” paragraph in Part 3.</w:t>
      </w:r>
    </w:p>
    <w:p w14:paraId="66D36009" w14:textId="77777777" w:rsidR="00D708F8" w:rsidRDefault="00D708F8" w:rsidP="00D708F8">
      <w:pPr>
        <w:pStyle w:val="ART"/>
        <w:numPr>
          <w:ilvl w:val="3"/>
          <w:numId w:val="1"/>
        </w:numPr>
      </w:pPr>
      <w:r>
        <w:t>PIONEERING</w:t>
      </w:r>
    </w:p>
    <w:p w14:paraId="561826D0" w14:textId="77777777" w:rsidR="00D708F8" w:rsidRDefault="00D708F8" w:rsidP="00D708F8">
      <w:pPr>
        <w:pStyle w:val="PR1"/>
        <w:numPr>
          <w:ilvl w:val="4"/>
          <w:numId w:val="1"/>
        </w:numPr>
      </w:pPr>
      <w:r>
        <w:t>Pioneering operations for the top of excavation slopes, toe of embankments, or pioneer road construction shall prevent undercutting of the final excavation slope, depositing of materials outside of the roadway limits, and any restriction of drainage.</w:t>
      </w:r>
    </w:p>
    <w:p w14:paraId="7795E8D4" w14:textId="77777777" w:rsidR="00D708F8" w:rsidRDefault="00D708F8" w:rsidP="00D708F8">
      <w:pPr>
        <w:pStyle w:val="ART"/>
        <w:numPr>
          <w:ilvl w:val="3"/>
          <w:numId w:val="1"/>
        </w:numPr>
      </w:pPr>
      <w:r>
        <w:t>UTILIZATION OF EXCAVATED MATERIALS</w:t>
      </w:r>
    </w:p>
    <w:p w14:paraId="4D12031A" w14:textId="77777777" w:rsidR="00D708F8" w:rsidRDefault="00D708F8" w:rsidP="00D708F8">
      <w:pPr>
        <w:pStyle w:val="PR1"/>
        <w:numPr>
          <w:ilvl w:val="4"/>
          <w:numId w:val="1"/>
        </w:numPr>
      </w:pPr>
      <w:r>
        <w:t>All suitable, excavated material shall be used in the construction of embankments, subgrades, shoulders, slopes, bedding, and backfill for structures and for other purposes as shown on the Drawings.</w:t>
      </w:r>
    </w:p>
    <w:p w14:paraId="470DE079" w14:textId="77777777" w:rsidR="00D708F8" w:rsidRDefault="00D708F8" w:rsidP="00D708F8">
      <w:pPr>
        <w:pStyle w:val="PR2"/>
        <w:numPr>
          <w:ilvl w:val="5"/>
          <w:numId w:val="1"/>
        </w:numPr>
      </w:pPr>
      <w:r>
        <w:t xml:space="preserve">Excess Excavation:  </w:t>
      </w:r>
    </w:p>
    <w:p w14:paraId="7A696E9A" w14:textId="77777777" w:rsidR="00D708F8" w:rsidRDefault="00D708F8" w:rsidP="00D708F8">
      <w:pPr>
        <w:pStyle w:val="PR3"/>
        <w:numPr>
          <w:ilvl w:val="6"/>
          <w:numId w:val="1"/>
        </w:numPr>
      </w:pPr>
      <w:r>
        <w:t>Designed excess excavation shall be disposed of as shown on the Drawings.</w:t>
      </w:r>
    </w:p>
    <w:p w14:paraId="39C4F252" w14:textId="77777777" w:rsidR="00D708F8" w:rsidRDefault="00D708F8" w:rsidP="00D708F8">
      <w:pPr>
        <w:pStyle w:val="PR2"/>
        <w:numPr>
          <w:ilvl w:val="5"/>
          <w:numId w:val="1"/>
        </w:numPr>
      </w:pPr>
      <w:r>
        <w:t xml:space="preserve">Rock for Slope Protection:  </w:t>
      </w:r>
    </w:p>
    <w:p w14:paraId="53910EAD" w14:textId="77777777" w:rsidR="00D708F8" w:rsidRDefault="00D708F8" w:rsidP="00D708F8">
      <w:pPr>
        <w:pStyle w:val="PR3"/>
        <w:numPr>
          <w:ilvl w:val="6"/>
          <w:numId w:val="1"/>
        </w:numPr>
      </w:pPr>
      <w:r>
        <w:t>Excavated rock suitable for protection of embankments may be conserved and used in lieu of a DESIGNATED materials source.</w:t>
      </w:r>
    </w:p>
    <w:p w14:paraId="7EECE959" w14:textId="77777777" w:rsidR="00D708F8" w:rsidRDefault="00D708F8" w:rsidP="00D708F8">
      <w:pPr>
        <w:pStyle w:val="PR2"/>
        <w:numPr>
          <w:ilvl w:val="5"/>
          <w:numId w:val="1"/>
        </w:numPr>
      </w:pPr>
      <w:r>
        <w:t xml:space="preserve">Conserving Material:  </w:t>
      </w:r>
    </w:p>
    <w:p w14:paraId="61C0E7C0" w14:textId="77777777" w:rsidR="00D708F8" w:rsidRDefault="00D708F8" w:rsidP="00D708F8">
      <w:pPr>
        <w:pStyle w:val="PR3"/>
        <w:numPr>
          <w:ilvl w:val="6"/>
          <w:numId w:val="1"/>
        </w:numPr>
      </w:pPr>
      <w:r>
        <w:t>Material encountered in the excavation, suitable for cushion, road finishing, or other purposes, may be conserved and utilized instead of materials from DESIGNATED sources.  Excessively wet material that is otherwise suitable for embankment shall be field drained and dried before placement.</w:t>
      </w:r>
    </w:p>
    <w:p w14:paraId="4087AAA9" w14:textId="77777777" w:rsidR="00D708F8" w:rsidRDefault="00D708F8" w:rsidP="00D708F8">
      <w:pPr>
        <w:pStyle w:val="PR2"/>
        <w:numPr>
          <w:ilvl w:val="5"/>
          <w:numId w:val="1"/>
        </w:numPr>
      </w:pPr>
      <w:r>
        <w:t xml:space="preserve">Excavation of Unsuitable Material:  </w:t>
      </w:r>
    </w:p>
    <w:p w14:paraId="2FAADD2D" w14:textId="77777777" w:rsidR="00D708F8" w:rsidRDefault="00D708F8" w:rsidP="00D708F8">
      <w:pPr>
        <w:pStyle w:val="PR3"/>
        <w:numPr>
          <w:ilvl w:val="6"/>
          <w:numId w:val="1"/>
        </w:numPr>
      </w:pPr>
      <w:r>
        <w:t>Unsuitable material shall be excavated and disposed of as shown on the Drawings or on site as directed by the Contracting Officer (CO).  Excavated areas shall be backfilled with suitable material when necessary to complete the work.  Frozen material shall not be placed in embankments.  Rocks that are too large to be incorporated into the embankment shall be broken for incorporation into the embankment, maneuvered to the face of the embankment and embedded so that they will not roll.</w:t>
      </w:r>
    </w:p>
    <w:p w14:paraId="48F3E1A3" w14:textId="77777777" w:rsidR="00D708F8" w:rsidRDefault="00D708F8" w:rsidP="00D708F8">
      <w:pPr>
        <w:pStyle w:val="PR2"/>
        <w:numPr>
          <w:ilvl w:val="5"/>
          <w:numId w:val="1"/>
        </w:numPr>
      </w:pPr>
      <w:r>
        <w:t xml:space="preserve">Conservation of Topsoil:  </w:t>
      </w:r>
    </w:p>
    <w:p w14:paraId="4F23FF55" w14:textId="77777777" w:rsidR="00D708F8" w:rsidRDefault="00D708F8" w:rsidP="00D708F8">
      <w:pPr>
        <w:pStyle w:val="PR3"/>
        <w:numPr>
          <w:ilvl w:val="6"/>
          <w:numId w:val="1"/>
        </w:numPr>
      </w:pPr>
      <w:r>
        <w:t>When shown on the Drawings, suitable topsoil shall be removed, transported, and deposited in the DESIGNATED stockpile areas.</w:t>
      </w:r>
    </w:p>
    <w:p w14:paraId="330746E8" w14:textId="77777777" w:rsidR="00D708F8" w:rsidRDefault="00D708F8" w:rsidP="00D708F8">
      <w:pPr>
        <w:pStyle w:val="ART"/>
        <w:numPr>
          <w:ilvl w:val="3"/>
          <w:numId w:val="1"/>
        </w:numPr>
      </w:pPr>
      <w:r>
        <w:t>DRAINAGE EXCAVATION</w:t>
      </w:r>
    </w:p>
    <w:p w14:paraId="393802C1" w14:textId="77777777" w:rsidR="00D708F8" w:rsidRDefault="00D708F8" w:rsidP="00D708F8">
      <w:pPr>
        <w:pStyle w:val="PR1"/>
        <w:numPr>
          <w:ilvl w:val="4"/>
          <w:numId w:val="1"/>
        </w:numPr>
      </w:pPr>
      <w:r>
        <w:lastRenderedPageBreak/>
        <w:t>Drainage excavation shall include construction of side ditches, minor channel changes, inlet and outlet ditches, furrow ditches, ditches constructed along the road but beyond the roadway limits, and other minor earth drainage structures as shown on the Drawings.  Excavated material shall be utilized in accordance with “Utilization of Excavated Materials” paragraph above.</w:t>
      </w:r>
    </w:p>
    <w:p w14:paraId="34CE831A" w14:textId="77777777" w:rsidR="00D708F8" w:rsidRDefault="00D708F8" w:rsidP="00D708F8">
      <w:pPr>
        <w:pStyle w:val="ART"/>
        <w:numPr>
          <w:ilvl w:val="3"/>
          <w:numId w:val="1"/>
        </w:numPr>
      </w:pPr>
      <w:r>
        <w:t>FINISHING ROADBED</w:t>
      </w:r>
    </w:p>
    <w:p w14:paraId="71883FE1" w14:textId="77777777" w:rsidR="00D708F8" w:rsidRDefault="00D708F8" w:rsidP="00D708F8">
      <w:pPr>
        <w:pStyle w:val="PR1"/>
        <w:numPr>
          <w:ilvl w:val="4"/>
          <w:numId w:val="1"/>
        </w:numPr>
      </w:pPr>
      <w:r>
        <w:t>For roads receiving aggregate base or surface course, only rocks that do not protrude above the subgrade more than one-third of the depth of the base or surface course, or 3 inches, whichever is less, may remain in place.</w:t>
      </w:r>
    </w:p>
    <w:p w14:paraId="130786DD" w14:textId="77777777" w:rsidR="00D708F8" w:rsidRDefault="00D708F8" w:rsidP="00D708F8">
      <w:pPr>
        <w:pStyle w:val="PR1"/>
        <w:numPr>
          <w:ilvl w:val="4"/>
          <w:numId w:val="1"/>
        </w:numPr>
      </w:pPr>
      <w:r>
        <w:t>For unsurfaced roads, unless otherwise shown on the Drawings, the top 4 inches below the finished road surface shall not contain rocks larger than 4 inches in greatest dimension.  Oversize material shall be removed, reduced to acceptable size, or covered by importing suitable material approved by the Contracting Officer.</w:t>
      </w:r>
    </w:p>
    <w:p w14:paraId="22CD83F6" w14:textId="77777777" w:rsidR="00D708F8" w:rsidRDefault="00D708F8" w:rsidP="00D708F8">
      <w:pPr>
        <w:pStyle w:val="PR1"/>
        <w:numPr>
          <w:ilvl w:val="4"/>
          <w:numId w:val="1"/>
        </w:numPr>
      </w:pPr>
      <w:r>
        <w:t>The subgrade shall be visibly moist during shaping and dressing.  Low sections, holes, cracks, or depressions shall be brought to grade with suitable material approved by the Contracting Officer.  Final compaction of the subgrade shall meet the requirements of the embankment placing method specified.</w:t>
      </w:r>
    </w:p>
    <w:p w14:paraId="414C2645" w14:textId="77777777" w:rsidR="00D708F8" w:rsidRDefault="00D708F8" w:rsidP="00D708F8">
      <w:pPr>
        <w:pStyle w:val="ART"/>
        <w:numPr>
          <w:ilvl w:val="3"/>
          <w:numId w:val="1"/>
        </w:numPr>
      </w:pPr>
      <w:r>
        <w:t>SNOW REMOVAL</w:t>
      </w:r>
    </w:p>
    <w:p w14:paraId="2164FDDC" w14:textId="77777777" w:rsidR="00D708F8" w:rsidRDefault="00D708F8" w:rsidP="00D708F8">
      <w:pPr>
        <w:pStyle w:val="PR1"/>
        <w:numPr>
          <w:ilvl w:val="4"/>
          <w:numId w:val="1"/>
        </w:numPr>
      </w:pPr>
      <w:r>
        <w:t>Snow or ice shall not be incorporated in the embankment.  Snow shall be removed in advance of the work and deposited beyond the roadway limits in a manner that will not cause resource damage or waste material.</w:t>
      </w:r>
    </w:p>
    <w:p w14:paraId="3A6B9DC4" w14:textId="77777777" w:rsidR="00D708F8" w:rsidRDefault="00D708F8" w:rsidP="00D708F8">
      <w:pPr>
        <w:pStyle w:val="ART"/>
        <w:numPr>
          <w:ilvl w:val="3"/>
          <w:numId w:val="1"/>
        </w:numPr>
      </w:pPr>
      <w:r>
        <w:t>FINISHING SLOPES</w:t>
      </w:r>
    </w:p>
    <w:p w14:paraId="4D902E8F" w14:textId="77777777" w:rsidR="00D708F8" w:rsidRDefault="00D708F8" w:rsidP="00D708F8">
      <w:pPr>
        <w:pStyle w:val="PR1"/>
        <w:numPr>
          <w:ilvl w:val="4"/>
          <w:numId w:val="1"/>
        </w:numPr>
      </w:pPr>
      <w:r>
        <w:t>Finished slopes shall conform reasonably to the lines staked on the ground or shown on the Drawings.  The finished slope shall be left in a roughened condition to facilitate the establishment of vegetative growth, rounding edges for a natural appearance.  Loose rock, loose debris, and other loose material, each of which is larger than 6 inches in diameter, shall be removed from the slope unless otherwise shown on the Drawings.</w:t>
      </w:r>
    </w:p>
    <w:p w14:paraId="2F57134B" w14:textId="77777777" w:rsidR="00D708F8" w:rsidRDefault="00D708F8" w:rsidP="00D708F8">
      <w:pPr>
        <w:pStyle w:val="PR1"/>
        <w:numPr>
          <w:ilvl w:val="4"/>
          <w:numId w:val="1"/>
        </w:numPr>
      </w:pPr>
      <w:r>
        <w:t xml:space="preserve">The tops of excavations, </w:t>
      </w:r>
      <w:r w:rsidRPr="00DC021B">
        <w:t>excluding areas of solid rock, shall be blended with the adjacent terrain by rounding where shown on the Drawings.  Decomposed</w:t>
      </w:r>
      <w:r>
        <w:t xml:space="preserve"> rock that may be cut without blasting or ripping shall be rounded.  Earth overlying rock shall be rounded above the rock.</w:t>
      </w:r>
    </w:p>
    <w:p w14:paraId="3A8BFAF0" w14:textId="77777777" w:rsidR="00D708F8" w:rsidRDefault="00D708F8" w:rsidP="00D708F8">
      <w:pPr>
        <w:pStyle w:val="PR1"/>
        <w:numPr>
          <w:ilvl w:val="4"/>
          <w:numId w:val="1"/>
        </w:numPr>
      </w:pPr>
      <w:r>
        <w:t>All rock excavations that require blasting shall be formed with controlled blasting techniques unless otherwise shown on the Drawings.  Controlled blasting is defined as the controlled usage of explosives and blasting accessories in appropriately aligned and spaced drill holes for the purpose of producing a free surface or shear plane in the rock excavation slopes and of minimizing landscape damage, adjacent ground vibration, and overbreak.  Presplitting is not intended unless shown on the Drawings.</w:t>
      </w:r>
    </w:p>
    <w:p w14:paraId="2726A919" w14:textId="77777777" w:rsidR="00D708F8" w:rsidRDefault="00D708F8" w:rsidP="00D708F8">
      <w:pPr>
        <w:pStyle w:val="PR1"/>
        <w:numPr>
          <w:ilvl w:val="4"/>
          <w:numId w:val="1"/>
        </w:numPr>
      </w:pPr>
      <w:r>
        <w:lastRenderedPageBreak/>
        <w:t>Unless directed otherwise by the Contracting Officer, the contractor shall drill, blast, and excavate short test sections (not to yield in excess of 1,000 cubic yards) to determine the controlled blasting method, hole spacing, and charge best suited to the material encountered.</w:t>
      </w:r>
    </w:p>
    <w:p w14:paraId="1131EABE" w14:textId="77777777" w:rsidR="00D708F8" w:rsidRDefault="00D708F8" w:rsidP="00D708F8">
      <w:pPr>
        <w:pStyle w:val="ART"/>
        <w:numPr>
          <w:ilvl w:val="3"/>
          <w:numId w:val="1"/>
        </w:numPr>
      </w:pPr>
      <w:r>
        <w:t>OVERBUILDING &amp; LANDSCAPE &amp; STREAM PROTECTION</w:t>
      </w:r>
    </w:p>
    <w:p w14:paraId="43073984" w14:textId="77777777" w:rsidR="00D708F8" w:rsidRDefault="00D708F8" w:rsidP="00D708F8">
      <w:pPr>
        <w:pStyle w:val="PR1"/>
        <w:numPr>
          <w:ilvl w:val="4"/>
          <w:numId w:val="1"/>
        </w:numPr>
      </w:pPr>
      <w:r>
        <w:t>Unless otherwise agreed to by the Contracting Officer, excavation or embankment material shall be confined within the roadway limits to avoid overbuilding and to protect the landscape and streams.</w:t>
      </w:r>
    </w:p>
    <w:p w14:paraId="0736432A" w14:textId="77777777" w:rsidR="00D708F8" w:rsidRDefault="00D708F8" w:rsidP="00D708F8">
      <w:pPr>
        <w:pStyle w:val="ART"/>
        <w:numPr>
          <w:ilvl w:val="3"/>
          <w:numId w:val="1"/>
        </w:numPr>
      </w:pPr>
      <w:r>
        <w:t>SUBGRADE TREATMENTS</w:t>
      </w:r>
    </w:p>
    <w:p w14:paraId="47BB5D4D" w14:textId="77777777" w:rsidR="00D708F8" w:rsidRDefault="00D708F8" w:rsidP="00D708F8">
      <w:pPr>
        <w:pStyle w:val="PR1"/>
        <w:numPr>
          <w:ilvl w:val="4"/>
          <w:numId w:val="1"/>
        </w:numPr>
      </w:pPr>
      <w:r>
        <w:t>Subgrade treatment shall consist of soil modification by admixing aggregates, placing geotextiles, fiber mat, wood corduroy, rock blanket, or other similar materials.  The construction and material requirements for the type of subgrade treatment will be shown on the Drawings.</w:t>
      </w:r>
    </w:p>
    <w:p w14:paraId="79F731E7" w14:textId="77777777" w:rsidR="00D708F8" w:rsidRDefault="00D708F8" w:rsidP="00D708F8">
      <w:pPr>
        <w:pStyle w:val="ART"/>
        <w:numPr>
          <w:ilvl w:val="3"/>
          <w:numId w:val="1"/>
        </w:numPr>
      </w:pPr>
      <w:r>
        <w:t>EARTH BERMS</w:t>
      </w:r>
    </w:p>
    <w:p w14:paraId="1B427071" w14:textId="77777777" w:rsidR="00D708F8" w:rsidRDefault="00D708F8" w:rsidP="00D708F8">
      <w:pPr>
        <w:pStyle w:val="PR1"/>
        <w:numPr>
          <w:ilvl w:val="4"/>
          <w:numId w:val="1"/>
        </w:numPr>
      </w:pPr>
      <w:r>
        <w:t>Permanent earth berms shall be constructed along the shoulder of the traveled way at locations shown on the Drawings.  Material used in the construction of berms shall be well graded with no rocks having a dimension greater than one-fourth the height of the berm.</w:t>
      </w:r>
    </w:p>
    <w:p w14:paraId="5EE06CE6" w14:textId="77777777" w:rsidR="00D708F8" w:rsidRDefault="00D708F8" w:rsidP="00D708F8">
      <w:pPr>
        <w:pStyle w:val="PR1"/>
        <w:numPr>
          <w:ilvl w:val="4"/>
          <w:numId w:val="1"/>
        </w:numPr>
      </w:pPr>
      <w:r>
        <w:t>Acceptable material for the berm may be windrowed as the roadbed is constructed.  When the local material is not acceptable, material shall be imported from approved sources.  Material used for berm construction shall contain no frozen material, roots, sod, or other deleterious material.  Material shall not be wasted over the embankment slope.</w:t>
      </w:r>
    </w:p>
    <w:p w14:paraId="62BEA931" w14:textId="77777777" w:rsidR="00D708F8" w:rsidRDefault="00D708F8" w:rsidP="00D708F8">
      <w:pPr>
        <w:pStyle w:val="PR1"/>
        <w:numPr>
          <w:ilvl w:val="4"/>
          <w:numId w:val="1"/>
        </w:numPr>
      </w:pPr>
      <w:r>
        <w:t>Compaction shall be accomplished by operating the spreading equipment over the full section of the berm.</w:t>
      </w:r>
    </w:p>
    <w:p w14:paraId="476D9D62" w14:textId="77777777" w:rsidR="00D708F8" w:rsidRDefault="00D708F8" w:rsidP="00D708F8">
      <w:pPr>
        <w:pStyle w:val="ART"/>
        <w:numPr>
          <w:ilvl w:val="3"/>
          <w:numId w:val="1"/>
        </w:numPr>
      </w:pPr>
      <w:r>
        <w:t>EMBANKMENT PLACING METHODS</w:t>
      </w:r>
    </w:p>
    <w:p w14:paraId="533B979C" w14:textId="77777777" w:rsidR="00D708F8" w:rsidRDefault="00D708F8" w:rsidP="00D708F8">
      <w:pPr>
        <w:pStyle w:val="PR1"/>
        <w:numPr>
          <w:ilvl w:val="4"/>
          <w:numId w:val="1"/>
        </w:numPr>
      </w:pPr>
      <w:r>
        <w:t>All Methods:  When an embankment is to be placed across swampy ground and removal of unsuitable material or subgrade treatment is not required, the lower part of the embankment shall be constructed in a single layer to the minimum depth necessary to support construction equipment.</w:t>
      </w:r>
    </w:p>
    <w:p w14:paraId="303421CD" w14:textId="77777777" w:rsidR="00D708F8" w:rsidRDefault="00D708F8" w:rsidP="00D708F8">
      <w:pPr>
        <w:pStyle w:val="PR1"/>
        <w:numPr>
          <w:ilvl w:val="4"/>
          <w:numId w:val="1"/>
        </w:numPr>
      </w:pPr>
      <w:r>
        <w:t xml:space="preserve">Specific Methods:  All embankments shall be placed by </w:t>
      </w:r>
      <w:r w:rsidRPr="00045678">
        <w:t>Method 2 unless otherwise noted</w:t>
      </w:r>
      <w:r>
        <w:rPr>
          <w:b/>
        </w:rPr>
        <w:t>.</w:t>
      </w:r>
    </w:p>
    <w:p w14:paraId="5B017F0D" w14:textId="77777777" w:rsidR="00D708F8" w:rsidRDefault="00D708F8" w:rsidP="00D708F8">
      <w:pPr>
        <w:pStyle w:val="PR2"/>
        <w:numPr>
          <w:ilvl w:val="5"/>
          <w:numId w:val="1"/>
        </w:numPr>
      </w:pPr>
      <w:r>
        <w:t>Method 1.  Side Casting and End Dumping:  Embankment may be placed by side casting and end dumping.  Where material containing a large amount of rock is used to construct embankments, working smaller rocks and fines in with the larger rocks and fines to fill the voids shall provide a solid embankment.</w:t>
      </w:r>
    </w:p>
    <w:p w14:paraId="6373FDCC" w14:textId="77777777" w:rsidR="00D708F8" w:rsidRDefault="00D708F8" w:rsidP="00D708F8">
      <w:pPr>
        <w:pStyle w:val="PR2"/>
        <w:numPr>
          <w:ilvl w:val="5"/>
          <w:numId w:val="1"/>
        </w:numPr>
      </w:pPr>
      <w:r>
        <w:t>Method 2.  Layer Placement:  Surfaces steeper than a ratio of 3 horizontal to 1 vertical (3:1) upon which embankment is to be placed, shall be roughened or stepped to provide permanent bonding of new and old materials.</w:t>
      </w:r>
    </w:p>
    <w:p w14:paraId="73DC6069" w14:textId="77777777" w:rsidR="00D708F8" w:rsidRDefault="00D708F8" w:rsidP="00D708F8">
      <w:pPr>
        <w:pStyle w:val="PR3"/>
        <w:numPr>
          <w:ilvl w:val="6"/>
          <w:numId w:val="1"/>
        </w:numPr>
      </w:pPr>
      <w:r>
        <w:lastRenderedPageBreak/>
        <w:t>Embankment shall be layer placed, except over rock surfaces, in which case material may be placed by end dumping to the minimum depth needed for operation of spreading equipment.  Each embankment layer shall be leveled and smoothed before placement of subsequent layers.  Hauling and spreading equipment shall be operated uniformly over the full width of each layer.</w:t>
      </w:r>
    </w:p>
    <w:p w14:paraId="686B8C29" w14:textId="77777777" w:rsidR="00D708F8" w:rsidRDefault="00D708F8" w:rsidP="00D708F8">
      <w:pPr>
        <w:pStyle w:val="PR3"/>
        <w:numPr>
          <w:ilvl w:val="6"/>
          <w:numId w:val="1"/>
        </w:numPr>
      </w:pPr>
      <w:r>
        <w:t>Suitable material shall be placed in layers no more than 12 inches thick, except when the material contains rock more than 9 inches in diameter, in which case layers may be of sufficient thickness to accommodate the material involved.  No layer shall exceed 24 inches before compaction.</w:t>
      </w:r>
    </w:p>
    <w:p w14:paraId="00ECF004" w14:textId="77777777" w:rsidR="00D708F8" w:rsidRDefault="00D708F8" w:rsidP="00D708F8">
      <w:pPr>
        <w:pStyle w:val="PR3"/>
        <w:numPr>
          <w:ilvl w:val="6"/>
          <w:numId w:val="1"/>
        </w:numPr>
      </w:pPr>
      <w:r>
        <w:t>Placing individual rocks or boulders greater than 24 inches will be permitted provided the embankment would accommodate them.  Such rocks and boulders shall be at least 6 inches below subgrade.  They shall be carefully distributed and the voids filled with finer material to form a dense and compacted mass.</w:t>
      </w:r>
    </w:p>
    <w:p w14:paraId="1CC08B3E" w14:textId="77777777" w:rsidR="00D708F8" w:rsidRDefault="00D708F8" w:rsidP="00D708F8">
      <w:pPr>
        <w:pStyle w:val="PR3"/>
        <w:numPr>
          <w:ilvl w:val="6"/>
          <w:numId w:val="1"/>
        </w:numPr>
      </w:pPr>
      <w:r>
        <w:t>Where material containing large amounts of rock is used to construct embankments, the layers may be of sufficient thickness to accommodate the material involved.  A solid embankment with adequate compaction shall be constructed by working smaller rock and fines in with the larger rocks to fill the voids and by operating hauling and spreading equipment uniformly over the full width of each layer as the embankment is constructed.</w:t>
      </w:r>
    </w:p>
    <w:p w14:paraId="21AA8F6F" w14:textId="77777777" w:rsidR="00D708F8" w:rsidRDefault="00D708F8" w:rsidP="00D708F8">
      <w:pPr>
        <w:pStyle w:val="PR3"/>
        <w:numPr>
          <w:ilvl w:val="6"/>
          <w:numId w:val="1"/>
        </w:numPr>
      </w:pPr>
      <w:r>
        <w:t>Material shall be at moisture content suitable to obtain a mass that will not visibly deflect under the load of the hauling and spreading equipment.  Excessively wet material shall be handled in accordance with Subsection 3.3.1.3.</w:t>
      </w:r>
    </w:p>
    <w:p w14:paraId="274D665C" w14:textId="77777777" w:rsidR="00D708F8" w:rsidRDefault="00D708F8" w:rsidP="00D708F8">
      <w:pPr>
        <w:pStyle w:val="PR2"/>
        <w:numPr>
          <w:ilvl w:val="5"/>
          <w:numId w:val="1"/>
        </w:numPr>
      </w:pPr>
      <w:r>
        <w:t>Method 3.  Layer Placement (Roller Compaction):  Embankments shall be placed as specified in Method 2.  Placement shall be in horizontal layers not exceeding 12 inches prior to compaction except when the material contains rock more than 9 inches in diameter, in which case layers may be of sufficient thickness to accommodate the material involved.   Compaction equipment shall be operated over the full width of each layer until visible deformation of the layer ceases or in the case of the sheepfoot roller, the roller "walks out" of the layer.  At least three complete passes shall be made.</w:t>
      </w:r>
    </w:p>
    <w:p w14:paraId="5F5CAF20" w14:textId="77777777" w:rsidR="00D708F8" w:rsidRDefault="00D708F8" w:rsidP="00D708F8">
      <w:pPr>
        <w:pStyle w:val="PR3"/>
        <w:numPr>
          <w:ilvl w:val="6"/>
          <w:numId w:val="1"/>
        </w:numPr>
      </w:pPr>
      <w:r>
        <w:t>Compaction equipment shall be capable of obtaining compaction requirements without detrimentally affecting the compacted material.  The compacting units may be of any type, provided they are capable of compacting each lift of material as specified and meet the minimum requirements contained herein.  Minimum requirements for rollers are as follows:</w:t>
      </w:r>
    </w:p>
    <w:p w14:paraId="01B73CB4" w14:textId="77777777" w:rsidR="00D708F8" w:rsidRDefault="00D708F8" w:rsidP="00D708F8">
      <w:pPr>
        <w:pStyle w:val="PR4"/>
        <w:numPr>
          <w:ilvl w:val="7"/>
          <w:numId w:val="1"/>
        </w:numPr>
      </w:pPr>
      <w:r>
        <w:t>Tamping or sheepsfoot rollers shall meet the following minimum requirements:</w:t>
      </w:r>
    </w:p>
    <w:p w14:paraId="6DA0678E" w14:textId="77777777" w:rsidR="00D708F8" w:rsidRDefault="00D708F8" w:rsidP="00D708F8">
      <w:pPr>
        <w:pStyle w:val="PR5"/>
        <w:numPr>
          <w:ilvl w:val="8"/>
          <w:numId w:val="1"/>
        </w:numPr>
      </w:pPr>
      <w:r>
        <w:t>Diameter - 40"</w:t>
      </w:r>
    </w:p>
    <w:p w14:paraId="3DB1AC33" w14:textId="77777777" w:rsidR="00D708F8" w:rsidRDefault="00D708F8" w:rsidP="00D708F8">
      <w:pPr>
        <w:pStyle w:val="PR5"/>
        <w:numPr>
          <w:ilvl w:val="8"/>
          <w:numId w:val="1"/>
        </w:numPr>
      </w:pPr>
      <w:r>
        <w:t>Completely filled with liquid.</w:t>
      </w:r>
    </w:p>
    <w:p w14:paraId="6427E370" w14:textId="77777777" w:rsidR="00D708F8" w:rsidRDefault="00D708F8" w:rsidP="00D708F8">
      <w:pPr>
        <w:pStyle w:val="PR4"/>
        <w:numPr>
          <w:ilvl w:val="7"/>
          <w:numId w:val="1"/>
        </w:numPr>
      </w:pPr>
      <w:r>
        <w:t>Grid rollers shall be capable of exerting a force of 250 pounds per inch of width of roller drum.</w:t>
      </w:r>
    </w:p>
    <w:p w14:paraId="694D2164" w14:textId="77777777" w:rsidR="00D708F8" w:rsidRDefault="00D708F8" w:rsidP="00D708F8">
      <w:pPr>
        <w:pStyle w:val="PR4"/>
        <w:numPr>
          <w:ilvl w:val="7"/>
          <w:numId w:val="1"/>
        </w:numPr>
      </w:pPr>
      <w:r>
        <w:lastRenderedPageBreak/>
        <w:t>Steel-wheel rollers, other than vibratory, shall be capable of exerting a force of not less than 250 pounds per inch of width of the compression roll or rolls.</w:t>
      </w:r>
    </w:p>
    <w:p w14:paraId="4F06F423" w14:textId="77777777" w:rsidR="00D708F8" w:rsidRDefault="00D708F8" w:rsidP="00D708F8">
      <w:pPr>
        <w:pStyle w:val="PR4"/>
        <w:numPr>
          <w:ilvl w:val="7"/>
          <w:numId w:val="1"/>
        </w:numPr>
      </w:pPr>
      <w:r>
        <w:t xml:space="preserve">Vibratory steel-wheel rollers shall have a minimum weight of 6 tons.  The compactor shall be equipped with amplitude and frequency controls and specifically designed to compact the material on which it is used.  </w:t>
      </w:r>
    </w:p>
    <w:p w14:paraId="58D0B163" w14:textId="77777777" w:rsidR="00D708F8" w:rsidRDefault="00D708F8" w:rsidP="00D708F8">
      <w:pPr>
        <w:pStyle w:val="PR4"/>
        <w:numPr>
          <w:ilvl w:val="7"/>
          <w:numId w:val="1"/>
        </w:numPr>
      </w:pPr>
      <w:r>
        <w:t>Pneumatic-tire rollers shall have smooth tread tires of equal size that provide a uniform compacting pressure for the full width of the roller and shall meet the following minimum requirements:</w:t>
      </w:r>
    </w:p>
    <w:p w14:paraId="59321887" w14:textId="77777777" w:rsidR="00D708F8" w:rsidRDefault="00D708F8" w:rsidP="00D708F8">
      <w:pPr>
        <w:pStyle w:val="PR4"/>
        <w:numPr>
          <w:ilvl w:val="7"/>
          <w:numId w:val="1"/>
        </w:numPr>
      </w:pPr>
      <w:r>
        <w:t xml:space="preserve">Towed rollers:  </w:t>
      </w:r>
    </w:p>
    <w:p w14:paraId="71E3CCA8" w14:textId="77777777" w:rsidR="00D708F8" w:rsidRDefault="00D708F8" w:rsidP="00D708F8">
      <w:pPr>
        <w:pStyle w:val="PR5"/>
        <w:numPr>
          <w:ilvl w:val="8"/>
          <w:numId w:val="1"/>
        </w:numPr>
      </w:pPr>
      <w:r>
        <w:t xml:space="preserve">Ballast density shall exceed 100 pounds per cubic foot; </w:t>
      </w:r>
    </w:p>
    <w:p w14:paraId="4B2F2C29" w14:textId="77777777" w:rsidR="00D708F8" w:rsidRDefault="00D708F8" w:rsidP="00D708F8">
      <w:pPr>
        <w:pStyle w:val="PR5"/>
        <w:numPr>
          <w:ilvl w:val="8"/>
          <w:numId w:val="1"/>
        </w:numPr>
      </w:pPr>
      <w:r>
        <w:t xml:space="preserve">Volume of ballast shall exceed 7 cubic feet per tire; </w:t>
      </w:r>
    </w:p>
    <w:p w14:paraId="6BBE06B8" w14:textId="77777777" w:rsidR="00D708F8" w:rsidRDefault="00D708F8" w:rsidP="00D708F8">
      <w:pPr>
        <w:pStyle w:val="PR5"/>
        <w:numPr>
          <w:ilvl w:val="8"/>
          <w:numId w:val="1"/>
        </w:numPr>
      </w:pPr>
      <w:r>
        <w:t>Tire pressure shall exceed 45 pounds per square inch</w:t>
      </w:r>
    </w:p>
    <w:p w14:paraId="7414BB46" w14:textId="77777777" w:rsidR="00D708F8" w:rsidRDefault="00D708F8" w:rsidP="00D708F8">
      <w:pPr>
        <w:pStyle w:val="PR4"/>
        <w:numPr>
          <w:ilvl w:val="7"/>
          <w:numId w:val="1"/>
        </w:numPr>
      </w:pPr>
      <w:r>
        <w:t>Self propelled rollers:  Shall exert a force that exceeds 200 pounds per linear inch of rolling width.</w:t>
      </w:r>
    </w:p>
    <w:p w14:paraId="5A616523" w14:textId="77777777" w:rsidR="00D708F8" w:rsidRDefault="00D708F8" w:rsidP="00D708F8">
      <w:pPr>
        <w:pStyle w:val="PR2"/>
        <w:numPr>
          <w:ilvl w:val="5"/>
          <w:numId w:val="1"/>
        </w:numPr>
      </w:pPr>
      <w:r>
        <w:t>Method 4.  Controlled Compaction:  Embankments shall be placed as specified in Method 2, except earth embankments shall be placed in horizontal layers not exceeding 12 inches (loose measure) and compacted.  Material shall be at moisture content suitable for attaining the required compaction.  Embankments and the top 1-foot of excavation sections shall be compacted to at least 95 percent of the maximum density as determined by AASHTO T 99, Method C or D.</w:t>
      </w:r>
    </w:p>
    <w:p w14:paraId="6571E187" w14:textId="77777777" w:rsidR="00D708F8" w:rsidRDefault="00D708F8" w:rsidP="00D708F8">
      <w:pPr>
        <w:pStyle w:val="PR3"/>
        <w:numPr>
          <w:ilvl w:val="6"/>
          <w:numId w:val="1"/>
        </w:numPr>
      </w:pPr>
      <w:r>
        <w:t>The density of the embankment material will be determined during the progress of the work in accordance with AASHTO T 191, T 205 or T 238; T 217, T 239, or T 255.  Corrections for coarse particles will be made in accordance with AASHTO T 99, Note 7.</w:t>
      </w:r>
    </w:p>
    <w:p w14:paraId="5CE5F4DF" w14:textId="77777777" w:rsidR="00D708F8" w:rsidRDefault="00D708F8" w:rsidP="00D708F8">
      <w:pPr>
        <w:pStyle w:val="PR3"/>
        <w:numPr>
          <w:ilvl w:val="6"/>
          <w:numId w:val="1"/>
        </w:numPr>
      </w:pPr>
      <w:r>
        <w:t>Density requirements will not apply to portions of rock embankments that cannot be tested in accordance with approved methods.  When this condition exists, compaction shall be provided by working smaller rocks and fines in with the larger rocks to fill the voids and by operating equipment over the embankment materials.</w:t>
      </w:r>
    </w:p>
    <w:p w14:paraId="7CF00060" w14:textId="77777777" w:rsidR="00D708F8" w:rsidRDefault="00D708F8" w:rsidP="00D708F8">
      <w:pPr>
        <w:pStyle w:val="ART"/>
        <w:numPr>
          <w:ilvl w:val="3"/>
          <w:numId w:val="1"/>
        </w:numPr>
      </w:pPr>
      <w:r>
        <w:t>CONSTRUCTION TOLERANCES</w:t>
      </w:r>
    </w:p>
    <w:p w14:paraId="1E4B5C43" w14:textId="77777777" w:rsidR="00D708F8" w:rsidRPr="003351A0" w:rsidRDefault="00D708F8" w:rsidP="00D708F8">
      <w:pPr>
        <w:pStyle w:val="PR1"/>
        <w:numPr>
          <w:ilvl w:val="4"/>
          <w:numId w:val="1"/>
        </w:numPr>
      </w:pPr>
      <w:r w:rsidRPr="003351A0">
        <w:t xml:space="preserve">The tolerance class shall be “C” for roads, spurs and parking areas and “E” for all pathways.  Roadway ditches shall be constructed to flow in the direction </w:t>
      </w:r>
      <w:r>
        <w:t>shown on the Drawings</w:t>
      </w:r>
      <w:r w:rsidRPr="003351A0">
        <w:t>.</w:t>
      </w:r>
    </w:p>
    <w:p w14:paraId="4C1F33B5" w14:textId="77777777" w:rsidR="00D708F8" w:rsidRPr="003351A0" w:rsidRDefault="00D708F8" w:rsidP="00D708F8">
      <w:pPr>
        <w:pStyle w:val="PR1"/>
        <w:numPr>
          <w:ilvl w:val="4"/>
          <w:numId w:val="1"/>
        </w:numPr>
      </w:pPr>
      <w:r w:rsidRPr="003351A0">
        <w:t>Deviations shall be uniform in the direction of change for a distance of 200 feet or more along the project centerline.</w:t>
      </w:r>
    </w:p>
    <w:p w14:paraId="640F7786" w14:textId="77777777" w:rsidR="00D708F8" w:rsidRPr="003351A0" w:rsidRDefault="00D708F8" w:rsidP="00B966F4">
      <w:pPr>
        <w:keepNext/>
        <w:keepLines/>
        <w:spacing w:before="240"/>
        <w:jc w:val="center"/>
        <w:rPr>
          <w:rStyle w:val="NUM"/>
        </w:rPr>
      </w:pPr>
      <w:r w:rsidRPr="003351A0">
        <w:rPr>
          <w:rStyle w:val="NUM"/>
        </w:rPr>
        <w:lastRenderedPageBreak/>
        <w:t>TOLERANCE CLASS **</w:t>
      </w:r>
    </w:p>
    <w:tbl>
      <w:tblPr>
        <w:tblW w:w="97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329"/>
        <w:gridCol w:w="743"/>
        <w:gridCol w:w="768"/>
        <w:gridCol w:w="756"/>
        <w:gridCol w:w="768"/>
        <w:gridCol w:w="743"/>
        <w:gridCol w:w="691"/>
        <w:gridCol w:w="730"/>
        <w:gridCol w:w="819"/>
        <w:gridCol w:w="679"/>
        <w:gridCol w:w="679"/>
      </w:tblGrid>
      <w:tr w:rsidR="00D708F8" w:rsidRPr="003351A0" w14:paraId="2B14BDC5" w14:textId="77777777" w:rsidTr="004A0BD1">
        <w:tc>
          <w:tcPr>
            <w:tcW w:w="2329" w:type="dxa"/>
          </w:tcPr>
          <w:p w14:paraId="4069488A" w14:textId="77777777" w:rsidR="00D708F8" w:rsidRPr="003351A0" w:rsidRDefault="00D708F8" w:rsidP="00B966F4">
            <w:pPr>
              <w:keepNext/>
              <w:keepLines/>
              <w:jc w:val="center"/>
              <w:rPr>
                <w:rStyle w:val="NUM"/>
              </w:rPr>
            </w:pPr>
            <w:r w:rsidRPr="003351A0">
              <w:rPr>
                <w:rStyle w:val="NUM"/>
              </w:rPr>
              <w:t>Item</w:t>
            </w:r>
          </w:p>
        </w:tc>
        <w:tc>
          <w:tcPr>
            <w:tcW w:w="743" w:type="dxa"/>
          </w:tcPr>
          <w:p w14:paraId="2210AF73" w14:textId="77777777" w:rsidR="00D708F8" w:rsidRPr="003351A0" w:rsidRDefault="00D708F8" w:rsidP="00B966F4">
            <w:pPr>
              <w:keepNext/>
              <w:keepLines/>
              <w:jc w:val="center"/>
              <w:rPr>
                <w:rStyle w:val="NUM"/>
              </w:rPr>
            </w:pPr>
            <w:r w:rsidRPr="003351A0">
              <w:rPr>
                <w:rStyle w:val="NUM"/>
              </w:rPr>
              <w:t>A</w:t>
            </w:r>
          </w:p>
        </w:tc>
        <w:tc>
          <w:tcPr>
            <w:tcW w:w="768" w:type="dxa"/>
          </w:tcPr>
          <w:p w14:paraId="75279608" w14:textId="77777777" w:rsidR="00D708F8" w:rsidRPr="003351A0" w:rsidRDefault="00D708F8" w:rsidP="00B966F4">
            <w:pPr>
              <w:keepNext/>
              <w:keepLines/>
              <w:jc w:val="center"/>
              <w:rPr>
                <w:rStyle w:val="NUM"/>
              </w:rPr>
            </w:pPr>
            <w:r w:rsidRPr="003351A0">
              <w:rPr>
                <w:rStyle w:val="NUM"/>
              </w:rPr>
              <w:t>B</w:t>
            </w:r>
          </w:p>
        </w:tc>
        <w:tc>
          <w:tcPr>
            <w:tcW w:w="756" w:type="dxa"/>
          </w:tcPr>
          <w:p w14:paraId="0AB3A726" w14:textId="77777777" w:rsidR="00D708F8" w:rsidRPr="003351A0" w:rsidRDefault="00D708F8" w:rsidP="00B966F4">
            <w:pPr>
              <w:keepNext/>
              <w:keepLines/>
              <w:jc w:val="center"/>
              <w:rPr>
                <w:rStyle w:val="NUM"/>
              </w:rPr>
            </w:pPr>
            <w:r w:rsidRPr="003351A0">
              <w:rPr>
                <w:rStyle w:val="NUM"/>
              </w:rPr>
              <w:t>C</w:t>
            </w:r>
          </w:p>
        </w:tc>
        <w:tc>
          <w:tcPr>
            <w:tcW w:w="768" w:type="dxa"/>
          </w:tcPr>
          <w:p w14:paraId="29200232" w14:textId="77777777" w:rsidR="00D708F8" w:rsidRPr="003351A0" w:rsidRDefault="00D708F8" w:rsidP="00B966F4">
            <w:pPr>
              <w:keepNext/>
              <w:keepLines/>
              <w:jc w:val="center"/>
              <w:rPr>
                <w:rStyle w:val="NUM"/>
              </w:rPr>
            </w:pPr>
            <w:r w:rsidRPr="003351A0">
              <w:rPr>
                <w:rStyle w:val="NUM"/>
              </w:rPr>
              <w:t>D</w:t>
            </w:r>
          </w:p>
        </w:tc>
        <w:tc>
          <w:tcPr>
            <w:tcW w:w="743" w:type="dxa"/>
          </w:tcPr>
          <w:p w14:paraId="4C010424" w14:textId="77777777" w:rsidR="00D708F8" w:rsidRPr="003351A0" w:rsidRDefault="00D708F8" w:rsidP="00B966F4">
            <w:pPr>
              <w:keepNext/>
              <w:keepLines/>
              <w:jc w:val="center"/>
              <w:rPr>
                <w:rStyle w:val="NUM"/>
              </w:rPr>
            </w:pPr>
            <w:r w:rsidRPr="003351A0">
              <w:rPr>
                <w:rStyle w:val="NUM"/>
              </w:rPr>
              <w:t>E</w:t>
            </w:r>
          </w:p>
        </w:tc>
        <w:tc>
          <w:tcPr>
            <w:tcW w:w="691" w:type="dxa"/>
          </w:tcPr>
          <w:p w14:paraId="5E08B9F5" w14:textId="77777777" w:rsidR="00D708F8" w:rsidRPr="003351A0" w:rsidRDefault="00D708F8" w:rsidP="00B966F4">
            <w:pPr>
              <w:keepNext/>
              <w:keepLines/>
              <w:jc w:val="center"/>
              <w:rPr>
                <w:rStyle w:val="NUM"/>
              </w:rPr>
            </w:pPr>
            <w:r w:rsidRPr="003351A0">
              <w:rPr>
                <w:rStyle w:val="NUM"/>
              </w:rPr>
              <w:t>F</w:t>
            </w:r>
          </w:p>
        </w:tc>
        <w:tc>
          <w:tcPr>
            <w:tcW w:w="730" w:type="dxa"/>
          </w:tcPr>
          <w:p w14:paraId="0FD2E6E4" w14:textId="77777777" w:rsidR="00D708F8" w:rsidRPr="003351A0" w:rsidRDefault="00D708F8" w:rsidP="00B966F4">
            <w:pPr>
              <w:keepNext/>
              <w:keepLines/>
              <w:jc w:val="center"/>
              <w:rPr>
                <w:rStyle w:val="NUM"/>
              </w:rPr>
            </w:pPr>
            <w:r w:rsidRPr="003351A0">
              <w:rPr>
                <w:rStyle w:val="NUM"/>
              </w:rPr>
              <w:t>G</w:t>
            </w:r>
          </w:p>
        </w:tc>
        <w:tc>
          <w:tcPr>
            <w:tcW w:w="819" w:type="dxa"/>
          </w:tcPr>
          <w:p w14:paraId="28F0681C" w14:textId="77777777" w:rsidR="00D708F8" w:rsidRPr="003351A0" w:rsidRDefault="00D708F8" w:rsidP="00B966F4">
            <w:pPr>
              <w:keepNext/>
              <w:keepLines/>
              <w:jc w:val="center"/>
              <w:rPr>
                <w:rStyle w:val="NUM"/>
              </w:rPr>
            </w:pPr>
            <w:r w:rsidRPr="003351A0">
              <w:rPr>
                <w:rStyle w:val="NUM"/>
              </w:rPr>
              <w:t>H</w:t>
            </w:r>
          </w:p>
        </w:tc>
        <w:tc>
          <w:tcPr>
            <w:tcW w:w="679" w:type="dxa"/>
          </w:tcPr>
          <w:p w14:paraId="29D6C540" w14:textId="77777777" w:rsidR="00D708F8" w:rsidRPr="003351A0" w:rsidRDefault="00D708F8" w:rsidP="00B966F4">
            <w:pPr>
              <w:keepNext/>
              <w:keepLines/>
              <w:jc w:val="center"/>
              <w:rPr>
                <w:rStyle w:val="NUM"/>
              </w:rPr>
            </w:pPr>
            <w:r w:rsidRPr="003351A0">
              <w:rPr>
                <w:rStyle w:val="NUM"/>
              </w:rPr>
              <w:t>I</w:t>
            </w:r>
          </w:p>
        </w:tc>
        <w:tc>
          <w:tcPr>
            <w:tcW w:w="679" w:type="dxa"/>
          </w:tcPr>
          <w:p w14:paraId="2F5A023D" w14:textId="77777777" w:rsidR="00D708F8" w:rsidRPr="003351A0" w:rsidRDefault="00D708F8" w:rsidP="00B966F4">
            <w:pPr>
              <w:keepNext/>
              <w:keepLines/>
              <w:jc w:val="center"/>
              <w:rPr>
                <w:rStyle w:val="NUM"/>
              </w:rPr>
            </w:pPr>
            <w:r w:rsidRPr="003351A0">
              <w:rPr>
                <w:rStyle w:val="NUM"/>
              </w:rPr>
              <w:t>J</w:t>
            </w:r>
          </w:p>
        </w:tc>
      </w:tr>
      <w:tr w:rsidR="00D708F8" w:rsidRPr="003351A0" w14:paraId="7546D8FF" w14:textId="77777777" w:rsidTr="004A0BD1">
        <w:tc>
          <w:tcPr>
            <w:tcW w:w="2329" w:type="dxa"/>
          </w:tcPr>
          <w:p w14:paraId="55C0FFB6" w14:textId="77777777" w:rsidR="00D708F8" w:rsidRPr="003351A0" w:rsidRDefault="00D708F8" w:rsidP="00B966F4">
            <w:pPr>
              <w:keepNext/>
              <w:keepLines/>
              <w:rPr>
                <w:rStyle w:val="NUM"/>
              </w:rPr>
            </w:pPr>
            <w:r w:rsidRPr="003351A0">
              <w:rPr>
                <w:rStyle w:val="NUM"/>
              </w:rPr>
              <w:t>Roadbed Width (Ft)</w:t>
            </w:r>
          </w:p>
        </w:tc>
        <w:tc>
          <w:tcPr>
            <w:tcW w:w="743" w:type="dxa"/>
          </w:tcPr>
          <w:p w14:paraId="681EDE74" w14:textId="77777777" w:rsidR="00D708F8" w:rsidRPr="003351A0" w:rsidRDefault="00D708F8" w:rsidP="00B966F4">
            <w:pPr>
              <w:keepNext/>
              <w:keepLines/>
              <w:jc w:val="center"/>
              <w:rPr>
                <w:rStyle w:val="NUM"/>
              </w:rPr>
            </w:pPr>
            <w:r w:rsidRPr="003351A0">
              <w:rPr>
                <w:rStyle w:val="NUM"/>
              </w:rPr>
              <w:t>+0.5</w:t>
            </w:r>
          </w:p>
        </w:tc>
        <w:tc>
          <w:tcPr>
            <w:tcW w:w="768" w:type="dxa"/>
          </w:tcPr>
          <w:p w14:paraId="0348F338" w14:textId="77777777" w:rsidR="00D708F8" w:rsidRPr="003351A0" w:rsidRDefault="00D708F8" w:rsidP="00B966F4">
            <w:pPr>
              <w:keepNext/>
              <w:keepLines/>
              <w:jc w:val="center"/>
              <w:rPr>
                <w:rStyle w:val="NUM"/>
              </w:rPr>
            </w:pPr>
            <w:r w:rsidRPr="003351A0">
              <w:rPr>
                <w:rStyle w:val="NUM"/>
              </w:rPr>
              <w:t>+0.5</w:t>
            </w:r>
          </w:p>
        </w:tc>
        <w:tc>
          <w:tcPr>
            <w:tcW w:w="756" w:type="dxa"/>
          </w:tcPr>
          <w:p w14:paraId="20A74E1D" w14:textId="77777777" w:rsidR="00D708F8" w:rsidRPr="003351A0" w:rsidRDefault="00D708F8" w:rsidP="00B966F4">
            <w:pPr>
              <w:keepNext/>
              <w:keepLines/>
              <w:jc w:val="center"/>
              <w:rPr>
                <w:rStyle w:val="NUM"/>
              </w:rPr>
            </w:pPr>
            <w:r w:rsidRPr="003351A0">
              <w:rPr>
                <w:rStyle w:val="NUM"/>
              </w:rPr>
              <w:t>+1</w:t>
            </w:r>
          </w:p>
        </w:tc>
        <w:tc>
          <w:tcPr>
            <w:tcW w:w="768" w:type="dxa"/>
          </w:tcPr>
          <w:p w14:paraId="4D6C6CCD" w14:textId="77777777" w:rsidR="00D708F8" w:rsidRPr="003351A0" w:rsidRDefault="00D708F8" w:rsidP="00B966F4">
            <w:pPr>
              <w:keepNext/>
              <w:keepLines/>
              <w:jc w:val="center"/>
              <w:rPr>
                <w:rStyle w:val="NUM"/>
              </w:rPr>
            </w:pPr>
            <w:r w:rsidRPr="003351A0">
              <w:rPr>
                <w:rStyle w:val="NUM"/>
              </w:rPr>
              <w:t>+1</w:t>
            </w:r>
          </w:p>
        </w:tc>
        <w:tc>
          <w:tcPr>
            <w:tcW w:w="743" w:type="dxa"/>
          </w:tcPr>
          <w:p w14:paraId="5396E324" w14:textId="77777777" w:rsidR="00D708F8" w:rsidRPr="003351A0" w:rsidRDefault="00D708F8" w:rsidP="00B966F4">
            <w:pPr>
              <w:keepNext/>
              <w:keepLines/>
              <w:jc w:val="center"/>
              <w:rPr>
                <w:rStyle w:val="NUM"/>
              </w:rPr>
            </w:pPr>
            <w:r w:rsidRPr="003351A0">
              <w:rPr>
                <w:rStyle w:val="NUM"/>
              </w:rPr>
              <w:t>+1</w:t>
            </w:r>
          </w:p>
        </w:tc>
        <w:tc>
          <w:tcPr>
            <w:tcW w:w="691" w:type="dxa"/>
          </w:tcPr>
          <w:p w14:paraId="5E94C0C8" w14:textId="77777777" w:rsidR="00D708F8" w:rsidRPr="003351A0" w:rsidRDefault="00D708F8" w:rsidP="00B966F4">
            <w:pPr>
              <w:keepNext/>
              <w:keepLines/>
              <w:jc w:val="center"/>
              <w:rPr>
                <w:rStyle w:val="NUM"/>
              </w:rPr>
            </w:pPr>
            <w:r w:rsidRPr="003351A0">
              <w:rPr>
                <w:rStyle w:val="NUM"/>
              </w:rPr>
              <w:t>+1</w:t>
            </w:r>
          </w:p>
        </w:tc>
        <w:tc>
          <w:tcPr>
            <w:tcW w:w="730" w:type="dxa"/>
          </w:tcPr>
          <w:p w14:paraId="0BB4974B" w14:textId="77777777" w:rsidR="00D708F8" w:rsidRPr="003351A0" w:rsidRDefault="00D708F8" w:rsidP="00B966F4">
            <w:pPr>
              <w:keepNext/>
              <w:keepLines/>
              <w:jc w:val="center"/>
              <w:rPr>
                <w:rStyle w:val="NUM"/>
              </w:rPr>
            </w:pPr>
            <w:r w:rsidRPr="003351A0">
              <w:rPr>
                <w:rStyle w:val="NUM"/>
              </w:rPr>
              <w:t>+1</w:t>
            </w:r>
          </w:p>
        </w:tc>
        <w:tc>
          <w:tcPr>
            <w:tcW w:w="819" w:type="dxa"/>
          </w:tcPr>
          <w:p w14:paraId="2A1CDB89" w14:textId="77777777" w:rsidR="00D708F8" w:rsidRPr="003351A0" w:rsidRDefault="00D708F8" w:rsidP="00B966F4">
            <w:pPr>
              <w:keepNext/>
              <w:keepLines/>
              <w:jc w:val="center"/>
              <w:rPr>
                <w:rStyle w:val="NUM"/>
              </w:rPr>
            </w:pPr>
            <w:r w:rsidRPr="003351A0">
              <w:rPr>
                <w:rStyle w:val="NUM"/>
              </w:rPr>
              <w:t>+1.5</w:t>
            </w:r>
          </w:p>
        </w:tc>
        <w:tc>
          <w:tcPr>
            <w:tcW w:w="679" w:type="dxa"/>
          </w:tcPr>
          <w:p w14:paraId="301ECE98" w14:textId="77777777" w:rsidR="00D708F8" w:rsidRPr="003351A0" w:rsidRDefault="00D708F8" w:rsidP="00B966F4">
            <w:pPr>
              <w:keepNext/>
              <w:keepLines/>
              <w:jc w:val="center"/>
              <w:rPr>
                <w:rStyle w:val="NUM"/>
              </w:rPr>
            </w:pPr>
            <w:r w:rsidRPr="003351A0">
              <w:rPr>
                <w:rStyle w:val="NUM"/>
              </w:rPr>
              <w:t>+1</w:t>
            </w:r>
          </w:p>
        </w:tc>
        <w:tc>
          <w:tcPr>
            <w:tcW w:w="679" w:type="dxa"/>
          </w:tcPr>
          <w:p w14:paraId="28E85D0F" w14:textId="77777777" w:rsidR="00D708F8" w:rsidRPr="003351A0" w:rsidRDefault="00D708F8" w:rsidP="00B966F4">
            <w:pPr>
              <w:keepNext/>
              <w:keepLines/>
              <w:jc w:val="center"/>
              <w:rPr>
                <w:rStyle w:val="NUM"/>
              </w:rPr>
            </w:pPr>
            <w:r w:rsidRPr="003351A0">
              <w:rPr>
                <w:rStyle w:val="NUM"/>
              </w:rPr>
              <w:t>+2</w:t>
            </w:r>
          </w:p>
        </w:tc>
      </w:tr>
      <w:tr w:rsidR="00D708F8" w:rsidRPr="003351A0" w14:paraId="28154ED4" w14:textId="77777777" w:rsidTr="004A0BD1">
        <w:tc>
          <w:tcPr>
            <w:tcW w:w="2329" w:type="dxa"/>
          </w:tcPr>
          <w:p w14:paraId="39FF9297" w14:textId="77777777" w:rsidR="00D708F8" w:rsidRPr="003351A0" w:rsidRDefault="00D708F8" w:rsidP="00B966F4">
            <w:pPr>
              <w:keepNext/>
              <w:keepLines/>
              <w:rPr>
                <w:rStyle w:val="NUM"/>
              </w:rPr>
            </w:pPr>
            <w:r w:rsidRPr="003351A0">
              <w:rPr>
                <w:rStyle w:val="NUM"/>
              </w:rPr>
              <w:t>Subgrade Elevation (Ft)</w:t>
            </w:r>
          </w:p>
        </w:tc>
        <w:tc>
          <w:tcPr>
            <w:tcW w:w="743" w:type="dxa"/>
          </w:tcPr>
          <w:p w14:paraId="1CA790AF" w14:textId="77777777" w:rsidR="00D708F8" w:rsidRPr="003351A0" w:rsidRDefault="00D708F8" w:rsidP="00B966F4">
            <w:pPr>
              <w:keepNext/>
              <w:keepLines/>
              <w:jc w:val="center"/>
              <w:rPr>
                <w:rStyle w:val="NUM"/>
              </w:rPr>
            </w:pPr>
            <w:r w:rsidRPr="003351A0">
              <w:rPr>
                <w:rStyle w:val="NUM"/>
              </w:rPr>
              <w:t>±0.1</w:t>
            </w:r>
          </w:p>
        </w:tc>
        <w:tc>
          <w:tcPr>
            <w:tcW w:w="768" w:type="dxa"/>
          </w:tcPr>
          <w:p w14:paraId="63665DA4" w14:textId="77777777" w:rsidR="00D708F8" w:rsidRPr="003351A0" w:rsidRDefault="00D708F8" w:rsidP="00B966F4">
            <w:pPr>
              <w:keepNext/>
              <w:keepLines/>
              <w:jc w:val="center"/>
              <w:rPr>
                <w:rStyle w:val="NUM"/>
              </w:rPr>
            </w:pPr>
            <w:r w:rsidRPr="003351A0">
              <w:rPr>
                <w:rStyle w:val="NUM"/>
              </w:rPr>
              <w:t>±0.2</w:t>
            </w:r>
          </w:p>
        </w:tc>
        <w:tc>
          <w:tcPr>
            <w:tcW w:w="756" w:type="dxa"/>
          </w:tcPr>
          <w:p w14:paraId="69235523" w14:textId="77777777" w:rsidR="00D708F8" w:rsidRPr="003351A0" w:rsidRDefault="00D708F8" w:rsidP="00B966F4">
            <w:pPr>
              <w:keepNext/>
              <w:keepLines/>
              <w:jc w:val="center"/>
              <w:rPr>
                <w:rStyle w:val="NUM"/>
              </w:rPr>
            </w:pPr>
            <w:r w:rsidRPr="003351A0">
              <w:rPr>
                <w:rStyle w:val="NUM"/>
              </w:rPr>
              <w:t>±0.2</w:t>
            </w:r>
          </w:p>
        </w:tc>
        <w:tc>
          <w:tcPr>
            <w:tcW w:w="768" w:type="dxa"/>
          </w:tcPr>
          <w:p w14:paraId="0B860386" w14:textId="77777777" w:rsidR="00D708F8" w:rsidRPr="003351A0" w:rsidRDefault="00D708F8" w:rsidP="00B966F4">
            <w:pPr>
              <w:keepNext/>
              <w:keepLines/>
              <w:jc w:val="center"/>
              <w:rPr>
                <w:rStyle w:val="NUM"/>
              </w:rPr>
            </w:pPr>
            <w:r w:rsidRPr="003351A0">
              <w:rPr>
                <w:rStyle w:val="NUM"/>
              </w:rPr>
              <w:t>±0.5</w:t>
            </w:r>
          </w:p>
        </w:tc>
        <w:tc>
          <w:tcPr>
            <w:tcW w:w="743" w:type="dxa"/>
          </w:tcPr>
          <w:p w14:paraId="2F41DD0F" w14:textId="77777777" w:rsidR="00D708F8" w:rsidRPr="003351A0" w:rsidRDefault="00D708F8" w:rsidP="00B966F4">
            <w:pPr>
              <w:keepNext/>
              <w:keepLines/>
              <w:jc w:val="center"/>
              <w:rPr>
                <w:rStyle w:val="NUM"/>
              </w:rPr>
            </w:pPr>
            <w:r w:rsidRPr="003351A0">
              <w:rPr>
                <w:rStyle w:val="NUM"/>
              </w:rPr>
              <w:t>±0.5</w:t>
            </w:r>
          </w:p>
        </w:tc>
        <w:tc>
          <w:tcPr>
            <w:tcW w:w="691" w:type="dxa"/>
          </w:tcPr>
          <w:p w14:paraId="0CCA56D4" w14:textId="77777777" w:rsidR="00D708F8" w:rsidRPr="003351A0" w:rsidRDefault="00D708F8" w:rsidP="00B966F4">
            <w:pPr>
              <w:keepNext/>
              <w:keepLines/>
              <w:jc w:val="center"/>
              <w:rPr>
                <w:rStyle w:val="NUM"/>
              </w:rPr>
            </w:pPr>
            <w:r w:rsidRPr="003351A0">
              <w:rPr>
                <w:rStyle w:val="NUM"/>
              </w:rPr>
              <w:t>±1</w:t>
            </w:r>
          </w:p>
        </w:tc>
        <w:tc>
          <w:tcPr>
            <w:tcW w:w="730" w:type="dxa"/>
          </w:tcPr>
          <w:p w14:paraId="4971B657" w14:textId="77777777" w:rsidR="00D708F8" w:rsidRPr="003351A0" w:rsidRDefault="00D708F8" w:rsidP="00B966F4">
            <w:pPr>
              <w:keepNext/>
              <w:keepLines/>
              <w:jc w:val="center"/>
              <w:rPr>
                <w:rStyle w:val="NUM"/>
              </w:rPr>
            </w:pPr>
            <w:r w:rsidRPr="003351A0">
              <w:rPr>
                <w:rStyle w:val="NUM"/>
              </w:rPr>
              <w:t>±1</w:t>
            </w:r>
          </w:p>
        </w:tc>
        <w:tc>
          <w:tcPr>
            <w:tcW w:w="819" w:type="dxa"/>
          </w:tcPr>
          <w:p w14:paraId="2A6D11B5" w14:textId="77777777" w:rsidR="00D708F8" w:rsidRPr="003351A0" w:rsidRDefault="00D708F8" w:rsidP="00B966F4">
            <w:pPr>
              <w:keepNext/>
              <w:keepLines/>
              <w:jc w:val="center"/>
              <w:rPr>
                <w:rStyle w:val="NUM"/>
              </w:rPr>
            </w:pPr>
            <w:r w:rsidRPr="003351A0">
              <w:rPr>
                <w:rStyle w:val="NUM"/>
              </w:rPr>
              <w:t>±1.5</w:t>
            </w:r>
          </w:p>
        </w:tc>
        <w:tc>
          <w:tcPr>
            <w:tcW w:w="679" w:type="dxa"/>
          </w:tcPr>
          <w:p w14:paraId="354D0806" w14:textId="77777777" w:rsidR="00D708F8" w:rsidRPr="003351A0" w:rsidRDefault="00D708F8" w:rsidP="00B966F4">
            <w:pPr>
              <w:keepNext/>
              <w:keepLines/>
              <w:jc w:val="center"/>
              <w:rPr>
                <w:rStyle w:val="NUM"/>
              </w:rPr>
            </w:pPr>
            <w:r w:rsidRPr="003351A0">
              <w:rPr>
                <w:rStyle w:val="NUM"/>
              </w:rPr>
              <w:t>±2</w:t>
            </w:r>
          </w:p>
        </w:tc>
        <w:tc>
          <w:tcPr>
            <w:tcW w:w="679" w:type="dxa"/>
          </w:tcPr>
          <w:p w14:paraId="67399BA7" w14:textId="77777777" w:rsidR="00D708F8" w:rsidRPr="003351A0" w:rsidRDefault="00D708F8" w:rsidP="00B966F4">
            <w:pPr>
              <w:keepNext/>
              <w:keepLines/>
              <w:jc w:val="center"/>
              <w:rPr>
                <w:rStyle w:val="NUM"/>
              </w:rPr>
            </w:pPr>
            <w:r w:rsidRPr="003351A0">
              <w:rPr>
                <w:rStyle w:val="NUM"/>
              </w:rPr>
              <w:t>±3</w:t>
            </w:r>
          </w:p>
        </w:tc>
      </w:tr>
      <w:tr w:rsidR="00D708F8" w:rsidRPr="003351A0" w14:paraId="0F5321F7" w14:textId="77777777" w:rsidTr="004A0BD1">
        <w:tc>
          <w:tcPr>
            <w:tcW w:w="2329" w:type="dxa"/>
          </w:tcPr>
          <w:p w14:paraId="547DE9D7" w14:textId="77777777" w:rsidR="00D708F8" w:rsidRPr="003351A0" w:rsidRDefault="00D708F8" w:rsidP="00B966F4">
            <w:pPr>
              <w:keepNext/>
              <w:keepLines/>
              <w:rPr>
                <w:rStyle w:val="NUM"/>
              </w:rPr>
            </w:pPr>
            <w:r w:rsidRPr="003351A0">
              <w:rPr>
                <w:rStyle w:val="NUM"/>
              </w:rPr>
              <w:t>Centerline Alignment (Ft)</w:t>
            </w:r>
          </w:p>
        </w:tc>
        <w:tc>
          <w:tcPr>
            <w:tcW w:w="743" w:type="dxa"/>
          </w:tcPr>
          <w:p w14:paraId="7D80BA3D" w14:textId="77777777" w:rsidR="00D708F8" w:rsidRPr="003351A0" w:rsidRDefault="00D708F8" w:rsidP="00B966F4">
            <w:pPr>
              <w:keepNext/>
              <w:keepLines/>
              <w:jc w:val="center"/>
              <w:rPr>
                <w:rStyle w:val="NUM"/>
              </w:rPr>
            </w:pPr>
            <w:r w:rsidRPr="003351A0">
              <w:rPr>
                <w:rStyle w:val="NUM"/>
              </w:rPr>
              <w:t>0.2</w:t>
            </w:r>
          </w:p>
        </w:tc>
        <w:tc>
          <w:tcPr>
            <w:tcW w:w="768" w:type="dxa"/>
          </w:tcPr>
          <w:p w14:paraId="4E75ADE5" w14:textId="77777777" w:rsidR="00D708F8" w:rsidRPr="003351A0" w:rsidRDefault="00D708F8" w:rsidP="00B966F4">
            <w:pPr>
              <w:keepNext/>
              <w:keepLines/>
              <w:jc w:val="center"/>
              <w:rPr>
                <w:rStyle w:val="NUM"/>
              </w:rPr>
            </w:pPr>
            <w:r w:rsidRPr="003351A0">
              <w:rPr>
                <w:rStyle w:val="NUM"/>
              </w:rPr>
              <w:t>0.2</w:t>
            </w:r>
          </w:p>
        </w:tc>
        <w:tc>
          <w:tcPr>
            <w:tcW w:w="756" w:type="dxa"/>
          </w:tcPr>
          <w:p w14:paraId="139D0E39" w14:textId="77777777" w:rsidR="00D708F8" w:rsidRPr="003351A0" w:rsidRDefault="00D708F8" w:rsidP="00B966F4">
            <w:pPr>
              <w:keepNext/>
              <w:keepLines/>
              <w:jc w:val="center"/>
              <w:rPr>
                <w:rStyle w:val="NUM"/>
              </w:rPr>
            </w:pPr>
            <w:r w:rsidRPr="003351A0">
              <w:rPr>
                <w:rStyle w:val="NUM"/>
              </w:rPr>
              <w:t>0.5</w:t>
            </w:r>
          </w:p>
        </w:tc>
        <w:tc>
          <w:tcPr>
            <w:tcW w:w="768" w:type="dxa"/>
          </w:tcPr>
          <w:p w14:paraId="0B3766FE" w14:textId="77777777" w:rsidR="00D708F8" w:rsidRPr="003351A0" w:rsidRDefault="00D708F8" w:rsidP="00B966F4">
            <w:pPr>
              <w:keepNext/>
              <w:keepLines/>
              <w:jc w:val="center"/>
              <w:rPr>
                <w:rStyle w:val="NUM"/>
              </w:rPr>
            </w:pPr>
            <w:r w:rsidRPr="003351A0">
              <w:rPr>
                <w:rStyle w:val="NUM"/>
              </w:rPr>
              <w:t>0.5</w:t>
            </w:r>
          </w:p>
        </w:tc>
        <w:tc>
          <w:tcPr>
            <w:tcW w:w="743" w:type="dxa"/>
          </w:tcPr>
          <w:p w14:paraId="6776E048" w14:textId="77777777" w:rsidR="00D708F8" w:rsidRPr="003351A0" w:rsidRDefault="00D708F8" w:rsidP="00B966F4">
            <w:pPr>
              <w:keepNext/>
              <w:keepLines/>
              <w:jc w:val="center"/>
              <w:rPr>
                <w:rStyle w:val="NUM"/>
              </w:rPr>
            </w:pPr>
            <w:r w:rsidRPr="003351A0">
              <w:rPr>
                <w:rStyle w:val="NUM"/>
              </w:rPr>
              <w:t>1</w:t>
            </w:r>
          </w:p>
        </w:tc>
        <w:tc>
          <w:tcPr>
            <w:tcW w:w="691" w:type="dxa"/>
          </w:tcPr>
          <w:p w14:paraId="56872B55" w14:textId="77777777" w:rsidR="00D708F8" w:rsidRPr="003351A0" w:rsidRDefault="00D708F8" w:rsidP="00B966F4">
            <w:pPr>
              <w:keepNext/>
              <w:keepLines/>
              <w:jc w:val="center"/>
              <w:rPr>
                <w:rStyle w:val="NUM"/>
              </w:rPr>
            </w:pPr>
            <w:r w:rsidRPr="003351A0">
              <w:rPr>
                <w:rStyle w:val="NUM"/>
              </w:rPr>
              <w:t>1</w:t>
            </w:r>
          </w:p>
        </w:tc>
        <w:tc>
          <w:tcPr>
            <w:tcW w:w="730" w:type="dxa"/>
          </w:tcPr>
          <w:p w14:paraId="1A963B6A" w14:textId="77777777" w:rsidR="00D708F8" w:rsidRPr="003351A0" w:rsidRDefault="00D708F8" w:rsidP="00B966F4">
            <w:pPr>
              <w:keepNext/>
              <w:keepLines/>
              <w:jc w:val="center"/>
              <w:rPr>
                <w:rStyle w:val="NUM"/>
              </w:rPr>
            </w:pPr>
            <w:r w:rsidRPr="003351A0">
              <w:rPr>
                <w:rStyle w:val="NUM"/>
              </w:rPr>
              <w:t>1</w:t>
            </w:r>
          </w:p>
        </w:tc>
        <w:tc>
          <w:tcPr>
            <w:tcW w:w="819" w:type="dxa"/>
          </w:tcPr>
          <w:p w14:paraId="10721BB1" w14:textId="77777777" w:rsidR="00D708F8" w:rsidRPr="003351A0" w:rsidRDefault="00D708F8" w:rsidP="00B966F4">
            <w:pPr>
              <w:keepNext/>
              <w:keepLines/>
              <w:jc w:val="center"/>
              <w:rPr>
                <w:rStyle w:val="NUM"/>
              </w:rPr>
            </w:pPr>
            <w:r w:rsidRPr="003351A0">
              <w:rPr>
                <w:rStyle w:val="NUM"/>
              </w:rPr>
              <w:t>1.5</w:t>
            </w:r>
          </w:p>
        </w:tc>
        <w:tc>
          <w:tcPr>
            <w:tcW w:w="679" w:type="dxa"/>
          </w:tcPr>
          <w:p w14:paraId="049D0209" w14:textId="77777777" w:rsidR="00D708F8" w:rsidRPr="003351A0" w:rsidRDefault="00D708F8" w:rsidP="00B966F4">
            <w:pPr>
              <w:keepNext/>
              <w:keepLines/>
              <w:jc w:val="center"/>
              <w:rPr>
                <w:rStyle w:val="NUM"/>
              </w:rPr>
            </w:pPr>
            <w:r w:rsidRPr="003351A0">
              <w:rPr>
                <w:rStyle w:val="NUM"/>
              </w:rPr>
              <w:t>2</w:t>
            </w:r>
          </w:p>
        </w:tc>
        <w:tc>
          <w:tcPr>
            <w:tcW w:w="679" w:type="dxa"/>
          </w:tcPr>
          <w:p w14:paraId="1663D79B" w14:textId="77777777" w:rsidR="00D708F8" w:rsidRPr="003351A0" w:rsidRDefault="00D708F8" w:rsidP="00B966F4">
            <w:pPr>
              <w:keepNext/>
              <w:keepLines/>
              <w:jc w:val="center"/>
              <w:rPr>
                <w:rStyle w:val="NUM"/>
              </w:rPr>
            </w:pPr>
            <w:r w:rsidRPr="003351A0">
              <w:rPr>
                <w:rStyle w:val="NUM"/>
              </w:rPr>
              <w:t>3</w:t>
            </w:r>
          </w:p>
        </w:tc>
      </w:tr>
      <w:tr w:rsidR="00D708F8" w:rsidRPr="003351A0" w14:paraId="438D0B53" w14:textId="77777777" w:rsidTr="004A0BD1">
        <w:tc>
          <w:tcPr>
            <w:tcW w:w="2329" w:type="dxa"/>
          </w:tcPr>
          <w:p w14:paraId="034AAD3E" w14:textId="77777777" w:rsidR="00D708F8" w:rsidRPr="003351A0" w:rsidRDefault="00D708F8" w:rsidP="00B966F4">
            <w:pPr>
              <w:keepNext/>
              <w:keepLines/>
              <w:rPr>
                <w:rStyle w:val="NUM"/>
              </w:rPr>
            </w:pPr>
            <w:r w:rsidRPr="003351A0">
              <w:rPr>
                <w:rStyle w:val="NUM"/>
              </w:rPr>
              <w:t>Slopes, Excavation and Embankment (Percent Slope)*</w:t>
            </w:r>
          </w:p>
        </w:tc>
        <w:tc>
          <w:tcPr>
            <w:tcW w:w="743" w:type="dxa"/>
          </w:tcPr>
          <w:p w14:paraId="62E4D2F4" w14:textId="77777777" w:rsidR="00D708F8" w:rsidRPr="003351A0" w:rsidRDefault="00D708F8" w:rsidP="00B966F4">
            <w:pPr>
              <w:keepNext/>
              <w:keepLines/>
              <w:jc w:val="center"/>
              <w:rPr>
                <w:rStyle w:val="NUM"/>
              </w:rPr>
            </w:pPr>
            <w:r w:rsidRPr="003351A0">
              <w:rPr>
                <w:rStyle w:val="NUM"/>
              </w:rPr>
              <w:t>±3</w:t>
            </w:r>
          </w:p>
        </w:tc>
        <w:tc>
          <w:tcPr>
            <w:tcW w:w="768" w:type="dxa"/>
          </w:tcPr>
          <w:p w14:paraId="7F7DB3A7" w14:textId="77777777" w:rsidR="00D708F8" w:rsidRPr="003351A0" w:rsidRDefault="00D708F8" w:rsidP="00B966F4">
            <w:pPr>
              <w:keepNext/>
              <w:keepLines/>
              <w:jc w:val="center"/>
              <w:rPr>
                <w:rStyle w:val="NUM"/>
              </w:rPr>
            </w:pPr>
            <w:r w:rsidRPr="003351A0">
              <w:rPr>
                <w:rStyle w:val="NUM"/>
              </w:rPr>
              <w:t>±5</w:t>
            </w:r>
          </w:p>
        </w:tc>
        <w:tc>
          <w:tcPr>
            <w:tcW w:w="756" w:type="dxa"/>
          </w:tcPr>
          <w:p w14:paraId="14621CC9" w14:textId="77777777" w:rsidR="00D708F8" w:rsidRPr="003351A0" w:rsidRDefault="00D708F8" w:rsidP="00B966F4">
            <w:pPr>
              <w:keepNext/>
              <w:keepLines/>
              <w:jc w:val="center"/>
              <w:rPr>
                <w:rStyle w:val="NUM"/>
              </w:rPr>
            </w:pPr>
            <w:r w:rsidRPr="003351A0">
              <w:rPr>
                <w:rStyle w:val="NUM"/>
              </w:rPr>
              <w:t>±5</w:t>
            </w:r>
          </w:p>
        </w:tc>
        <w:tc>
          <w:tcPr>
            <w:tcW w:w="768" w:type="dxa"/>
          </w:tcPr>
          <w:p w14:paraId="12F6FC1A" w14:textId="77777777" w:rsidR="00D708F8" w:rsidRPr="003351A0" w:rsidRDefault="00D708F8" w:rsidP="00B966F4">
            <w:pPr>
              <w:keepNext/>
              <w:keepLines/>
              <w:jc w:val="center"/>
              <w:rPr>
                <w:rStyle w:val="NUM"/>
              </w:rPr>
            </w:pPr>
            <w:r w:rsidRPr="003351A0">
              <w:rPr>
                <w:rStyle w:val="NUM"/>
              </w:rPr>
              <w:t>±5</w:t>
            </w:r>
          </w:p>
        </w:tc>
        <w:tc>
          <w:tcPr>
            <w:tcW w:w="743" w:type="dxa"/>
          </w:tcPr>
          <w:p w14:paraId="283223F3" w14:textId="77777777" w:rsidR="00D708F8" w:rsidRPr="003351A0" w:rsidRDefault="00D708F8" w:rsidP="00B966F4">
            <w:pPr>
              <w:keepNext/>
              <w:keepLines/>
              <w:jc w:val="center"/>
              <w:rPr>
                <w:rStyle w:val="NUM"/>
              </w:rPr>
            </w:pPr>
            <w:r w:rsidRPr="003351A0">
              <w:rPr>
                <w:rStyle w:val="NUM"/>
              </w:rPr>
              <w:t>±5</w:t>
            </w:r>
          </w:p>
        </w:tc>
        <w:tc>
          <w:tcPr>
            <w:tcW w:w="691" w:type="dxa"/>
          </w:tcPr>
          <w:p w14:paraId="2699E517" w14:textId="77777777" w:rsidR="00D708F8" w:rsidRPr="003351A0" w:rsidRDefault="00D708F8" w:rsidP="00B966F4">
            <w:pPr>
              <w:keepNext/>
              <w:keepLines/>
              <w:jc w:val="center"/>
              <w:rPr>
                <w:rStyle w:val="NUM"/>
              </w:rPr>
            </w:pPr>
            <w:r w:rsidRPr="003351A0">
              <w:rPr>
                <w:rStyle w:val="NUM"/>
              </w:rPr>
              <w:t>±5</w:t>
            </w:r>
          </w:p>
        </w:tc>
        <w:tc>
          <w:tcPr>
            <w:tcW w:w="730" w:type="dxa"/>
          </w:tcPr>
          <w:p w14:paraId="78F66597" w14:textId="77777777" w:rsidR="00D708F8" w:rsidRPr="003351A0" w:rsidRDefault="00D708F8" w:rsidP="00B966F4">
            <w:pPr>
              <w:keepNext/>
              <w:keepLines/>
              <w:jc w:val="center"/>
              <w:rPr>
                <w:rStyle w:val="NUM"/>
              </w:rPr>
            </w:pPr>
            <w:r w:rsidRPr="003351A0">
              <w:rPr>
                <w:rStyle w:val="NUM"/>
              </w:rPr>
              <w:t>±10</w:t>
            </w:r>
          </w:p>
        </w:tc>
        <w:tc>
          <w:tcPr>
            <w:tcW w:w="819" w:type="dxa"/>
          </w:tcPr>
          <w:p w14:paraId="1FA44193" w14:textId="77777777" w:rsidR="00D708F8" w:rsidRPr="003351A0" w:rsidRDefault="00D708F8" w:rsidP="00B966F4">
            <w:pPr>
              <w:keepNext/>
              <w:keepLines/>
              <w:jc w:val="center"/>
              <w:rPr>
                <w:rStyle w:val="NUM"/>
              </w:rPr>
            </w:pPr>
            <w:r w:rsidRPr="003351A0">
              <w:rPr>
                <w:rStyle w:val="NUM"/>
              </w:rPr>
              <w:t>±10</w:t>
            </w:r>
          </w:p>
        </w:tc>
        <w:tc>
          <w:tcPr>
            <w:tcW w:w="679" w:type="dxa"/>
          </w:tcPr>
          <w:p w14:paraId="7B7477A5" w14:textId="77777777" w:rsidR="00D708F8" w:rsidRPr="003351A0" w:rsidRDefault="00D708F8" w:rsidP="00B966F4">
            <w:pPr>
              <w:keepNext/>
              <w:keepLines/>
              <w:jc w:val="center"/>
              <w:rPr>
                <w:rStyle w:val="NUM"/>
              </w:rPr>
            </w:pPr>
            <w:r w:rsidRPr="003351A0">
              <w:rPr>
                <w:rStyle w:val="NUM"/>
              </w:rPr>
              <w:t>±10</w:t>
            </w:r>
          </w:p>
        </w:tc>
        <w:tc>
          <w:tcPr>
            <w:tcW w:w="679" w:type="dxa"/>
          </w:tcPr>
          <w:p w14:paraId="3E1EED94" w14:textId="77777777" w:rsidR="00D708F8" w:rsidRPr="003351A0" w:rsidRDefault="00D708F8" w:rsidP="00B966F4">
            <w:pPr>
              <w:keepNext/>
              <w:keepLines/>
              <w:jc w:val="center"/>
              <w:rPr>
                <w:rStyle w:val="NUM"/>
              </w:rPr>
            </w:pPr>
            <w:r w:rsidRPr="003351A0">
              <w:rPr>
                <w:rStyle w:val="NUM"/>
              </w:rPr>
              <w:t>±10</w:t>
            </w:r>
          </w:p>
        </w:tc>
      </w:tr>
    </w:tbl>
    <w:p w14:paraId="14F850B6" w14:textId="77777777" w:rsidR="00D708F8" w:rsidRDefault="00D708F8" w:rsidP="00B966F4">
      <w:pPr>
        <w:keepNext/>
        <w:keepLines/>
        <w:spacing w:before="240"/>
        <w:rPr>
          <w:rStyle w:val="NUM"/>
        </w:rPr>
      </w:pPr>
      <w:r w:rsidRPr="003351A0">
        <w:rPr>
          <w:rStyle w:val="NUM"/>
        </w:rPr>
        <w:t>**Maximum allowable deviation from construction stakes and drawings.</w:t>
      </w:r>
    </w:p>
    <w:p w14:paraId="153D1CA1" w14:textId="77777777" w:rsidR="00D708F8" w:rsidRDefault="00D708F8" w:rsidP="00B966F4">
      <w:pPr>
        <w:keepNext/>
        <w:keepLines/>
        <w:spacing w:before="240"/>
      </w:pPr>
      <w:r w:rsidRPr="003351A0">
        <w:rPr>
          <w:rStyle w:val="NUM"/>
        </w:rPr>
        <w:t>*Maximum allowable deviation from staked slope measured from slope stakes or hinge points.</w:t>
      </w:r>
    </w:p>
    <w:p w14:paraId="589AFB84" w14:textId="77777777" w:rsidR="00D708F8" w:rsidRDefault="00D708F8" w:rsidP="00DB3786">
      <w:pPr>
        <w:pStyle w:val="EOS"/>
      </w:pPr>
      <w:r>
        <w:t>END OF SECTION  312225</w:t>
      </w:r>
    </w:p>
    <w:p w14:paraId="4CAFD8F5" w14:textId="673144CB" w:rsidR="00D708F8" w:rsidRDefault="00D708F8" w:rsidP="002E6F3C">
      <w:pPr>
        <w:pStyle w:val="EOS"/>
        <w:rPr>
          <w:rStyle w:val="NUM"/>
        </w:rPr>
      </w:pPr>
      <w:r>
        <w:rPr>
          <w:rStyle w:val="NUM"/>
        </w:rPr>
        <w:fldChar w:fldCharType="begin"/>
      </w:r>
      <w:r>
        <w:rPr>
          <w:rStyle w:val="NUM"/>
        </w:rPr>
        <w:instrText xml:space="preserve"> SAVEDATE  \@ "MMMM yyyy"  \* MERGEFORMAT </w:instrText>
      </w:r>
      <w:r>
        <w:rPr>
          <w:rStyle w:val="NUM"/>
        </w:rPr>
        <w:fldChar w:fldCharType="separate"/>
      </w:r>
      <w:r w:rsidR="00121462">
        <w:rPr>
          <w:rStyle w:val="NUM"/>
          <w:noProof/>
        </w:rPr>
        <w:t>July 2026</w:t>
      </w:r>
      <w:r>
        <w:rPr>
          <w:rStyle w:val="NUM"/>
        </w:rPr>
        <w:fldChar w:fldCharType="end"/>
      </w:r>
    </w:p>
    <w:p w14:paraId="11231F53" w14:textId="77777777" w:rsidR="00D708F8" w:rsidRDefault="00D708F8" w:rsidP="002E6F3C">
      <w:pPr>
        <w:pStyle w:val="EOS"/>
      </w:pPr>
    </w:p>
    <w:p w14:paraId="56442F27" w14:textId="77777777" w:rsidR="00D708F8" w:rsidRDefault="00D708F8">
      <w:pPr>
        <w:sectPr w:rsidR="00D708F8" w:rsidSect="00D708F8">
          <w:footerReference w:type="default" r:id="rId31"/>
          <w:pgSz w:w="12240" w:h="15840"/>
          <w:pgMar w:top="1440" w:right="1440" w:bottom="1440" w:left="1440" w:header="720" w:footer="720" w:gutter="0"/>
          <w:cols w:space="720"/>
          <w:docGrid w:linePitch="360"/>
        </w:sectPr>
      </w:pPr>
    </w:p>
    <w:p w14:paraId="03BEEBCC" w14:textId="66AFB188" w:rsidR="00D708F8" w:rsidRDefault="00D708F8" w:rsidP="00D708F8">
      <w:pPr>
        <w:pStyle w:val="SCT"/>
        <w:jc w:val="left"/>
      </w:pPr>
      <w:bookmarkStart w:id="62" w:name="qX33053000"/>
      <w:r>
        <w:lastRenderedPageBreak/>
        <w:t xml:space="preserve">USDA </w:t>
      </w:r>
      <w:bookmarkEnd w:id="62"/>
      <w:r>
        <w:t>FOREST SERVICE, R4</w:t>
      </w:r>
    </w:p>
    <w:p w14:paraId="2273F7BB" w14:textId="5DB3E70A" w:rsidR="00D708F8" w:rsidRDefault="00524DAF" w:rsidP="00D708F8">
      <w:pPr>
        <w:pStyle w:val="SCT"/>
        <w:jc w:val="left"/>
      </w:pPr>
      <w:fldSimple w:instr=" COMMENTS  \* MERGEFORMAT ">
        <w:r>
          <w:t>ROSS SPRINGS-RED CANYON WATERLINE REPLACEMENT</w:t>
        </w:r>
      </w:fldSimple>
    </w:p>
    <w:p w14:paraId="570D399E" w14:textId="59BD2615" w:rsidR="00D708F8" w:rsidRPr="00D708F8" w:rsidRDefault="00D708F8" w:rsidP="00D708F8">
      <w:pPr>
        <w:pStyle w:val="SCTM"/>
      </w:pPr>
      <w:bookmarkStart w:id="63" w:name="_Toc233810669"/>
      <w:bookmarkStart w:id="64" w:name="_Toc233810690"/>
      <w:r>
        <w:t>SECTION 330530 - UTILITY LOCATING SYSTEM</w:t>
      </w:r>
      <w:bookmarkEnd w:id="63"/>
      <w:bookmarkEnd w:id="64"/>
    </w:p>
    <w:p w14:paraId="3121DA32" w14:textId="4B3678A3" w:rsidR="00D708F8" w:rsidRPr="003D0E14" w:rsidRDefault="00D708F8" w:rsidP="00D708F8">
      <w:pPr>
        <w:pStyle w:val="PRT"/>
        <w:numPr>
          <w:ilvl w:val="0"/>
          <w:numId w:val="37"/>
        </w:numPr>
      </w:pPr>
      <w:r w:rsidRPr="003D0E14">
        <w:t>GENERAL</w:t>
      </w:r>
    </w:p>
    <w:p w14:paraId="7ABC81E8" w14:textId="77777777" w:rsidR="00D708F8" w:rsidRPr="003D0E14" w:rsidRDefault="00D708F8" w:rsidP="00D708F8">
      <w:pPr>
        <w:pStyle w:val="ART"/>
        <w:numPr>
          <w:ilvl w:val="3"/>
          <w:numId w:val="1"/>
        </w:numPr>
      </w:pPr>
      <w:r w:rsidRPr="003D0E14">
        <w:t>SUMMARY</w:t>
      </w:r>
    </w:p>
    <w:p w14:paraId="2CD0A801" w14:textId="77777777" w:rsidR="00D708F8" w:rsidRPr="00F74DC1" w:rsidRDefault="00D708F8" w:rsidP="00D708F8">
      <w:pPr>
        <w:pStyle w:val="PR1"/>
        <w:numPr>
          <w:ilvl w:val="4"/>
          <w:numId w:val="1"/>
        </w:numPr>
      </w:pPr>
      <w:r w:rsidRPr="003D0E14">
        <w:t xml:space="preserve">This Section includes the </w:t>
      </w:r>
      <w:r>
        <w:t xml:space="preserve">furnishing and </w:t>
      </w:r>
      <w:r w:rsidRPr="00F74DC1">
        <w:t>installation of</w:t>
      </w:r>
      <w:r w:rsidRPr="003D0E14">
        <w:t>:</w:t>
      </w:r>
    </w:p>
    <w:p w14:paraId="5BC9F89E" w14:textId="77777777" w:rsidR="00D708F8" w:rsidRDefault="00D708F8" w:rsidP="00D708F8">
      <w:pPr>
        <w:pStyle w:val="PR2"/>
        <w:numPr>
          <w:ilvl w:val="5"/>
          <w:numId w:val="1"/>
        </w:numPr>
      </w:pPr>
      <w:r>
        <w:t>T</w:t>
      </w:r>
      <w:r w:rsidRPr="00F74DC1">
        <w:t>racer wire</w:t>
      </w:r>
      <w:r>
        <w:t>.</w:t>
      </w:r>
    </w:p>
    <w:p w14:paraId="6E539F76" w14:textId="77777777" w:rsidR="00D708F8" w:rsidRPr="003D0E14" w:rsidRDefault="00D708F8" w:rsidP="00D708F8">
      <w:pPr>
        <w:pStyle w:val="PR2"/>
        <w:numPr>
          <w:ilvl w:val="5"/>
          <w:numId w:val="1"/>
        </w:numPr>
      </w:pPr>
      <w:r>
        <w:t>Tracer wire termination and grounding equipment.</w:t>
      </w:r>
    </w:p>
    <w:p w14:paraId="19195872" w14:textId="77777777" w:rsidR="00D708F8" w:rsidRPr="003D0E14" w:rsidRDefault="00D708F8" w:rsidP="00D708F8">
      <w:pPr>
        <w:pStyle w:val="PR1"/>
        <w:numPr>
          <w:ilvl w:val="4"/>
          <w:numId w:val="1"/>
        </w:numPr>
      </w:pPr>
      <w:r w:rsidRPr="003D0E14">
        <w:t>Related Sections include the following:</w:t>
      </w:r>
    </w:p>
    <w:p w14:paraId="7765D044" w14:textId="77777777" w:rsidR="00D708F8" w:rsidRDefault="00D708F8" w:rsidP="00D708F8">
      <w:pPr>
        <w:pStyle w:val="PR2"/>
        <w:numPr>
          <w:ilvl w:val="5"/>
          <w:numId w:val="1"/>
        </w:numPr>
      </w:pPr>
      <w:r>
        <w:t>Section 221100 “Water Distribution Systems”</w:t>
      </w:r>
    </w:p>
    <w:p w14:paraId="17F3CA80" w14:textId="77777777" w:rsidR="00D708F8" w:rsidRPr="003D0E14" w:rsidRDefault="00D708F8" w:rsidP="00D708F8">
      <w:pPr>
        <w:pStyle w:val="PR2"/>
        <w:numPr>
          <w:ilvl w:val="5"/>
          <w:numId w:val="1"/>
        </w:numPr>
      </w:pPr>
      <w:r>
        <w:t>Section 312000 “Earthwork”</w:t>
      </w:r>
    </w:p>
    <w:p w14:paraId="7EAC4579" w14:textId="77777777" w:rsidR="00D708F8" w:rsidRPr="00B120E9" w:rsidRDefault="00D708F8" w:rsidP="00D708F8">
      <w:pPr>
        <w:pStyle w:val="ART"/>
        <w:numPr>
          <w:ilvl w:val="3"/>
          <w:numId w:val="1"/>
        </w:numPr>
      </w:pPr>
      <w:r w:rsidRPr="00B120E9">
        <w:t>SUBMITTALS</w:t>
      </w:r>
    </w:p>
    <w:p w14:paraId="31F21CE8" w14:textId="77777777" w:rsidR="00D708F8" w:rsidRPr="00B120E9" w:rsidRDefault="00D708F8" w:rsidP="00D708F8">
      <w:pPr>
        <w:pStyle w:val="PR1"/>
        <w:numPr>
          <w:ilvl w:val="4"/>
          <w:numId w:val="1"/>
        </w:numPr>
      </w:pPr>
      <w:r w:rsidRPr="00B120E9">
        <w:t>Product Data:  For the following:</w:t>
      </w:r>
    </w:p>
    <w:p w14:paraId="65AFE347" w14:textId="77777777" w:rsidR="00D708F8" w:rsidRDefault="00D708F8" w:rsidP="00D708F8">
      <w:pPr>
        <w:pStyle w:val="PR2"/>
        <w:numPr>
          <w:ilvl w:val="5"/>
          <w:numId w:val="1"/>
        </w:numPr>
      </w:pPr>
      <w:r>
        <w:t>Tracer Wire</w:t>
      </w:r>
      <w:r w:rsidRPr="00B120E9">
        <w:t>.</w:t>
      </w:r>
    </w:p>
    <w:p w14:paraId="27AF0AF6" w14:textId="77777777" w:rsidR="00D708F8" w:rsidRDefault="00D708F8" w:rsidP="00D708F8">
      <w:pPr>
        <w:pStyle w:val="PR2"/>
        <w:numPr>
          <w:ilvl w:val="5"/>
          <w:numId w:val="1"/>
        </w:numPr>
      </w:pPr>
      <w:r>
        <w:t>Ground Rods</w:t>
      </w:r>
    </w:p>
    <w:p w14:paraId="014455FD" w14:textId="77777777" w:rsidR="00D708F8" w:rsidRPr="00B120E9" w:rsidRDefault="00D708F8" w:rsidP="00D708F8">
      <w:pPr>
        <w:pStyle w:val="PR2"/>
        <w:numPr>
          <w:ilvl w:val="5"/>
          <w:numId w:val="1"/>
        </w:numPr>
      </w:pPr>
      <w:r>
        <w:t>Access Points</w:t>
      </w:r>
    </w:p>
    <w:p w14:paraId="35A37D7D" w14:textId="77777777" w:rsidR="00D708F8" w:rsidRPr="003D0E14" w:rsidRDefault="00D708F8" w:rsidP="00D708F8">
      <w:pPr>
        <w:pStyle w:val="ART"/>
        <w:numPr>
          <w:ilvl w:val="3"/>
          <w:numId w:val="1"/>
        </w:numPr>
      </w:pPr>
      <w:r w:rsidRPr="003D0E14">
        <w:t>QUALITY ASSURANCE</w:t>
      </w:r>
    </w:p>
    <w:p w14:paraId="5C11EF30" w14:textId="77777777" w:rsidR="00D708F8" w:rsidRDefault="00D708F8" w:rsidP="00D708F8">
      <w:pPr>
        <w:pStyle w:val="PR1"/>
        <w:numPr>
          <w:ilvl w:val="4"/>
          <w:numId w:val="1"/>
        </w:numPr>
      </w:pPr>
      <w:r w:rsidRPr="003D0E14">
        <w:t xml:space="preserve">All work is to be completed according to applicable </w:t>
      </w:r>
      <w:r>
        <w:t>Federal, State and Local codes.</w:t>
      </w:r>
    </w:p>
    <w:p w14:paraId="3711F462" w14:textId="77777777" w:rsidR="00D708F8" w:rsidRDefault="00D708F8" w:rsidP="00D708F8">
      <w:pPr>
        <w:pStyle w:val="PR1"/>
        <w:numPr>
          <w:ilvl w:val="4"/>
          <w:numId w:val="1"/>
        </w:numPr>
      </w:pPr>
      <w:r>
        <w:t>All work to be color coded per APWA standards.</w:t>
      </w:r>
    </w:p>
    <w:p w14:paraId="46D91550" w14:textId="77777777" w:rsidR="00D708F8" w:rsidRPr="003D0E14" w:rsidRDefault="00D708F8" w:rsidP="00D708F8">
      <w:pPr>
        <w:pStyle w:val="ART"/>
        <w:numPr>
          <w:ilvl w:val="3"/>
          <w:numId w:val="1"/>
        </w:numPr>
      </w:pPr>
      <w:r w:rsidRPr="003D0E14">
        <w:t>MEASUREMENT AND PAYMENT</w:t>
      </w:r>
    </w:p>
    <w:p w14:paraId="7E118583" w14:textId="77777777" w:rsidR="00D708F8" w:rsidRDefault="00D708F8" w:rsidP="00D708F8">
      <w:pPr>
        <w:pStyle w:val="PR1"/>
        <w:numPr>
          <w:ilvl w:val="4"/>
          <w:numId w:val="1"/>
        </w:numPr>
      </w:pPr>
      <w:r>
        <w:t>Payment will be as listed for the following items:</w:t>
      </w:r>
    </w:p>
    <w:p w14:paraId="013BFA24" w14:textId="77777777" w:rsidR="00D708F8" w:rsidRDefault="00D708F8" w:rsidP="00D708F8">
      <w:pPr>
        <w:pStyle w:val="PR2"/>
        <w:numPr>
          <w:ilvl w:val="5"/>
          <w:numId w:val="1"/>
        </w:numPr>
      </w:pPr>
      <w:r>
        <w:t xml:space="preserve">Tracer Wire:  </w:t>
      </w:r>
      <w:r w:rsidRPr="002A5DFF">
        <w:t>Direct payment will not be made for tracer wire, but will be paid as part of the linear-foot bid price for utility line the wire is attached to;</w:t>
      </w:r>
      <w:r w:rsidRPr="006973E7">
        <w:t xml:space="preserve"> </w:t>
      </w:r>
      <w:r>
        <w:t>including splices, waterproof tape, plastic ties, dead end ground rods, and other incidental items not paid for otherwise.</w:t>
      </w:r>
    </w:p>
    <w:p w14:paraId="74F7DAD1" w14:textId="77777777" w:rsidR="00D708F8" w:rsidRPr="003D0E14" w:rsidRDefault="00D708F8" w:rsidP="00D708F8">
      <w:pPr>
        <w:pStyle w:val="PR2"/>
        <w:numPr>
          <w:ilvl w:val="5"/>
          <w:numId w:val="1"/>
        </w:numPr>
      </w:pPr>
      <w:r>
        <w:t>Access Points:  Number of access points of each type designated including boxes, splices, ground rods, and other miscellaneous items needed to complete the work.</w:t>
      </w:r>
    </w:p>
    <w:p w14:paraId="6392766A" w14:textId="77777777" w:rsidR="00D708F8" w:rsidRPr="003D0E14" w:rsidRDefault="00D708F8" w:rsidP="00D708F8">
      <w:pPr>
        <w:pStyle w:val="PRT"/>
        <w:numPr>
          <w:ilvl w:val="0"/>
          <w:numId w:val="1"/>
        </w:numPr>
      </w:pPr>
      <w:r w:rsidRPr="003D0E14">
        <w:t>PRODUCTS</w:t>
      </w:r>
    </w:p>
    <w:p w14:paraId="04D5BADF" w14:textId="77777777" w:rsidR="00D708F8" w:rsidRDefault="00D708F8" w:rsidP="00D708F8">
      <w:pPr>
        <w:pStyle w:val="ART"/>
        <w:numPr>
          <w:ilvl w:val="3"/>
          <w:numId w:val="1"/>
        </w:numPr>
      </w:pPr>
      <w:r>
        <w:t>GENERAL</w:t>
      </w:r>
    </w:p>
    <w:p w14:paraId="166EA1E1" w14:textId="77777777" w:rsidR="00D708F8" w:rsidRDefault="00D708F8" w:rsidP="00D708F8">
      <w:pPr>
        <w:pStyle w:val="PR1"/>
        <w:numPr>
          <w:ilvl w:val="4"/>
          <w:numId w:val="1"/>
        </w:numPr>
      </w:pPr>
      <w:r>
        <w:t>All tracer wire and wire attached to components shall have HDPE insulation for direct bury.</w:t>
      </w:r>
    </w:p>
    <w:p w14:paraId="2D44F64D" w14:textId="77777777" w:rsidR="00D708F8" w:rsidRDefault="00D708F8" w:rsidP="00D708F8">
      <w:pPr>
        <w:pStyle w:val="PR1"/>
        <w:numPr>
          <w:ilvl w:val="4"/>
          <w:numId w:val="1"/>
        </w:numPr>
      </w:pPr>
      <w:r>
        <w:lastRenderedPageBreak/>
        <w:t>Provide wire in spools long enough to ensure continuous runs of wire are without splices.</w:t>
      </w:r>
    </w:p>
    <w:p w14:paraId="49A9BF57" w14:textId="77777777" w:rsidR="00D708F8" w:rsidRDefault="00D708F8" w:rsidP="00D708F8">
      <w:pPr>
        <w:pStyle w:val="PR1"/>
        <w:numPr>
          <w:ilvl w:val="4"/>
          <w:numId w:val="1"/>
        </w:numPr>
      </w:pPr>
      <w:r>
        <w:t>All wire insulation and terminal access components shall be colored per APWA standards for the utility being installed:</w:t>
      </w:r>
    </w:p>
    <w:p w14:paraId="101E3E81" w14:textId="77777777" w:rsidR="00D708F8" w:rsidRDefault="00D708F8" w:rsidP="00D708F8">
      <w:pPr>
        <w:pStyle w:val="PR2"/>
        <w:numPr>
          <w:ilvl w:val="5"/>
          <w:numId w:val="1"/>
        </w:numPr>
      </w:pPr>
      <w:r>
        <w:t>Potable Water – Blue</w:t>
      </w:r>
    </w:p>
    <w:p w14:paraId="7350A2CB" w14:textId="77777777" w:rsidR="00D708F8" w:rsidRDefault="00D708F8" w:rsidP="00D708F8">
      <w:pPr>
        <w:pStyle w:val="PR2"/>
        <w:numPr>
          <w:ilvl w:val="5"/>
          <w:numId w:val="1"/>
        </w:numPr>
      </w:pPr>
      <w:r>
        <w:t>Wastewater and Storm Drain – Green</w:t>
      </w:r>
    </w:p>
    <w:p w14:paraId="77822DF8" w14:textId="77777777" w:rsidR="00D708F8" w:rsidRDefault="00D708F8" w:rsidP="00D708F8">
      <w:pPr>
        <w:pStyle w:val="PR2"/>
        <w:numPr>
          <w:ilvl w:val="5"/>
          <w:numId w:val="1"/>
        </w:numPr>
      </w:pPr>
      <w:r>
        <w:t>Reclaimed Water - Purple</w:t>
      </w:r>
    </w:p>
    <w:p w14:paraId="582A7668" w14:textId="77777777" w:rsidR="00D708F8" w:rsidRPr="003D0E14" w:rsidRDefault="00D708F8" w:rsidP="00D708F8">
      <w:pPr>
        <w:pStyle w:val="ART"/>
        <w:numPr>
          <w:ilvl w:val="3"/>
          <w:numId w:val="1"/>
        </w:numPr>
      </w:pPr>
      <w:r>
        <w:t>TRACER WIRE AND CONNECTORS</w:t>
      </w:r>
    </w:p>
    <w:p w14:paraId="700D6299" w14:textId="77777777" w:rsidR="00D708F8" w:rsidRDefault="00D708F8" w:rsidP="00D708F8">
      <w:pPr>
        <w:pStyle w:val="PR1"/>
        <w:numPr>
          <w:ilvl w:val="4"/>
          <w:numId w:val="1"/>
        </w:numPr>
      </w:pPr>
      <w:r>
        <w:t>Tracer Wire</w:t>
      </w:r>
      <w:r w:rsidRPr="003D0E14">
        <w:t xml:space="preserve">:  </w:t>
      </w:r>
      <w:r>
        <w:t>12 AWG copper-clad steel, high carbon with minimum 450 lb. break load, minimum 30 mil HDPE insulation thickness.</w:t>
      </w:r>
    </w:p>
    <w:p w14:paraId="4C8C7A39" w14:textId="77777777" w:rsidR="00D708F8" w:rsidRDefault="00D708F8" w:rsidP="00D708F8">
      <w:pPr>
        <w:pStyle w:val="PR2"/>
        <w:numPr>
          <w:ilvl w:val="5"/>
          <w:numId w:val="1"/>
        </w:numPr>
      </w:pPr>
      <w:r>
        <w:t>Copperhead Industries 1230*-HS or equal (* = color code)</w:t>
      </w:r>
    </w:p>
    <w:p w14:paraId="749E7038" w14:textId="77777777" w:rsidR="00D708F8" w:rsidRPr="003D0E14" w:rsidRDefault="00D708F8" w:rsidP="00D708F8">
      <w:pPr>
        <w:pStyle w:val="PR1"/>
        <w:numPr>
          <w:ilvl w:val="4"/>
          <w:numId w:val="1"/>
        </w:numPr>
      </w:pPr>
      <w:r>
        <w:t xml:space="preserve">Connectors:  Three-way connectors, filled with </w:t>
      </w:r>
      <w:r w:rsidRPr="008E1157">
        <w:t>dielectric silicone to seal out moisture and corrosion</w:t>
      </w:r>
      <w:r>
        <w:t>,</w:t>
      </w:r>
      <w:r w:rsidRPr="008E1157">
        <w:t xml:space="preserve"> and be installed in</w:t>
      </w:r>
      <w:r>
        <w:t xml:space="preserve"> </w:t>
      </w:r>
      <w:r w:rsidRPr="008E1157">
        <w:t>a manner as to prevent any uninsulated wire exposure.</w:t>
      </w:r>
    </w:p>
    <w:p w14:paraId="7D44099A" w14:textId="77777777" w:rsidR="00D708F8" w:rsidRDefault="00D708F8" w:rsidP="00D708F8">
      <w:pPr>
        <w:pStyle w:val="PR2"/>
        <w:numPr>
          <w:ilvl w:val="5"/>
          <w:numId w:val="1"/>
        </w:numPr>
      </w:pPr>
      <w:r>
        <w:t>Copperhead Industries “SnakeBite</w:t>
      </w:r>
      <w:r w:rsidRPr="008E1157">
        <w:t>" Locking Connector LSC1230C</w:t>
      </w:r>
      <w:r>
        <w:t>, or approved equal, for use on original installations</w:t>
      </w:r>
      <w:r w:rsidRPr="003D0E14">
        <w:t>.</w:t>
      </w:r>
    </w:p>
    <w:p w14:paraId="3631637D" w14:textId="77777777" w:rsidR="00D708F8" w:rsidRDefault="00D708F8" w:rsidP="00D708F8">
      <w:pPr>
        <w:pStyle w:val="PR2"/>
        <w:numPr>
          <w:ilvl w:val="5"/>
          <w:numId w:val="1"/>
        </w:numPr>
      </w:pPr>
      <w:r w:rsidRPr="009536BD">
        <w:t xml:space="preserve">Copperhead Industries </w:t>
      </w:r>
      <w:r>
        <w:t>Mainline-to-Service</w:t>
      </w:r>
      <w:r w:rsidRPr="009536BD">
        <w:t xml:space="preserve"> </w:t>
      </w:r>
      <w:r>
        <w:t>C</w:t>
      </w:r>
      <w:r w:rsidRPr="009536BD">
        <w:t xml:space="preserve">onnector </w:t>
      </w:r>
      <w:r>
        <w:t>3WB-01</w:t>
      </w:r>
      <w:r w:rsidRPr="009536BD">
        <w:t>, or approved equal</w:t>
      </w:r>
      <w:r>
        <w:t>,</w:t>
      </w:r>
      <w:r w:rsidRPr="009536BD">
        <w:t xml:space="preserve"> for use </w:t>
      </w:r>
      <w:r>
        <w:t>when connecting to an existing tracing system.</w:t>
      </w:r>
    </w:p>
    <w:p w14:paraId="1FC286B5" w14:textId="77777777" w:rsidR="00D708F8" w:rsidRPr="003D0E14" w:rsidRDefault="00D708F8" w:rsidP="00D708F8">
      <w:pPr>
        <w:pStyle w:val="PR2"/>
        <w:numPr>
          <w:ilvl w:val="5"/>
          <w:numId w:val="1"/>
        </w:numPr>
      </w:pPr>
      <w:r w:rsidRPr="009536BD">
        <w:t>Non-locking, friction fit</w:t>
      </w:r>
      <w:r>
        <w:t>,</w:t>
      </w:r>
      <w:r w:rsidRPr="009536BD">
        <w:t xml:space="preserve"> or taped connectors are prohibited.</w:t>
      </w:r>
    </w:p>
    <w:p w14:paraId="04B68E7F" w14:textId="77777777" w:rsidR="00D708F8" w:rsidRPr="003D0E14" w:rsidRDefault="00D708F8" w:rsidP="00D708F8">
      <w:pPr>
        <w:pStyle w:val="ART"/>
        <w:numPr>
          <w:ilvl w:val="3"/>
          <w:numId w:val="1"/>
        </w:numPr>
      </w:pPr>
      <w:r>
        <w:t>GROUND RODS</w:t>
      </w:r>
      <w:r w:rsidRPr="003D0E14">
        <w:t xml:space="preserve"> </w:t>
      </w:r>
    </w:p>
    <w:p w14:paraId="6A854F36" w14:textId="77777777" w:rsidR="00D708F8" w:rsidRDefault="00D708F8" w:rsidP="00D708F8">
      <w:pPr>
        <w:pStyle w:val="PR1"/>
        <w:numPr>
          <w:ilvl w:val="4"/>
          <w:numId w:val="1"/>
        </w:numPr>
      </w:pPr>
      <w:r>
        <w:t>1.5 pound drive-in magnesium ground rod.</w:t>
      </w:r>
    </w:p>
    <w:p w14:paraId="173CC9D9" w14:textId="77777777" w:rsidR="00D708F8" w:rsidRDefault="00D708F8" w:rsidP="00D708F8">
      <w:pPr>
        <w:pStyle w:val="PR2"/>
        <w:numPr>
          <w:ilvl w:val="5"/>
          <w:numId w:val="1"/>
        </w:numPr>
      </w:pPr>
      <w:r>
        <w:t>Includes minimum 20-foot lead wire bonded to rod, 12 AWG copper-clad, HDPE insulated.</w:t>
      </w:r>
    </w:p>
    <w:p w14:paraId="12184DA5" w14:textId="77777777" w:rsidR="00D708F8" w:rsidRDefault="00D708F8" w:rsidP="00D708F8">
      <w:pPr>
        <w:pStyle w:val="PR2"/>
        <w:numPr>
          <w:ilvl w:val="5"/>
          <w:numId w:val="1"/>
        </w:numPr>
      </w:pPr>
      <w:r>
        <w:t>Installed at all tracer wire dead-ends.</w:t>
      </w:r>
    </w:p>
    <w:p w14:paraId="4967752E" w14:textId="77777777" w:rsidR="00D708F8" w:rsidRDefault="00D708F8" w:rsidP="00D708F8">
      <w:pPr>
        <w:pStyle w:val="PR2"/>
        <w:numPr>
          <w:ilvl w:val="5"/>
          <w:numId w:val="1"/>
        </w:numPr>
      </w:pPr>
      <w:r w:rsidRPr="00FE559E">
        <w:t>Copperhead</w:t>
      </w:r>
      <w:r>
        <w:t xml:space="preserve"> Industries</w:t>
      </w:r>
      <w:r w:rsidRPr="00FE559E">
        <w:t xml:space="preserve"> ANO-12</w:t>
      </w:r>
      <w:r>
        <w:t>, or approved equal.</w:t>
      </w:r>
    </w:p>
    <w:p w14:paraId="21072F11" w14:textId="77777777" w:rsidR="00D708F8" w:rsidRDefault="00D708F8" w:rsidP="00D708F8">
      <w:pPr>
        <w:pStyle w:val="ART"/>
        <w:numPr>
          <w:ilvl w:val="3"/>
          <w:numId w:val="1"/>
        </w:numPr>
      </w:pPr>
      <w:r>
        <w:t>ACCESS POINTS</w:t>
      </w:r>
    </w:p>
    <w:p w14:paraId="05208BA4" w14:textId="77777777" w:rsidR="00D708F8" w:rsidRDefault="00D708F8" w:rsidP="00D708F8">
      <w:pPr>
        <w:pStyle w:val="PR1"/>
        <w:numPr>
          <w:ilvl w:val="4"/>
          <w:numId w:val="1"/>
        </w:numPr>
      </w:pPr>
      <w:r>
        <w:t>Non-Grounded Access Points:</w:t>
      </w:r>
    </w:p>
    <w:p w14:paraId="4C99B4BF" w14:textId="77777777" w:rsidR="00D708F8" w:rsidRDefault="00D708F8" w:rsidP="00D708F8">
      <w:pPr>
        <w:pStyle w:val="PR2"/>
        <w:numPr>
          <w:ilvl w:val="5"/>
          <w:numId w:val="1"/>
        </w:numPr>
      </w:pPr>
      <w:r>
        <w:t>For use in non-traffic areas or within utility boxes where grounding will not be required.  Set at locations identified in the project drawings.</w:t>
      </w:r>
    </w:p>
    <w:p w14:paraId="3FB7D6A2" w14:textId="77777777" w:rsidR="00D708F8" w:rsidRDefault="00D708F8" w:rsidP="00D708F8">
      <w:pPr>
        <w:pStyle w:val="PR2"/>
        <w:numPr>
          <w:ilvl w:val="5"/>
          <w:numId w:val="1"/>
        </w:numPr>
      </w:pPr>
      <w:r>
        <w:t>Shall have external direct connection points to the tracer wire from top of lid.</w:t>
      </w:r>
    </w:p>
    <w:p w14:paraId="0AB1D720" w14:textId="77777777" w:rsidR="00D708F8" w:rsidRPr="00AA7670" w:rsidRDefault="00D708F8" w:rsidP="00D708F8">
      <w:pPr>
        <w:pStyle w:val="PR2"/>
        <w:numPr>
          <w:ilvl w:val="5"/>
          <w:numId w:val="1"/>
        </w:numPr>
      </w:pPr>
      <w:r>
        <w:t>S</w:t>
      </w:r>
      <w:r w:rsidRPr="00AA7670">
        <w:t>hall include an encapsulated magnet molded into the top</w:t>
      </w:r>
      <w:r>
        <w:t xml:space="preserve"> </w:t>
      </w:r>
      <w:r w:rsidRPr="00AA7670">
        <w:t>portion of the tube, to allow for detection by a ferrous metal detector.</w:t>
      </w:r>
    </w:p>
    <w:p w14:paraId="6396AB08" w14:textId="77777777" w:rsidR="00D708F8" w:rsidRPr="003D0E14" w:rsidRDefault="00D708F8" w:rsidP="00D708F8">
      <w:pPr>
        <w:pStyle w:val="PR2"/>
        <w:numPr>
          <w:ilvl w:val="5"/>
          <w:numId w:val="1"/>
        </w:numPr>
      </w:pPr>
      <w:r w:rsidRPr="003D0E14">
        <w:t>Lockable, with pentagon-type bolt</w:t>
      </w:r>
      <w:r>
        <w:t>, compatible with valve box</w:t>
      </w:r>
      <w:r w:rsidRPr="003D0E14">
        <w:t xml:space="preserve">; labeled </w:t>
      </w:r>
      <w:r>
        <w:t xml:space="preserve">“WATER” or </w:t>
      </w:r>
      <w:r w:rsidRPr="003D0E14">
        <w:t>“SEWER”</w:t>
      </w:r>
      <w:r>
        <w:t xml:space="preserve"> as appropriate.</w:t>
      </w:r>
    </w:p>
    <w:p w14:paraId="262C4BE4" w14:textId="77777777" w:rsidR="00D708F8" w:rsidRDefault="00D708F8" w:rsidP="00D708F8">
      <w:pPr>
        <w:pStyle w:val="PR2"/>
        <w:numPr>
          <w:ilvl w:val="5"/>
          <w:numId w:val="1"/>
        </w:numPr>
      </w:pPr>
      <w:r>
        <w:t>Color per APWA standards for the utility line installed.</w:t>
      </w:r>
    </w:p>
    <w:p w14:paraId="0C683895" w14:textId="77777777" w:rsidR="00D708F8" w:rsidRDefault="00D708F8" w:rsidP="00D708F8">
      <w:pPr>
        <w:pStyle w:val="PR2"/>
        <w:numPr>
          <w:ilvl w:val="5"/>
          <w:numId w:val="1"/>
        </w:numPr>
      </w:pPr>
      <w:r>
        <w:t>S</w:t>
      </w:r>
      <w:r w:rsidRPr="00AA7670">
        <w:t xml:space="preserve">hall be supplied with anti-corrosion wax/gel </w:t>
      </w:r>
      <w:r>
        <w:t>to protect wire connections.</w:t>
      </w:r>
    </w:p>
    <w:p w14:paraId="154F5BF0" w14:textId="77777777" w:rsidR="00D708F8" w:rsidRDefault="00D708F8" w:rsidP="00D708F8">
      <w:pPr>
        <w:pStyle w:val="PR2"/>
        <w:numPr>
          <w:ilvl w:val="5"/>
          <w:numId w:val="1"/>
        </w:numPr>
      </w:pPr>
      <w:r w:rsidRPr="00FE559E">
        <w:t>Copperhead</w:t>
      </w:r>
      <w:r>
        <w:t xml:space="preserve"> Industries</w:t>
      </w:r>
      <w:r w:rsidRPr="00FE559E">
        <w:t xml:space="preserve"> </w:t>
      </w:r>
      <w:r>
        <w:t>“Snake Pit” light duty LD14*TP, or approved equal (* = color code).</w:t>
      </w:r>
    </w:p>
    <w:p w14:paraId="2086B552" w14:textId="77777777" w:rsidR="00D708F8" w:rsidRPr="003D0E14" w:rsidRDefault="00D708F8" w:rsidP="00D708F8">
      <w:pPr>
        <w:pStyle w:val="PR2"/>
        <w:numPr>
          <w:ilvl w:val="5"/>
          <w:numId w:val="1"/>
        </w:numPr>
      </w:pPr>
      <w:r w:rsidRPr="003D0E14">
        <w:lastRenderedPageBreak/>
        <w:t xml:space="preserve">Pentagon Lid Keys:  Furnish one key with every five (or fraction thereof) </w:t>
      </w:r>
      <w:r>
        <w:t>access point lids</w:t>
      </w:r>
      <w:r w:rsidRPr="003D0E14">
        <w:t xml:space="preserve"> installed.</w:t>
      </w:r>
    </w:p>
    <w:p w14:paraId="6AE6C7EE" w14:textId="77777777" w:rsidR="00D708F8" w:rsidRDefault="00D708F8" w:rsidP="00D708F8">
      <w:pPr>
        <w:pStyle w:val="PR1"/>
        <w:numPr>
          <w:ilvl w:val="4"/>
          <w:numId w:val="1"/>
        </w:numPr>
      </w:pPr>
      <w:r>
        <w:t>Grounded Access Points:</w:t>
      </w:r>
    </w:p>
    <w:p w14:paraId="3290D7B1" w14:textId="77777777" w:rsidR="00D708F8" w:rsidRDefault="00D708F8" w:rsidP="00D708F8">
      <w:pPr>
        <w:pStyle w:val="PR2"/>
        <w:numPr>
          <w:ilvl w:val="5"/>
          <w:numId w:val="15"/>
        </w:numPr>
      </w:pPr>
      <w:r>
        <w:t>For use in non-traffic areas or within utility boxes where grounding is required.  Set at locations identified in the project drawings.</w:t>
      </w:r>
    </w:p>
    <w:p w14:paraId="79AF803B" w14:textId="77777777" w:rsidR="00D708F8" w:rsidRDefault="00D708F8" w:rsidP="00D708F8">
      <w:pPr>
        <w:pStyle w:val="PR2"/>
        <w:numPr>
          <w:ilvl w:val="5"/>
          <w:numId w:val="1"/>
        </w:numPr>
      </w:pPr>
      <w:r>
        <w:t>Shall have external direct connection points to both the tracer wire and ground rod wire from top of lid.</w:t>
      </w:r>
    </w:p>
    <w:p w14:paraId="5CD75CF4" w14:textId="77777777" w:rsidR="00D708F8" w:rsidRPr="00AA7670" w:rsidRDefault="00D708F8" w:rsidP="00D708F8">
      <w:pPr>
        <w:pStyle w:val="PR2"/>
        <w:numPr>
          <w:ilvl w:val="5"/>
          <w:numId w:val="1"/>
        </w:numPr>
      </w:pPr>
      <w:r>
        <w:t>S</w:t>
      </w:r>
      <w:r w:rsidRPr="00AA7670">
        <w:t>hall include an encapsulated magnet molded into the top</w:t>
      </w:r>
      <w:r>
        <w:t xml:space="preserve"> </w:t>
      </w:r>
      <w:r w:rsidRPr="00AA7670">
        <w:t>portion of the tube, to allow for detection by a ferrous metal detector.</w:t>
      </w:r>
    </w:p>
    <w:p w14:paraId="4D15F0DB" w14:textId="77777777" w:rsidR="00D708F8" w:rsidRDefault="00D708F8" w:rsidP="00D708F8">
      <w:pPr>
        <w:pStyle w:val="PR2"/>
        <w:numPr>
          <w:ilvl w:val="5"/>
          <w:numId w:val="1"/>
        </w:numPr>
      </w:pPr>
      <w:r>
        <w:t>Shall</w:t>
      </w:r>
      <w:r w:rsidRPr="007926F7">
        <w:t xml:space="preserve"> include a manually interruptible</w:t>
      </w:r>
      <w:r>
        <w:t xml:space="preserve"> </w:t>
      </w:r>
      <w:r w:rsidRPr="007926F7">
        <w:t>conductive/connective link between the terminal for the tracer wire connection and the</w:t>
      </w:r>
      <w:r>
        <w:t xml:space="preserve"> </w:t>
      </w:r>
      <w:r w:rsidRPr="007926F7">
        <w:t>terminal for the ground rod wire connection.</w:t>
      </w:r>
    </w:p>
    <w:p w14:paraId="5DC5D0D5" w14:textId="77777777" w:rsidR="00D708F8" w:rsidRDefault="00D708F8" w:rsidP="00D708F8">
      <w:pPr>
        <w:pStyle w:val="PR2"/>
        <w:numPr>
          <w:ilvl w:val="5"/>
          <w:numId w:val="1"/>
        </w:numPr>
      </w:pPr>
      <w:r>
        <w:t>Color per APWA standards for the utility line installed.</w:t>
      </w:r>
    </w:p>
    <w:p w14:paraId="08E95BF7" w14:textId="77777777" w:rsidR="00D708F8" w:rsidRDefault="00D708F8" w:rsidP="00D708F8">
      <w:pPr>
        <w:pStyle w:val="PR2"/>
        <w:numPr>
          <w:ilvl w:val="5"/>
          <w:numId w:val="1"/>
        </w:numPr>
      </w:pPr>
      <w:r>
        <w:t>S</w:t>
      </w:r>
      <w:r w:rsidRPr="00AA7670">
        <w:t xml:space="preserve">hall be supplied with anti-corrosion wax/gel </w:t>
      </w:r>
      <w:r>
        <w:t>to protect wire connections.</w:t>
      </w:r>
    </w:p>
    <w:p w14:paraId="7B79CB5F" w14:textId="77777777" w:rsidR="00D708F8" w:rsidRDefault="00D708F8" w:rsidP="00D708F8">
      <w:pPr>
        <w:pStyle w:val="PR2"/>
        <w:numPr>
          <w:ilvl w:val="5"/>
          <w:numId w:val="1"/>
        </w:numPr>
      </w:pPr>
      <w:r w:rsidRPr="00FE559E">
        <w:t>Copperhead</w:t>
      </w:r>
      <w:r>
        <w:t xml:space="preserve"> Industries</w:t>
      </w:r>
      <w:r w:rsidRPr="00FE559E">
        <w:t xml:space="preserve"> </w:t>
      </w:r>
      <w:r>
        <w:t>“Snake Pit” light duty LD14*2T-SW, or approved equal (* = color code).</w:t>
      </w:r>
    </w:p>
    <w:p w14:paraId="0A7C0802" w14:textId="77777777" w:rsidR="00D708F8" w:rsidRPr="003D0E14" w:rsidRDefault="00D708F8" w:rsidP="00D708F8">
      <w:pPr>
        <w:pStyle w:val="PR2"/>
        <w:numPr>
          <w:ilvl w:val="5"/>
          <w:numId w:val="1"/>
        </w:numPr>
      </w:pPr>
      <w:r w:rsidRPr="003D0E14">
        <w:t>Lockable, with pentagon-type bolt</w:t>
      </w:r>
      <w:r>
        <w:t>, compatible with valve box</w:t>
      </w:r>
      <w:r w:rsidRPr="003D0E14">
        <w:t xml:space="preserve">; labeled </w:t>
      </w:r>
      <w:r>
        <w:t xml:space="preserve">“WATER” or </w:t>
      </w:r>
      <w:r w:rsidRPr="003D0E14">
        <w:t>“SEWER”</w:t>
      </w:r>
      <w:r>
        <w:t xml:space="preserve"> respectively. </w:t>
      </w:r>
    </w:p>
    <w:p w14:paraId="534BD804" w14:textId="77777777" w:rsidR="00D708F8" w:rsidRPr="003D0E14" w:rsidRDefault="00D708F8" w:rsidP="00D708F8">
      <w:pPr>
        <w:pStyle w:val="PR2"/>
        <w:numPr>
          <w:ilvl w:val="5"/>
          <w:numId w:val="1"/>
        </w:numPr>
      </w:pPr>
      <w:r w:rsidRPr="003D0E14">
        <w:t>Pentagon Lid Keys:  Furnish one key with every five (or fraction thereof) curb boxes installed.</w:t>
      </w:r>
    </w:p>
    <w:p w14:paraId="1FAB0080" w14:textId="77777777" w:rsidR="00D708F8" w:rsidRPr="003D0E14" w:rsidRDefault="00D708F8" w:rsidP="00D708F8">
      <w:pPr>
        <w:pStyle w:val="PRT"/>
        <w:numPr>
          <w:ilvl w:val="0"/>
          <w:numId w:val="1"/>
        </w:numPr>
      </w:pPr>
      <w:r w:rsidRPr="003D0E14">
        <w:t>EXECUTION</w:t>
      </w:r>
    </w:p>
    <w:p w14:paraId="7E3EE951" w14:textId="77777777" w:rsidR="00D708F8" w:rsidRDefault="00D708F8" w:rsidP="00D708F8">
      <w:pPr>
        <w:pStyle w:val="ART"/>
        <w:numPr>
          <w:ilvl w:val="3"/>
          <w:numId w:val="1"/>
        </w:numPr>
      </w:pPr>
      <w:r>
        <w:t>GENERAL</w:t>
      </w:r>
    </w:p>
    <w:p w14:paraId="4E89B8D1" w14:textId="77777777" w:rsidR="00D708F8" w:rsidRPr="00C96E46" w:rsidRDefault="00D708F8" w:rsidP="00D708F8">
      <w:pPr>
        <w:pStyle w:val="PR1"/>
        <w:numPr>
          <w:ilvl w:val="4"/>
          <w:numId w:val="1"/>
        </w:numPr>
      </w:pPr>
      <w:r w:rsidRPr="00C96E46">
        <w:t>Tracer wire installation shall be performed in such a manner that allows proper access for</w:t>
      </w:r>
      <w:r>
        <w:t xml:space="preserve"> </w:t>
      </w:r>
      <w:r w:rsidRPr="00C96E46">
        <w:t>connection of line tracing equipment, proper locating of wire without loss or deterioration</w:t>
      </w:r>
      <w:r>
        <w:t xml:space="preserve"> </w:t>
      </w:r>
      <w:r w:rsidRPr="00C96E46">
        <w:t>of low frequency (512 Hz) signal, and without distortion of signal caused by one</w:t>
      </w:r>
      <w:r>
        <w:t xml:space="preserve"> </w:t>
      </w:r>
      <w:r w:rsidRPr="00C96E46">
        <w:t>wire being installed in close proximity to another.</w:t>
      </w:r>
    </w:p>
    <w:p w14:paraId="14841573" w14:textId="77777777" w:rsidR="00D708F8" w:rsidRPr="003D0E14" w:rsidRDefault="00D708F8" w:rsidP="00D708F8">
      <w:pPr>
        <w:pStyle w:val="ART"/>
        <w:numPr>
          <w:ilvl w:val="3"/>
          <w:numId w:val="1"/>
        </w:numPr>
      </w:pPr>
      <w:r>
        <w:t>TRACER WIRE AND CONNECTORS</w:t>
      </w:r>
    </w:p>
    <w:p w14:paraId="2A37A95B" w14:textId="77777777" w:rsidR="00D708F8" w:rsidRDefault="00D708F8" w:rsidP="00D708F8">
      <w:pPr>
        <w:pStyle w:val="PR1"/>
        <w:numPr>
          <w:ilvl w:val="4"/>
          <w:numId w:val="1"/>
        </w:numPr>
      </w:pPr>
      <w:r w:rsidRPr="00C96E46">
        <w:t>Tracer wire must be instal</w:t>
      </w:r>
      <w:r>
        <w:t>led as a single continuous wire,</w:t>
      </w:r>
      <w:r w:rsidRPr="00C96E46">
        <w:t xml:space="preserve"> </w:t>
      </w:r>
      <w:r>
        <w:t>without splicing, between lateral tees and/or access points.</w:t>
      </w:r>
    </w:p>
    <w:p w14:paraId="3468D3F6" w14:textId="77777777" w:rsidR="00D708F8" w:rsidRPr="00C96E46" w:rsidRDefault="00D708F8" w:rsidP="00D708F8">
      <w:pPr>
        <w:pStyle w:val="PR2"/>
        <w:numPr>
          <w:ilvl w:val="5"/>
          <w:numId w:val="1"/>
        </w:numPr>
      </w:pPr>
      <w:r w:rsidRPr="00C96E46">
        <w:t xml:space="preserve">No looping or coiling of </w:t>
      </w:r>
      <w:r>
        <w:t xml:space="preserve">excess </w:t>
      </w:r>
      <w:r w:rsidRPr="00C96E46">
        <w:t>wire is allowed.</w:t>
      </w:r>
    </w:p>
    <w:p w14:paraId="34985E48" w14:textId="77777777" w:rsidR="00D708F8" w:rsidRPr="00C96E46" w:rsidRDefault="00D708F8" w:rsidP="00D708F8">
      <w:pPr>
        <w:pStyle w:val="PR2"/>
        <w:numPr>
          <w:ilvl w:val="5"/>
          <w:numId w:val="1"/>
        </w:numPr>
      </w:pPr>
      <w:r>
        <w:t>Exception is for ground rod leads spliced to a dead end wire.</w:t>
      </w:r>
    </w:p>
    <w:p w14:paraId="5465C8CC" w14:textId="77777777" w:rsidR="00D708F8" w:rsidRPr="00867F8C" w:rsidRDefault="00D708F8" w:rsidP="00D708F8">
      <w:pPr>
        <w:pStyle w:val="PR1"/>
        <w:numPr>
          <w:ilvl w:val="4"/>
          <w:numId w:val="1"/>
        </w:numPr>
        <w:rPr>
          <w:i/>
          <w:iCs/>
        </w:rPr>
      </w:pPr>
      <w:r w:rsidRPr="00867F8C">
        <w:t xml:space="preserve">Tracer wire shall be </w:t>
      </w:r>
      <w:r>
        <w:t>secured to pipeline with waterproof vinyl tape or plastic ties.</w:t>
      </w:r>
    </w:p>
    <w:p w14:paraId="5FD50F60" w14:textId="77777777" w:rsidR="00D708F8" w:rsidRPr="005B0619" w:rsidRDefault="00D708F8" w:rsidP="00D708F8">
      <w:pPr>
        <w:pStyle w:val="PR2"/>
        <w:numPr>
          <w:ilvl w:val="5"/>
          <w:numId w:val="1"/>
        </w:numPr>
        <w:rPr>
          <w:iCs/>
        </w:rPr>
      </w:pPr>
      <w:r>
        <w:t>Attach at maximum 5-foot intervals along pipe.</w:t>
      </w:r>
    </w:p>
    <w:p w14:paraId="0BBBCAD7" w14:textId="77777777" w:rsidR="00D708F8" w:rsidRPr="005B0619" w:rsidRDefault="00D708F8" w:rsidP="00D708F8">
      <w:pPr>
        <w:pStyle w:val="PR2"/>
        <w:numPr>
          <w:ilvl w:val="5"/>
          <w:numId w:val="1"/>
        </w:numPr>
        <w:rPr>
          <w:iCs/>
        </w:rPr>
      </w:pPr>
      <w:r>
        <w:t xml:space="preserve">For pipes 2” diameter and larger, attach wire </w:t>
      </w:r>
      <w:r w:rsidRPr="005B0619">
        <w:t>at approximately the lower 1/3 of pipe</w:t>
      </w:r>
      <w:r>
        <w:t>.</w:t>
      </w:r>
    </w:p>
    <w:p w14:paraId="3E616256" w14:textId="77777777" w:rsidR="00D708F8" w:rsidRPr="005B0619" w:rsidRDefault="00D708F8" w:rsidP="00D708F8">
      <w:pPr>
        <w:pStyle w:val="PR2"/>
        <w:numPr>
          <w:ilvl w:val="5"/>
          <w:numId w:val="1"/>
        </w:numPr>
      </w:pPr>
      <w:r>
        <w:t>For pipes less than 2” diameter, attach wire to the bottom of pipe</w:t>
      </w:r>
      <w:r w:rsidRPr="005B0619">
        <w:t>.</w:t>
      </w:r>
    </w:p>
    <w:p w14:paraId="39065AFA" w14:textId="77777777" w:rsidR="00D708F8" w:rsidRDefault="00D708F8" w:rsidP="00D708F8">
      <w:pPr>
        <w:pStyle w:val="PR1"/>
        <w:numPr>
          <w:ilvl w:val="4"/>
          <w:numId w:val="1"/>
        </w:numPr>
      </w:pPr>
      <w:r>
        <w:t>Route tracer wire around the north and east side of valve boxes, manholes, cleanouts, and other such structures unless noted otherwise.</w:t>
      </w:r>
    </w:p>
    <w:p w14:paraId="43DD0B93" w14:textId="77777777" w:rsidR="00D708F8" w:rsidRPr="00C96E46" w:rsidRDefault="00D708F8" w:rsidP="00D708F8">
      <w:pPr>
        <w:pStyle w:val="PR1"/>
        <w:numPr>
          <w:ilvl w:val="4"/>
          <w:numId w:val="1"/>
        </w:numPr>
      </w:pPr>
      <w:r w:rsidRPr="00C96E46">
        <w:lastRenderedPageBreak/>
        <w:t xml:space="preserve">Mainline tracer wire shall not be connected to existing conductive pipes. </w:t>
      </w:r>
      <w:r>
        <w:t xml:space="preserve"> Install a ground rod to dead end tracer wire at the transition from nonconductive to conductive pipe.</w:t>
      </w:r>
    </w:p>
    <w:p w14:paraId="1211EFAE" w14:textId="77777777" w:rsidR="00D708F8" w:rsidRPr="00C96E46" w:rsidRDefault="00D708F8" w:rsidP="00D708F8">
      <w:pPr>
        <w:pStyle w:val="PR2"/>
        <w:numPr>
          <w:ilvl w:val="5"/>
          <w:numId w:val="1"/>
        </w:numPr>
      </w:pPr>
      <w:r>
        <w:t>Exception is for metal pipe installed each side of utility boxes in which case wire is to continue past the transition to the associated access point box.</w:t>
      </w:r>
    </w:p>
    <w:p w14:paraId="5524A18E" w14:textId="77777777" w:rsidR="00D708F8" w:rsidRDefault="00D708F8" w:rsidP="00D708F8">
      <w:pPr>
        <w:pStyle w:val="PR1"/>
        <w:numPr>
          <w:ilvl w:val="4"/>
          <w:numId w:val="1"/>
        </w:numPr>
      </w:pPr>
      <w:r w:rsidRPr="00C96E46">
        <w:t xml:space="preserve">All </w:t>
      </w:r>
      <w:r>
        <w:t>underground wire tee connections are to utilize waterproof connectors specified in Section 2.2.</w:t>
      </w:r>
    </w:p>
    <w:p w14:paraId="79569907" w14:textId="77777777" w:rsidR="00D708F8" w:rsidRDefault="00D708F8" w:rsidP="00D708F8">
      <w:pPr>
        <w:pStyle w:val="PR2"/>
        <w:numPr>
          <w:ilvl w:val="5"/>
          <w:numId w:val="1"/>
        </w:numPr>
      </w:pPr>
      <w:r>
        <w:t>Connectors are to provide for connection without stripping insulation from wire.</w:t>
      </w:r>
    </w:p>
    <w:p w14:paraId="0A399696" w14:textId="77777777" w:rsidR="00D708F8" w:rsidRDefault="00D708F8" w:rsidP="00D708F8">
      <w:pPr>
        <w:pStyle w:val="PR2"/>
        <w:numPr>
          <w:ilvl w:val="5"/>
          <w:numId w:val="1"/>
        </w:numPr>
      </w:pPr>
      <w:r>
        <w:t>Twist wire together 8” from connector for strain relief.</w:t>
      </w:r>
    </w:p>
    <w:p w14:paraId="5E52A17A" w14:textId="77777777" w:rsidR="00D708F8" w:rsidRDefault="00D708F8" w:rsidP="00D708F8">
      <w:pPr>
        <w:pStyle w:val="PR2"/>
        <w:numPr>
          <w:ilvl w:val="5"/>
          <w:numId w:val="1"/>
        </w:numPr>
      </w:pPr>
      <w:r>
        <w:t>Twist lock 3-way connectors are to be used for all new installations at laterals or access point leads to surface.</w:t>
      </w:r>
    </w:p>
    <w:p w14:paraId="2309ACE0" w14:textId="77777777" w:rsidR="00D708F8" w:rsidRPr="00C96E46" w:rsidRDefault="00D708F8" w:rsidP="00D708F8">
      <w:pPr>
        <w:pStyle w:val="PR2"/>
        <w:numPr>
          <w:ilvl w:val="5"/>
          <w:numId w:val="1"/>
        </w:numPr>
      </w:pPr>
      <w:r>
        <w:t xml:space="preserve">Mainline-to-service 3-way connectors are to be used where connection to an existing wire is required </w:t>
      </w:r>
      <w:r w:rsidRPr="00C96E46">
        <w:t>without cutting</w:t>
      </w:r>
      <w:r>
        <w:t xml:space="preserve"> or </w:t>
      </w:r>
      <w:r w:rsidRPr="00C96E46">
        <w:t>splicing the</w:t>
      </w:r>
      <w:r>
        <w:t xml:space="preserve"> </w:t>
      </w:r>
      <w:r w:rsidRPr="00C96E46">
        <w:t>mainline tracer wire.</w:t>
      </w:r>
    </w:p>
    <w:p w14:paraId="4539C1E6" w14:textId="77777777" w:rsidR="00D708F8" w:rsidRDefault="00D708F8" w:rsidP="00D708F8">
      <w:pPr>
        <w:pStyle w:val="PR1"/>
        <w:numPr>
          <w:ilvl w:val="4"/>
          <w:numId w:val="1"/>
        </w:numPr>
      </w:pPr>
      <w:r w:rsidRPr="00C96E46">
        <w:t>Any damage occurring during installation of the tracer wire must be immediately repaired</w:t>
      </w:r>
      <w:r>
        <w:t xml:space="preserve"> </w:t>
      </w:r>
      <w:r w:rsidRPr="00C96E46">
        <w:t>by removing the damaged wire and installing a new section of wire with approved</w:t>
      </w:r>
      <w:r>
        <w:t xml:space="preserve"> </w:t>
      </w:r>
      <w:r w:rsidRPr="00C96E46">
        <w:t>connectors.</w:t>
      </w:r>
    </w:p>
    <w:p w14:paraId="53D07B0E" w14:textId="77777777" w:rsidR="00D708F8" w:rsidRPr="00C96E46" w:rsidRDefault="00D708F8" w:rsidP="00D708F8">
      <w:pPr>
        <w:pStyle w:val="PR2"/>
        <w:numPr>
          <w:ilvl w:val="5"/>
          <w:numId w:val="1"/>
        </w:numPr>
      </w:pPr>
      <w:r w:rsidRPr="00C96E46">
        <w:t xml:space="preserve">Taping and/or spray coating </w:t>
      </w:r>
      <w:r>
        <w:t xml:space="preserve">repairs </w:t>
      </w:r>
      <w:r w:rsidRPr="00C96E46">
        <w:t>shall not be allowed.</w:t>
      </w:r>
    </w:p>
    <w:p w14:paraId="000DB483" w14:textId="77777777" w:rsidR="00D708F8" w:rsidRPr="003D0E14" w:rsidRDefault="00D708F8" w:rsidP="00D708F8">
      <w:pPr>
        <w:pStyle w:val="ART"/>
        <w:numPr>
          <w:ilvl w:val="3"/>
          <w:numId w:val="1"/>
        </w:numPr>
      </w:pPr>
      <w:r>
        <w:t>GROUND RODS</w:t>
      </w:r>
      <w:r w:rsidRPr="003D0E14">
        <w:t xml:space="preserve"> </w:t>
      </w:r>
    </w:p>
    <w:p w14:paraId="28D2B2B3" w14:textId="77777777" w:rsidR="00D708F8" w:rsidRDefault="00D708F8" w:rsidP="00D708F8">
      <w:pPr>
        <w:pStyle w:val="PR1"/>
        <w:numPr>
          <w:ilvl w:val="4"/>
          <w:numId w:val="1"/>
        </w:numPr>
      </w:pPr>
      <w:r>
        <w:t>At all mainline dead-ends, tracer wire shall go to ground using an approved connection to a drive-in magnesium ground rod.</w:t>
      </w:r>
    </w:p>
    <w:p w14:paraId="361E3DD8" w14:textId="77777777" w:rsidR="00D708F8" w:rsidRDefault="00D708F8" w:rsidP="00D708F8">
      <w:pPr>
        <w:pStyle w:val="PR2"/>
        <w:numPr>
          <w:ilvl w:val="5"/>
          <w:numId w:val="1"/>
        </w:numPr>
      </w:pPr>
      <w:r>
        <w:t>When grounding the tracer wire at dead-ends, the ground rod shall be driven into virgin soil directly beneath and in line with the utility.</w:t>
      </w:r>
    </w:p>
    <w:p w14:paraId="41374D27" w14:textId="77777777" w:rsidR="00D708F8" w:rsidRDefault="00D708F8" w:rsidP="00D708F8">
      <w:pPr>
        <w:pStyle w:val="PR1"/>
        <w:numPr>
          <w:ilvl w:val="4"/>
          <w:numId w:val="1"/>
        </w:numPr>
      </w:pPr>
      <w:r>
        <w:t>Ground rod wire shall be connected to the ground rod terminal on two-terminal access point lids</w:t>
      </w:r>
    </w:p>
    <w:p w14:paraId="0197A82A" w14:textId="77777777" w:rsidR="00D708F8" w:rsidRDefault="00D708F8" w:rsidP="00D708F8">
      <w:pPr>
        <w:pStyle w:val="PR1"/>
        <w:numPr>
          <w:ilvl w:val="4"/>
          <w:numId w:val="1"/>
        </w:numPr>
      </w:pPr>
      <w:r>
        <w:t>Ground rod wire shall be connected to the bottom terminal on two-terminal above ground access points.</w:t>
      </w:r>
    </w:p>
    <w:p w14:paraId="321B0250" w14:textId="77777777" w:rsidR="00D708F8" w:rsidRDefault="00D708F8" w:rsidP="00D708F8">
      <w:pPr>
        <w:pStyle w:val="PR1"/>
        <w:numPr>
          <w:ilvl w:val="4"/>
          <w:numId w:val="1"/>
        </w:numPr>
      </w:pPr>
      <w:r>
        <w:t>Where the ground rod wire is connected to a tracer wire access point:</w:t>
      </w:r>
    </w:p>
    <w:p w14:paraId="51349399" w14:textId="77777777" w:rsidR="00D708F8" w:rsidRDefault="00D708F8" w:rsidP="00D708F8">
      <w:pPr>
        <w:pStyle w:val="PR2"/>
        <w:numPr>
          <w:ilvl w:val="5"/>
          <w:numId w:val="1"/>
        </w:numPr>
      </w:pPr>
      <w:r>
        <w:t>One foot of excess/slack wire is required within the access point after meeting final elevation.</w:t>
      </w:r>
    </w:p>
    <w:p w14:paraId="690F466F" w14:textId="77777777" w:rsidR="00D708F8" w:rsidRDefault="00D708F8" w:rsidP="00D708F8">
      <w:pPr>
        <w:pStyle w:val="PR2"/>
        <w:numPr>
          <w:ilvl w:val="5"/>
          <w:numId w:val="1"/>
        </w:numPr>
      </w:pPr>
      <w:r>
        <w:t>Ground rod shall be driven into virgin soil at or below pipe elevation within 12” of access point.</w:t>
      </w:r>
    </w:p>
    <w:p w14:paraId="0A0DFD6C" w14:textId="77777777" w:rsidR="00D708F8" w:rsidRDefault="00D708F8" w:rsidP="00D708F8">
      <w:pPr>
        <w:pStyle w:val="ART"/>
        <w:numPr>
          <w:ilvl w:val="3"/>
          <w:numId w:val="1"/>
        </w:numPr>
      </w:pPr>
      <w:r>
        <w:t>ACCESS POINTS</w:t>
      </w:r>
    </w:p>
    <w:p w14:paraId="3CA8B7C0" w14:textId="77777777" w:rsidR="00D708F8" w:rsidRDefault="00D708F8" w:rsidP="00D708F8">
      <w:pPr>
        <w:pStyle w:val="PR1"/>
        <w:numPr>
          <w:ilvl w:val="4"/>
          <w:numId w:val="1"/>
        </w:numPr>
      </w:pPr>
      <w:r>
        <w:t>Non-Grounded Access Points:</w:t>
      </w:r>
    </w:p>
    <w:p w14:paraId="2F9E2288" w14:textId="77777777" w:rsidR="00D708F8" w:rsidRDefault="00D708F8" w:rsidP="00D708F8">
      <w:pPr>
        <w:pStyle w:val="PR2"/>
        <w:numPr>
          <w:ilvl w:val="5"/>
          <w:numId w:val="1"/>
        </w:numPr>
      </w:pPr>
      <w:r>
        <w:t>Where access point is set adjacent to a valve box, cleanout, or other such structure; ensure it is set in such a way that the access point lid and structure lid are both fully functional and do not interfere with each other.</w:t>
      </w:r>
    </w:p>
    <w:p w14:paraId="609F96D1" w14:textId="77777777" w:rsidR="00D708F8" w:rsidRDefault="00D708F8" w:rsidP="00D708F8">
      <w:pPr>
        <w:pStyle w:val="PR2"/>
        <w:numPr>
          <w:ilvl w:val="5"/>
          <w:numId w:val="1"/>
        </w:numPr>
      </w:pPr>
      <w:r>
        <w:t>When installed above ground in non-traffic areas, set top of lid 1” above rough grade and slope finish grade up to base of lid disk.</w:t>
      </w:r>
    </w:p>
    <w:p w14:paraId="6569C0D7" w14:textId="77777777" w:rsidR="00D708F8" w:rsidRDefault="00D708F8" w:rsidP="00D708F8">
      <w:pPr>
        <w:pStyle w:val="PR2"/>
        <w:numPr>
          <w:ilvl w:val="5"/>
          <w:numId w:val="1"/>
        </w:numPr>
      </w:pPr>
      <w:r>
        <w:lastRenderedPageBreak/>
        <w:t>When installed within a utility box, set lid at same elevation as valve or cleanout riser if present, and at least 6” above grade inside box.  Ensure the installation does not interfere with the set of the box lid.</w:t>
      </w:r>
    </w:p>
    <w:p w14:paraId="2517EE0B" w14:textId="77777777" w:rsidR="00D708F8" w:rsidRDefault="00D708F8" w:rsidP="00D708F8">
      <w:pPr>
        <w:pStyle w:val="PR2"/>
        <w:numPr>
          <w:ilvl w:val="5"/>
          <w:numId w:val="1"/>
        </w:numPr>
      </w:pPr>
      <w:r>
        <w:t>Leave one foot of excess/slack wire in access point assembly after setting to final grade.</w:t>
      </w:r>
    </w:p>
    <w:p w14:paraId="2213F217" w14:textId="77777777" w:rsidR="00D708F8" w:rsidRDefault="00D708F8" w:rsidP="00D708F8">
      <w:pPr>
        <w:pStyle w:val="PR2"/>
        <w:numPr>
          <w:ilvl w:val="5"/>
          <w:numId w:val="1"/>
        </w:numPr>
      </w:pPr>
      <w:r>
        <w:t xml:space="preserve">Apply </w:t>
      </w:r>
      <w:r w:rsidRPr="00AA7670">
        <w:t>anti-corrosion wax/gel</w:t>
      </w:r>
      <w:r>
        <w:t xml:space="preserve"> to stripped wire and terminal block prior to attaching wire to terminal.</w:t>
      </w:r>
    </w:p>
    <w:p w14:paraId="723B2AE1" w14:textId="77777777" w:rsidR="00D708F8" w:rsidRDefault="00D708F8" w:rsidP="00D708F8">
      <w:pPr>
        <w:pStyle w:val="PR1"/>
        <w:numPr>
          <w:ilvl w:val="4"/>
          <w:numId w:val="1"/>
        </w:numPr>
      </w:pPr>
      <w:r>
        <w:t>Grounded Access Points:</w:t>
      </w:r>
    </w:p>
    <w:p w14:paraId="62E8E15D" w14:textId="77777777" w:rsidR="00D708F8" w:rsidRDefault="00D708F8" w:rsidP="00D708F8">
      <w:pPr>
        <w:pStyle w:val="PR2"/>
        <w:numPr>
          <w:ilvl w:val="5"/>
          <w:numId w:val="1"/>
        </w:numPr>
      </w:pPr>
      <w:r>
        <w:t>Where access point is set adjacent to a valve box, cleanout, or other such structure; ensure it is set in such a way that the access point lid and structure lid are both fully functional and do not interfere with each other.</w:t>
      </w:r>
    </w:p>
    <w:p w14:paraId="1B1A8EB8" w14:textId="77777777" w:rsidR="00D708F8" w:rsidRDefault="00D708F8" w:rsidP="00D708F8">
      <w:pPr>
        <w:pStyle w:val="PR2"/>
        <w:numPr>
          <w:ilvl w:val="5"/>
          <w:numId w:val="1"/>
        </w:numPr>
      </w:pPr>
      <w:r>
        <w:t>When installed above ground in non-traffic areas, set top of lid 1” above rough grade and slope finish grade up to base of lid disk.</w:t>
      </w:r>
    </w:p>
    <w:p w14:paraId="64E1EBD4" w14:textId="77777777" w:rsidR="00D708F8" w:rsidRDefault="00D708F8" w:rsidP="00D708F8">
      <w:pPr>
        <w:pStyle w:val="PR2"/>
        <w:numPr>
          <w:ilvl w:val="5"/>
          <w:numId w:val="1"/>
        </w:numPr>
      </w:pPr>
      <w:r>
        <w:t>When installed within a utility box, set lid at same elevation as valve or cleanout riser if present, and at least 6” above grade inside box.  Ensure the installation does not interfere with the set of the box lid.</w:t>
      </w:r>
    </w:p>
    <w:p w14:paraId="4A210CB1" w14:textId="77777777" w:rsidR="00D708F8" w:rsidRDefault="00D708F8" w:rsidP="00D708F8">
      <w:pPr>
        <w:pStyle w:val="PR2"/>
        <w:numPr>
          <w:ilvl w:val="5"/>
          <w:numId w:val="1"/>
        </w:numPr>
      </w:pPr>
      <w:r>
        <w:t>Leave one foot of excess/slack wire in access point assembly after setting to final grade.</w:t>
      </w:r>
    </w:p>
    <w:p w14:paraId="70F0B29F" w14:textId="77777777" w:rsidR="00D708F8" w:rsidRDefault="00D708F8" w:rsidP="00D708F8">
      <w:pPr>
        <w:pStyle w:val="PR2"/>
        <w:numPr>
          <w:ilvl w:val="5"/>
          <w:numId w:val="1"/>
        </w:numPr>
      </w:pPr>
      <w:r>
        <w:t xml:space="preserve">Apply </w:t>
      </w:r>
      <w:r w:rsidRPr="00AA7670">
        <w:t>anti-corrosion wax/gel</w:t>
      </w:r>
      <w:r>
        <w:t xml:space="preserve"> to stripped wires, terminal blocks, and jumper mechanism prior to attaching wires to terminals.</w:t>
      </w:r>
    </w:p>
    <w:p w14:paraId="5D01732C" w14:textId="77777777" w:rsidR="00D708F8" w:rsidRDefault="00D708F8" w:rsidP="00D708F8">
      <w:pPr>
        <w:pStyle w:val="PR2"/>
        <w:numPr>
          <w:ilvl w:val="5"/>
          <w:numId w:val="1"/>
        </w:numPr>
      </w:pPr>
      <w:r>
        <w:t>Connect tracer wire to main terminal.</w:t>
      </w:r>
    </w:p>
    <w:p w14:paraId="1BAC511A" w14:textId="77777777" w:rsidR="00D708F8" w:rsidRDefault="00D708F8" w:rsidP="00D708F8">
      <w:pPr>
        <w:pStyle w:val="PR2"/>
        <w:numPr>
          <w:ilvl w:val="5"/>
          <w:numId w:val="1"/>
        </w:numPr>
      </w:pPr>
      <w:r>
        <w:t>Connect ground wire to grounding terminal with jumper mechanism.</w:t>
      </w:r>
    </w:p>
    <w:p w14:paraId="3CB01E6C" w14:textId="77777777" w:rsidR="00D708F8" w:rsidRPr="003D0E14" w:rsidRDefault="00D708F8" w:rsidP="00D708F8">
      <w:pPr>
        <w:pStyle w:val="PRT"/>
        <w:numPr>
          <w:ilvl w:val="0"/>
          <w:numId w:val="1"/>
        </w:numPr>
      </w:pPr>
      <w:r>
        <w:t>QUALITY ASSURANCE</w:t>
      </w:r>
    </w:p>
    <w:p w14:paraId="4B8BF61E" w14:textId="77777777" w:rsidR="00D708F8" w:rsidRDefault="00D708F8" w:rsidP="00FF3F3B">
      <w:pPr>
        <w:pStyle w:val="ART"/>
        <w:numPr>
          <w:ilvl w:val="3"/>
          <w:numId w:val="1"/>
        </w:numPr>
      </w:pPr>
      <w:r>
        <w:t>VERIFICATION TESTING</w:t>
      </w:r>
    </w:p>
    <w:p w14:paraId="536DB16B" w14:textId="77777777" w:rsidR="00D708F8" w:rsidRDefault="00D708F8" w:rsidP="002C7CC6">
      <w:pPr>
        <w:pStyle w:val="PR1"/>
        <w:numPr>
          <w:ilvl w:val="4"/>
          <w:numId w:val="1"/>
        </w:numPr>
      </w:pPr>
      <w:r w:rsidRPr="00756982">
        <w:t>All new tracer wire installations shall be located using typical low frequency (512 Hz) line tracing</w:t>
      </w:r>
      <w:r>
        <w:t xml:space="preserve"> </w:t>
      </w:r>
      <w:r w:rsidRPr="00756982">
        <w:t>equipment</w:t>
      </w:r>
      <w:r>
        <w:t xml:space="preserve"> in the presence of the Contracting Officer or designee</w:t>
      </w:r>
      <w:r w:rsidRPr="00756982">
        <w:t xml:space="preserve"> prior to</w:t>
      </w:r>
      <w:r>
        <w:t xml:space="preserve"> </w:t>
      </w:r>
      <w:r w:rsidRPr="00756982">
        <w:t>acceptance of the project.</w:t>
      </w:r>
    </w:p>
    <w:p w14:paraId="323C2B84" w14:textId="77777777" w:rsidR="00D708F8" w:rsidRPr="00756982" w:rsidRDefault="00D708F8" w:rsidP="00D708F8">
      <w:pPr>
        <w:pStyle w:val="PR2"/>
        <w:numPr>
          <w:ilvl w:val="5"/>
          <w:numId w:val="1"/>
        </w:numPr>
      </w:pPr>
      <w:r>
        <w:t>Testing shall be performed after completion of all components of the system including setting of access points to final grade.</w:t>
      </w:r>
    </w:p>
    <w:p w14:paraId="495E3208" w14:textId="77777777" w:rsidR="00D708F8" w:rsidRPr="00C96E46" w:rsidRDefault="00D708F8" w:rsidP="00D708F8">
      <w:pPr>
        <w:pStyle w:val="PR2"/>
        <w:numPr>
          <w:ilvl w:val="5"/>
          <w:numId w:val="1"/>
        </w:numPr>
      </w:pPr>
      <w:r w:rsidRPr="00756982">
        <w:t xml:space="preserve">Continuity testing in lieu of actual line tracing </w:t>
      </w:r>
      <w:r>
        <w:t>will</w:t>
      </w:r>
      <w:r w:rsidRPr="00756982">
        <w:t xml:space="preserve"> not be accepted.</w:t>
      </w:r>
    </w:p>
    <w:p w14:paraId="1D666169" w14:textId="77777777" w:rsidR="00D708F8" w:rsidRDefault="00D708F8" w:rsidP="00414684">
      <w:pPr>
        <w:pStyle w:val="EOS"/>
      </w:pPr>
      <w:r w:rsidRPr="003D0E14">
        <w:t>END OF SECTION </w:t>
      </w:r>
      <w:r>
        <w:t>330530</w:t>
      </w:r>
    </w:p>
    <w:p w14:paraId="7BB3CD49" w14:textId="05E7FD35" w:rsidR="00D708F8" w:rsidRDefault="00D708F8" w:rsidP="001B78B1">
      <w:pPr>
        <w:pStyle w:val="EOS"/>
      </w:pPr>
      <w:r>
        <w:fldChar w:fldCharType="begin"/>
      </w:r>
      <w:r>
        <w:instrText xml:space="preserve"> SAVEDATE  \@ "MMMM yyyy"  \* MERGEFORMAT </w:instrText>
      </w:r>
      <w:r>
        <w:fldChar w:fldCharType="separate"/>
      </w:r>
      <w:r w:rsidR="00121462">
        <w:rPr>
          <w:noProof/>
        </w:rPr>
        <w:t>July 2026</w:t>
      </w:r>
      <w:r>
        <w:rPr>
          <w:noProof/>
        </w:rPr>
        <w:fldChar w:fldCharType="end"/>
      </w:r>
    </w:p>
    <w:p w14:paraId="3BD7690C" w14:textId="77777777" w:rsidR="00D708F8" w:rsidRDefault="00D708F8" w:rsidP="001B78B1">
      <w:pPr>
        <w:pStyle w:val="EOS"/>
      </w:pPr>
    </w:p>
    <w:p w14:paraId="64C32451" w14:textId="77777777" w:rsidR="009B6E13" w:rsidRDefault="009B6E13"/>
    <w:sectPr w:rsidR="009B6E13" w:rsidSect="00D708F8">
      <w:footerReference w:type="default" r:id="rId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15242" w14:textId="77777777" w:rsidR="00C8660A" w:rsidRDefault="00C8660A" w:rsidP="0076664D">
      <w:r>
        <w:separator/>
      </w:r>
    </w:p>
  </w:endnote>
  <w:endnote w:type="continuationSeparator" w:id="0">
    <w:p w14:paraId="2733C07E" w14:textId="77777777" w:rsidR="00C8660A" w:rsidRDefault="00C8660A" w:rsidP="007666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F7F07" w14:textId="2C7D138F" w:rsidR="00F31B67" w:rsidRPr="004B0CD5" w:rsidRDefault="0076664D" w:rsidP="0076664D">
    <w:pPr>
      <w:pStyle w:val="Footer"/>
      <w:tabs>
        <w:tab w:val="clear" w:pos="8640"/>
        <w:tab w:val="right" w:pos="9360"/>
      </w:tabs>
    </w:pPr>
    <w:r>
      <w:t>SECTION C - DESCRIPTION/SPECIFICATIONS/STATEMENT OF WORK</w:t>
    </w:r>
    <w:r>
      <w:tab/>
      <w:t>000001-</w:t>
    </w:r>
    <w:r>
      <w:fldChar w:fldCharType="begin"/>
    </w:r>
    <w:r>
      <w:instrText xml:space="preserve"> =</w:instrText>
    </w:r>
    <w:r>
      <w:fldChar w:fldCharType="begin"/>
    </w:r>
    <w:r>
      <w:instrText xml:space="preserve"> PAGE </w:instrText>
    </w:r>
    <w:r>
      <w:fldChar w:fldCharType="separate"/>
    </w:r>
    <w:r w:rsidR="00D53C45">
      <w:rPr>
        <w:noProof/>
      </w:rPr>
      <w:instrText>3</w:instrText>
    </w:r>
    <w:r>
      <w:fldChar w:fldCharType="end"/>
    </w:r>
    <w:r>
      <w:instrText>-</w:instrText>
    </w:r>
    <w:fldSimple w:instr=" PAGEREF qX00000100 ">
      <w:r w:rsidR="00D53C45">
        <w:rPr>
          <w:noProof/>
        </w:rPr>
        <w:instrText>1</w:instrText>
      </w:r>
    </w:fldSimple>
    <w:r>
      <w:instrText xml:space="preserve">+1 </w:instrText>
    </w:r>
    <w:r>
      <w:fldChar w:fldCharType="separate"/>
    </w:r>
    <w:r w:rsidR="00D53C45">
      <w:rPr>
        <w:noProof/>
      </w:rPr>
      <w:t>3</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7470C" w14:textId="0D5BB554" w:rsidR="00D708F8" w:rsidRPr="00BB296B" w:rsidRDefault="00D708F8" w:rsidP="00D708F8">
    <w:pPr>
      <w:pStyle w:val="Footer"/>
      <w:tabs>
        <w:tab w:val="clear" w:pos="8640"/>
        <w:tab w:val="right" w:pos="9360"/>
      </w:tabs>
    </w:pPr>
    <w:r>
      <w:t>CONSTRUCTION STAKING</w:t>
    </w:r>
    <w:r>
      <w:tab/>
      <w:t>010250-</w:t>
    </w:r>
    <w:r>
      <w:fldChar w:fldCharType="begin"/>
    </w:r>
    <w:r>
      <w:instrText xml:space="preserve"> =</w:instrText>
    </w:r>
    <w:r>
      <w:fldChar w:fldCharType="begin"/>
    </w:r>
    <w:r>
      <w:instrText xml:space="preserve"> PAGE </w:instrText>
    </w:r>
    <w:r>
      <w:fldChar w:fldCharType="separate"/>
    </w:r>
    <w:r w:rsidR="00D53C45">
      <w:rPr>
        <w:noProof/>
      </w:rPr>
      <w:instrText>7</w:instrText>
    </w:r>
    <w:r>
      <w:fldChar w:fldCharType="end"/>
    </w:r>
    <w:r>
      <w:instrText>-</w:instrText>
    </w:r>
    <w:fldSimple w:instr=" PAGEREF qX01025000 ">
      <w:r w:rsidR="00D53C45">
        <w:rPr>
          <w:noProof/>
        </w:rPr>
        <w:instrText>4</w:instrText>
      </w:r>
    </w:fldSimple>
    <w:r>
      <w:instrText xml:space="preserve">+1 </w:instrText>
    </w:r>
    <w:r>
      <w:fldChar w:fldCharType="separate"/>
    </w:r>
    <w:r w:rsidR="00D53C45">
      <w:rPr>
        <w:noProof/>
      </w:rPr>
      <w:t>4</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EE6EE" w14:textId="449CC703" w:rsidR="00D708F8" w:rsidRPr="00E00A78" w:rsidRDefault="00D708F8" w:rsidP="00D708F8">
    <w:pPr>
      <w:pStyle w:val="Footer"/>
      <w:tabs>
        <w:tab w:val="clear" w:pos="8640"/>
        <w:tab w:val="right" w:pos="9360"/>
      </w:tabs>
    </w:pPr>
    <w:r>
      <w:t>MEASUREMENT AND PAYMENT</w:t>
    </w:r>
    <w:r>
      <w:tab/>
      <w:t>011250-</w:t>
    </w:r>
    <w:r>
      <w:fldChar w:fldCharType="begin"/>
    </w:r>
    <w:r>
      <w:instrText xml:space="preserve"> =</w:instrText>
    </w:r>
    <w:r>
      <w:fldChar w:fldCharType="begin"/>
    </w:r>
    <w:r>
      <w:instrText xml:space="preserve"> PAGE </w:instrText>
    </w:r>
    <w:r>
      <w:fldChar w:fldCharType="separate"/>
    </w:r>
    <w:r w:rsidR="00D53C45">
      <w:rPr>
        <w:noProof/>
      </w:rPr>
      <w:instrText>10</w:instrText>
    </w:r>
    <w:r>
      <w:fldChar w:fldCharType="end"/>
    </w:r>
    <w:r>
      <w:instrText>-</w:instrText>
    </w:r>
    <w:fldSimple w:instr=" PAGEREF qX01125000 ">
      <w:r w:rsidR="00D53C45">
        <w:rPr>
          <w:noProof/>
        </w:rPr>
        <w:instrText>8</w:instrText>
      </w:r>
    </w:fldSimple>
    <w:r>
      <w:instrText xml:space="preserve">+1 </w:instrText>
    </w:r>
    <w:r>
      <w:fldChar w:fldCharType="separate"/>
    </w:r>
    <w:r w:rsidR="00D53C45">
      <w:rPr>
        <w:noProof/>
      </w:rPr>
      <w:t>3</w:t>
    </w:r>
    <w:r>
      <w:fldChar w:fldCharType="end"/>
    </w: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82B07" w14:textId="1AFB4870" w:rsidR="00D708F8" w:rsidRPr="0000004D" w:rsidRDefault="00D708F8" w:rsidP="00D708F8">
    <w:pPr>
      <w:pStyle w:val="Footer"/>
      <w:tabs>
        <w:tab w:val="clear" w:pos="8640"/>
        <w:tab w:val="right" w:pos="9360"/>
      </w:tabs>
    </w:pPr>
    <w:r>
      <w:t>MOBILIZATION</w:t>
    </w:r>
    <w:r>
      <w:tab/>
      <w:t>011900-</w:t>
    </w:r>
    <w:r>
      <w:fldChar w:fldCharType="begin"/>
    </w:r>
    <w:r>
      <w:instrText xml:space="preserve"> =</w:instrText>
    </w:r>
    <w:r>
      <w:fldChar w:fldCharType="begin"/>
    </w:r>
    <w:r>
      <w:instrText xml:space="preserve"> PAGE </w:instrText>
    </w:r>
    <w:r>
      <w:fldChar w:fldCharType="separate"/>
    </w:r>
    <w:r w:rsidR="00121462">
      <w:rPr>
        <w:noProof/>
      </w:rPr>
      <w:instrText>11</w:instrText>
    </w:r>
    <w:r>
      <w:fldChar w:fldCharType="end"/>
    </w:r>
    <w:r>
      <w:instrText>-</w:instrText>
    </w:r>
    <w:fldSimple w:instr=" PAGEREF qX01190000 ">
      <w:r w:rsidR="00121462">
        <w:rPr>
          <w:noProof/>
        </w:rPr>
        <w:instrText>11</w:instrText>
      </w:r>
    </w:fldSimple>
    <w:r>
      <w:instrText xml:space="preserve">+1 </w:instrText>
    </w:r>
    <w:r>
      <w:fldChar w:fldCharType="separate"/>
    </w:r>
    <w:r w:rsidR="00121462">
      <w:rPr>
        <w:noProof/>
      </w:rPr>
      <w:t>1</w:t>
    </w:r>
    <w:r>
      <w:fldChar w:fldCharType="end"/>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AFA44" w14:textId="55FE661F" w:rsidR="00D708F8" w:rsidRPr="0095660C" w:rsidRDefault="00D708F8" w:rsidP="00D708F8">
    <w:pPr>
      <w:pStyle w:val="Footer"/>
      <w:tabs>
        <w:tab w:val="clear" w:pos="8640"/>
        <w:tab w:val="right" w:pos="9360"/>
      </w:tabs>
      <w:rPr>
        <w:rStyle w:val="NAM"/>
      </w:rPr>
    </w:pPr>
    <w:r>
      <w:rPr>
        <w:rStyle w:val="NAM"/>
      </w:rPr>
      <w:t>SUBMITTAL PROCEDURES</w:t>
    </w:r>
    <w:r>
      <w:rPr>
        <w:rStyle w:val="NAM"/>
      </w:rPr>
      <w:tab/>
      <w:t>013300-</w:t>
    </w:r>
    <w:r>
      <w:rPr>
        <w:rStyle w:val="NAM"/>
      </w:rPr>
      <w:fldChar w:fldCharType="begin"/>
    </w:r>
    <w:r>
      <w:rPr>
        <w:rStyle w:val="NAM"/>
      </w:rPr>
      <w:instrText xml:space="preserve"> =</w:instrText>
    </w:r>
    <w:r>
      <w:rPr>
        <w:rStyle w:val="NAM"/>
      </w:rPr>
      <w:fldChar w:fldCharType="begin"/>
    </w:r>
    <w:r>
      <w:rPr>
        <w:rStyle w:val="NAM"/>
      </w:rPr>
      <w:instrText xml:space="preserve"> PAGE </w:instrText>
    </w:r>
    <w:r>
      <w:rPr>
        <w:rStyle w:val="NAM"/>
      </w:rPr>
      <w:fldChar w:fldCharType="separate"/>
    </w:r>
    <w:r w:rsidR="00D53C45">
      <w:rPr>
        <w:rStyle w:val="NAM"/>
        <w:noProof/>
      </w:rPr>
      <w:instrText>16</w:instrText>
    </w:r>
    <w:r>
      <w:rPr>
        <w:rStyle w:val="NAM"/>
      </w:rPr>
      <w:fldChar w:fldCharType="end"/>
    </w:r>
    <w:r>
      <w:rPr>
        <w:rStyle w:val="NAM"/>
      </w:rPr>
      <w:instrText>-</w:instrText>
    </w:r>
    <w:r>
      <w:rPr>
        <w:rStyle w:val="NAM"/>
      </w:rPr>
      <w:fldChar w:fldCharType="begin"/>
    </w:r>
    <w:r>
      <w:rPr>
        <w:rStyle w:val="NAM"/>
      </w:rPr>
      <w:instrText xml:space="preserve"> PAGEREF qX01330000 </w:instrText>
    </w:r>
    <w:r>
      <w:rPr>
        <w:rStyle w:val="NAM"/>
      </w:rPr>
      <w:fldChar w:fldCharType="separate"/>
    </w:r>
    <w:r w:rsidR="00D53C45">
      <w:rPr>
        <w:rStyle w:val="NAM"/>
        <w:noProof/>
      </w:rPr>
      <w:instrText>12</w:instrText>
    </w:r>
    <w:r>
      <w:rPr>
        <w:rStyle w:val="NAM"/>
      </w:rPr>
      <w:fldChar w:fldCharType="end"/>
    </w:r>
    <w:r>
      <w:rPr>
        <w:rStyle w:val="NAM"/>
      </w:rPr>
      <w:instrText xml:space="preserve">+1 </w:instrText>
    </w:r>
    <w:r>
      <w:rPr>
        <w:rStyle w:val="NAM"/>
      </w:rPr>
      <w:fldChar w:fldCharType="separate"/>
    </w:r>
    <w:r w:rsidR="00D53C45">
      <w:rPr>
        <w:rStyle w:val="NAM"/>
        <w:noProof/>
      </w:rPr>
      <w:t>5</w:t>
    </w:r>
    <w:r>
      <w:rPr>
        <w:rStyle w:val="NAM"/>
      </w:rPr>
      <w:fldChar w:fldCharType="end"/>
    </w:r>
    <w:r>
      <w:rPr>
        <w:rStyle w:val="NAM"/>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13EFB" w14:textId="77777777" w:rsidR="00D708F8" w:rsidRDefault="00D708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179F06F" w14:textId="77777777" w:rsidR="00D708F8" w:rsidRDefault="00D708F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E26F3" w14:textId="55862FD0" w:rsidR="00D708F8" w:rsidRPr="00871605" w:rsidRDefault="00D708F8" w:rsidP="00D708F8">
    <w:pPr>
      <w:pStyle w:val="Footer"/>
      <w:tabs>
        <w:tab w:val="clear" w:pos="8640"/>
        <w:tab w:val="right" w:pos="9360"/>
      </w:tabs>
    </w:pPr>
    <w:r>
      <w:t>QUALITY CONTROL</w:t>
    </w:r>
    <w:r>
      <w:tab/>
      <w:t>014100-</w:t>
    </w:r>
    <w:r>
      <w:fldChar w:fldCharType="begin"/>
    </w:r>
    <w:r>
      <w:instrText xml:space="preserve"> =</w:instrText>
    </w:r>
    <w:r>
      <w:fldChar w:fldCharType="begin"/>
    </w:r>
    <w:r>
      <w:instrText xml:space="preserve"> PAGE </w:instrText>
    </w:r>
    <w:r>
      <w:fldChar w:fldCharType="separate"/>
    </w:r>
    <w:r w:rsidR="00D53C45">
      <w:rPr>
        <w:noProof/>
      </w:rPr>
      <w:instrText>20</w:instrText>
    </w:r>
    <w:r>
      <w:fldChar w:fldCharType="end"/>
    </w:r>
    <w:r>
      <w:instrText>-</w:instrText>
    </w:r>
    <w:fldSimple w:instr=" PAGEREF qX01410000 ">
      <w:r w:rsidR="00D53C45">
        <w:rPr>
          <w:noProof/>
        </w:rPr>
        <w:instrText>17</w:instrText>
      </w:r>
    </w:fldSimple>
    <w:r>
      <w:instrText xml:space="preserve">+1 </w:instrText>
    </w:r>
    <w:r>
      <w:fldChar w:fldCharType="separate"/>
    </w:r>
    <w:r w:rsidR="00D53C45">
      <w:rPr>
        <w:noProof/>
      </w:rPr>
      <w:t>4</w:t>
    </w:r>
    <w:r>
      <w:fldChar w:fldCharType="end"/>
    </w:r>
    <w: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9533D" w14:textId="15561FD2" w:rsidR="00D708F8" w:rsidRPr="00551264" w:rsidRDefault="00D708F8" w:rsidP="00D708F8">
    <w:pPr>
      <w:pStyle w:val="Footer"/>
      <w:tabs>
        <w:tab w:val="clear" w:pos="8640"/>
        <w:tab w:val="right" w:pos="9360"/>
      </w:tabs>
    </w:pPr>
    <w:r>
      <w:t>GOVERNMENT FURNISHED MATERIALS (GFM)</w:t>
    </w:r>
    <w:r>
      <w:tab/>
      <w:t>015500-</w:t>
    </w:r>
    <w:r>
      <w:fldChar w:fldCharType="begin"/>
    </w:r>
    <w:r>
      <w:instrText xml:space="preserve"> =</w:instrText>
    </w:r>
    <w:r>
      <w:fldChar w:fldCharType="begin"/>
    </w:r>
    <w:r>
      <w:instrText xml:space="preserve"> PAGE </w:instrText>
    </w:r>
    <w:r>
      <w:fldChar w:fldCharType="separate"/>
    </w:r>
    <w:r w:rsidR="00D53C45">
      <w:rPr>
        <w:noProof/>
      </w:rPr>
      <w:instrText>22</w:instrText>
    </w:r>
    <w:r>
      <w:fldChar w:fldCharType="end"/>
    </w:r>
    <w:r>
      <w:instrText>-</w:instrText>
    </w:r>
    <w:fldSimple w:instr=" PAGEREF qX01550000 ">
      <w:r w:rsidR="00D53C45">
        <w:rPr>
          <w:noProof/>
        </w:rPr>
        <w:instrText>21</w:instrText>
      </w:r>
    </w:fldSimple>
    <w:r>
      <w:instrText xml:space="preserve">+1 </w:instrText>
    </w:r>
    <w:r>
      <w:fldChar w:fldCharType="separate"/>
    </w:r>
    <w:r w:rsidR="00D53C45">
      <w:rPr>
        <w:noProof/>
      </w:rPr>
      <w:t>2</w:t>
    </w:r>
    <w:r>
      <w:fldChar w:fldCharType="end"/>
    </w:r>
    <w: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A0E2B" w14:textId="4AC49B00" w:rsidR="00D708F8" w:rsidRPr="00F10819" w:rsidRDefault="00D708F8" w:rsidP="00D708F8">
    <w:pPr>
      <w:pStyle w:val="Footer"/>
      <w:tabs>
        <w:tab w:val="clear" w:pos="8640"/>
        <w:tab w:val="right" w:pos="9360"/>
      </w:tabs>
    </w:pPr>
    <w:r>
      <w:t>GRADING</w:t>
    </w:r>
    <w:r>
      <w:tab/>
      <w:t>022450-</w:t>
    </w:r>
    <w:r>
      <w:fldChar w:fldCharType="begin"/>
    </w:r>
    <w:r>
      <w:instrText xml:space="preserve"> =</w:instrText>
    </w:r>
    <w:r>
      <w:fldChar w:fldCharType="begin"/>
    </w:r>
    <w:r>
      <w:instrText xml:space="preserve"> PAGE </w:instrText>
    </w:r>
    <w:r>
      <w:fldChar w:fldCharType="separate"/>
    </w:r>
    <w:r w:rsidR="00D53C45">
      <w:rPr>
        <w:noProof/>
      </w:rPr>
      <w:instrText>23</w:instrText>
    </w:r>
    <w:r>
      <w:fldChar w:fldCharType="end"/>
    </w:r>
    <w:r>
      <w:instrText>-</w:instrText>
    </w:r>
    <w:fldSimple w:instr=" PAGEREF qX02245000 ">
      <w:r w:rsidR="00D53C45">
        <w:rPr>
          <w:noProof/>
        </w:rPr>
        <w:instrText>23</w:instrText>
      </w:r>
    </w:fldSimple>
    <w:r>
      <w:instrText xml:space="preserve">+1 </w:instrText>
    </w:r>
    <w:r>
      <w:fldChar w:fldCharType="separate"/>
    </w:r>
    <w:r w:rsidR="00D53C45">
      <w:rPr>
        <w:noProof/>
      </w:rPr>
      <w:t>1</w:t>
    </w:r>
    <w:r>
      <w:fldChar w:fldCharType="end"/>
    </w:r>
    <w: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AF0B5" w14:textId="4B52D6A8" w:rsidR="00D708F8" w:rsidRPr="00F12026" w:rsidRDefault="00D708F8" w:rsidP="00D708F8">
    <w:pPr>
      <w:pStyle w:val="Footer"/>
      <w:tabs>
        <w:tab w:val="clear" w:pos="8640"/>
        <w:tab w:val="right" w:pos="9360"/>
      </w:tabs>
    </w:pPr>
    <w:r>
      <w:t>SEDIMENT AND EROSION CONTROL MEASURES</w:t>
    </w:r>
    <w:r>
      <w:tab/>
      <w:t>023701-</w:t>
    </w:r>
    <w:r>
      <w:fldChar w:fldCharType="begin"/>
    </w:r>
    <w:r>
      <w:instrText xml:space="preserve"> =</w:instrText>
    </w:r>
    <w:r>
      <w:fldChar w:fldCharType="begin"/>
    </w:r>
    <w:r>
      <w:instrText xml:space="preserve"> PAGE </w:instrText>
    </w:r>
    <w:r>
      <w:fldChar w:fldCharType="separate"/>
    </w:r>
    <w:r w:rsidR="00121462">
      <w:rPr>
        <w:noProof/>
      </w:rPr>
      <w:instrText>26</w:instrText>
    </w:r>
    <w:r>
      <w:fldChar w:fldCharType="end"/>
    </w:r>
    <w:r>
      <w:instrText>-</w:instrText>
    </w:r>
    <w:fldSimple w:instr=" PAGEREF qX02370100 ">
      <w:r w:rsidR="00121462">
        <w:rPr>
          <w:noProof/>
        </w:rPr>
        <w:instrText>25</w:instrText>
      </w:r>
    </w:fldSimple>
    <w:r>
      <w:instrText xml:space="preserve">+1 </w:instrText>
    </w:r>
    <w:r>
      <w:fldChar w:fldCharType="separate"/>
    </w:r>
    <w:r w:rsidR="00121462">
      <w:rPr>
        <w:noProof/>
      </w:rPr>
      <w:t>2</w:t>
    </w:r>
    <w:r>
      <w:fldChar w:fldCharType="end"/>
    </w:r>
    <w: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A0134" w14:textId="44E8EA50" w:rsidR="00D708F8" w:rsidRPr="00F05F24" w:rsidRDefault="00D708F8" w:rsidP="00D708F8">
    <w:pPr>
      <w:pStyle w:val="Footer"/>
      <w:tabs>
        <w:tab w:val="clear" w:pos="8640"/>
        <w:tab w:val="right" w:pos="9360"/>
      </w:tabs>
    </w:pPr>
    <w:r>
      <w:t>WASTE MATERIAL DISPOSAL</w:t>
    </w:r>
    <w:r>
      <w:tab/>
      <w:t>024100-</w:t>
    </w:r>
    <w:r>
      <w:fldChar w:fldCharType="begin"/>
    </w:r>
    <w:r>
      <w:instrText xml:space="preserve"> =</w:instrText>
    </w:r>
    <w:r>
      <w:fldChar w:fldCharType="begin"/>
    </w:r>
    <w:r>
      <w:instrText xml:space="preserve"> PAGE </w:instrText>
    </w:r>
    <w:r>
      <w:fldChar w:fldCharType="separate"/>
    </w:r>
    <w:r w:rsidR="00121462">
      <w:rPr>
        <w:noProof/>
      </w:rPr>
      <w:instrText>31</w:instrText>
    </w:r>
    <w:r>
      <w:fldChar w:fldCharType="end"/>
    </w:r>
    <w:r>
      <w:instrText>-</w:instrText>
    </w:r>
    <w:fldSimple w:instr=" PAGEREF qX02410000 ">
      <w:r w:rsidR="00121462">
        <w:rPr>
          <w:noProof/>
        </w:rPr>
        <w:instrText>30</w:instrText>
      </w:r>
    </w:fldSimple>
    <w:r>
      <w:instrText xml:space="preserve">+1 </w:instrText>
    </w:r>
    <w:r>
      <w:fldChar w:fldCharType="separate"/>
    </w:r>
    <w:r w:rsidR="00121462">
      <w:rPr>
        <w:noProof/>
      </w:rPr>
      <w:t>2</w:t>
    </w:r>
    <w:r>
      <w:fldChar w:fldCharType="end"/>
    </w:r>
    <w: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18E6D" w14:textId="41531668" w:rsidR="00D708F8" w:rsidRPr="00F05F24" w:rsidRDefault="00D708F8" w:rsidP="00D708F8">
    <w:pPr>
      <w:pStyle w:val="Footer"/>
      <w:tabs>
        <w:tab w:val="clear" w:pos="8640"/>
        <w:tab w:val="right" w:pos="9360"/>
      </w:tabs>
    </w:pPr>
    <w:r>
      <w:t>REMOVAL AND DISPOSAL OF STRUCTURES AND OBSTRUCTIONS</w:t>
    </w:r>
    <w:r>
      <w:tab/>
      <w:t>024102-</w:t>
    </w:r>
    <w:r>
      <w:fldChar w:fldCharType="begin"/>
    </w:r>
    <w:r>
      <w:instrText xml:space="preserve"> =</w:instrText>
    </w:r>
    <w:r>
      <w:fldChar w:fldCharType="begin"/>
    </w:r>
    <w:r>
      <w:instrText xml:space="preserve"> PAGE </w:instrText>
    </w:r>
    <w:r>
      <w:fldChar w:fldCharType="separate"/>
    </w:r>
    <w:r w:rsidR="00121462">
      <w:rPr>
        <w:noProof/>
      </w:rPr>
      <w:instrText>33</w:instrText>
    </w:r>
    <w:r>
      <w:fldChar w:fldCharType="end"/>
    </w:r>
    <w:r>
      <w:instrText>-</w:instrText>
    </w:r>
    <w:fldSimple w:instr=" PAGEREF qX02410200 ">
      <w:r w:rsidR="00121462">
        <w:rPr>
          <w:noProof/>
        </w:rPr>
        <w:instrText>32</w:instrText>
      </w:r>
    </w:fldSimple>
    <w:r>
      <w:instrText xml:space="preserve">+1 </w:instrText>
    </w:r>
    <w:r>
      <w:fldChar w:fldCharType="separate"/>
    </w:r>
    <w:r w:rsidR="00121462">
      <w:rPr>
        <w:noProof/>
      </w:rPr>
      <w:t>2</w:t>
    </w:r>
    <w:r>
      <w:fldChar w:fldCharType="end"/>
    </w:r>
    <w:r>
      <w:t xml:space="preserve"> </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954B2" w14:textId="79D98AAC" w:rsidR="00D708F8" w:rsidRPr="00F05F24" w:rsidRDefault="00D708F8" w:rsidP="00D708F8">
    <w:pPr>
      <w:pStyle w:val="Footer"/>
      <w:tabs>
        <w:tab w:val="clear" w:pos="8640"/>
        <w:tab w:val="right" w:pos="9360"/>
      </w:tabs>
    </w:pPr>
    <w:r>
      <w:t>CONCRETE FROM PACKAGED DRY MIX FOR MINOR STRUCTURES</w:t>
    </w:r>
    <w:r>
      <w:tab/>
      <w:t>033020-</w:t>
    </w:r>
    <w:r>
      <w:fldChar w:fldCharType="begin"/>
    </w:r>
    <w:r>
      <w:instrText xml:space="preserve"> =</w:instrText>
    </w:r>
    <w:r>
      <w:fldChar w:fldCharType="begin"/>
    </w:r>
    <w:r>
      <w:instrText xml:space="preserve"> PAGE </w:instrText>
    </w:r>
    <w:r>
      <w:fldChar w:fldCharType="separate"/>
    </w:r>
    <w:r w:rsidR="00121462">
      <w:rPr>
        <w:noProof/>
      </w:rPr>
      <w:instrText>35</w:instrText>
    </w:r>
    <w:r>
      <w:fldChar w:fldCharType="end"/>
    </w:r>
    <w:r>
      <w:instrText>-</w:instrText>
    </w:r>
    <w:fldSimple w:instr=" PAGEREF qX03302000 ">
      <w:r w:rsidR="00121462">
        <w:rPr>
          <w:noProof/>
        </w:rPr>
        <w:instrText>34</w:instrText>
      </w:r>
    </w:fldSimple>
    <w:r>
      <w:instrText xml:space="preserve">+1 </w:instrText>
    </w:r>
    <w:r>
      <w:fldChar w:fldCharType="separate"/>
    </w:r>
    <w:r w:rsidR="00121462">
      <w:rPr>
        <w:noProof/>
      </w:rPr>
      <w:t>2</w:t>
    </w:r>
    <w:r>
      <w:fldChar w:fldCharType="end"/>
    </w:r>
    <w:r>
      <w:t xml:space="preserve"> </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AC6B1" w14:textId="691E907F" w:rsidR="00D708F8" w:rsidRPr="00F05F24" w:rsidRDefault="00D708F8" w:rsidP="00D708F8">
    <w:pPr>
      <w:pStyle w:val="Footer"/>
      <w:tabs>
        <w:tab w:val="clear" w:pos="8640"/>
        <w:tab w:val="right" w:pos="9360"/>
      </w:tabs>
    </w:pPr>
    <w:r>
      <w:t>UTILITY BOXES</w:t>
    </w:r>
    <w:r>
      <w:tab/>
      <w:t>133402-</w:t>
    </w:r>
    <w:r>
      <w:fldChar w:fldCharType="begin"/>
    </w:r>
    <w:r>
      <w:instrText xml:space="preserve"> =</w:instrText>
    </w:r>
    <w:r>
      <w:fldChar w:fldCharType="begin"/>
    </w:r>
    <w:r>
      <w:instrText xml:space="preserve"> PAGE </w:instrText>
    </w:r>
    <w:r>
      <w:fldChar w:fldCharType="separate"/>
    </w:r>
    <w:r w:rsidR="00121462">
      <w:rPr>
        <w:noProof/>
      </w:rPr>
      <w:instrText>39</w:instrText>
    </w:r>
    <w:r>
      <w:fldChar w:fldCharType="end"/>
    </w:r>
    <w:r>
      <w:instrText>-</w:instrText>
    </w:r>
    <w:fldSimple w:instr=" PAGEREF qX13340200 ">
      <w:r w:rsidR="00121462">
        <w:rPr>
          <w:noProof/>
        </w:rPr>
        <w:instrText>36</w:instrText>
      </w:r>
    </w:fldSimple>
    <w:r>
      <w:instrText xml:space="preserve">+1 </w:instrText>
    </w:r>
    <w:r>
      <w:fldChar w:fldCharType="separate"/>
    </w:r>
    <w:r w:rsidR="00121462">
      <w:rPr>
        <w:noProof/>
      </w:rPr>
      <w:t>4</w:t>
    </w:r>
    <w:r>
      <w:fldChar w:fldCharType="end"/>
    </w:r>
    <w:r>
      <w:t xml:space="preserve"> </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155A7" w14:textId="2A243765" w:rsidR="00D708F8" w:rsidRPr="00F05F24" w:rsidRDefault="00D708F8" w:rsidP="00D708F8">
    <w:pPr>
      <w:pStyle w:val="Footer"/>
      <w:tabs>
        <w:tab w:val="clear" w:pos="8640"/>
        <w:tab w:val="right" w:pos="9360"/>
      </w:tabs>
    </w:pPr>
    <w:r>
      <w:t>WATER DISTRIBUTION SYSTEMS</w:t>
    </w:r>
    <w:r>
      <w:tab/>
      <w:t>221100-</w:t>
    </w:r>
    <w:r>
      <w:fldChar w:fldCharType="begin"/>
    </w:r>
    <w:r>
      <w:instrText xml:space="preserve"> =</w:instrText>
    </w:r>
    <w:r>
      <w:fldChar w:fldCharType="begin"/>
    </w:r>
    <w:r>
      <w:instrText xml:space="preserve"> PAGE </w:instrText>
    </w:r>
    <w:r>
      <w:fldChar w:fldCharType="separate"/>
    </w:r>
    <w:r w:rsidR="00121462">
      <w:rPr>
        <w:noProof/>
      </w:rPr>
      <w:instrText>54</w:instrText>
    </w:r>
    <w:r>
      <w:fldChar w:fldCharType="end"/>
    </w:r>
    <w:r>
      <w:instrText>-</w:instrText>
    </w:r>
    <w:fldSimple w:instr=" PAGEREF qX22110000 ">
      <w:r w:rsidR="00121462">
        <w:rPr>
          <w:noProof/>
        </w:rPr>
        <w:instrText>40</w:instrText>
      </w:r>
    </w:fldSimple>
    <w:r>
      <w:instrText xml:space="preserve">+1 </w:instrText>
    </w:r>
    <w:r>
      <w:fldChar w:fldCharType="separate"/>
    </w:r>
    <w:r w:rsidR="00121462">
      <w:rPr>
        <w:noProof/>
      </w:rPr>
      <w:t>15</w:t>
    </w:r>
    <w:r>
      <w:fldChar w:fldCharType="end"/>
    </w:r>
    <w:r>
      <w:t xml:space="preserve"> </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6C0FC" w14:textId="08855358" w:rsidR="00D708F8" w:rsidRPr="00F05F24" w:rsidRDefault="00D708F8" w:rsidP="00D708F8">
    <w:pPr>
      <w:pStyle w:val="Footer"/>
      <w:tabs>
        <w:tab w:val="clear" w:pos="8640"/>
        <w:tab w:val="right" w:pos="9360"/>
      </w:tabs>
    </w:pPr>
    <w:r>
      <w:t>CURB VALVES AND BOXES</w:t>
    </w:r>
    <w:r>
      <w:tab/>
      <w:t>221102-</w:t>
    </w:r>
    <w:r>
      <w:fldChar w:fldCharType="begin"/>
    </w:r>
    <w:r>
      <w:instrText xml:space="preserve"> =</w:instrText>
    </w:r>
    <w:r>
      <w:fldChar w:fldCharType="begin"/>
    </w:r>
    <w:r>
      <w:instrText xml:space="preserve"> PAGE </w:instrText>
    </w:r>
    <w:r>
      <w:fldChar w:fldCharType="separate"/>
    </w:r>
    <w:r w:rsidR="00121462">
      <w:rPr>
        <w:noProof/>
      </w:rPr>
      <w:instrText>58</w:instrText>
    </w:r>
    <w:r>
      <w:fldChar w:fldCharType="end"/>
    </w:r>
    <w:r>
      <w:instrText>-</w:instrText>
    </w:r>
    <w:fldSimple w:instr=" PAGEREF qX22110200 ">
      <w:r w:rsidR="00121462">
        <w:rPr>
          <w:noProof/>
        </w:rPr>
        <w:instrText>56</w:instrText>
      </w:r>
    </w:fldSimple>
    <w:r>
      <w:instrText xml:space="preserve">+1 </w:instrText>
    </w:r>
    <w:r>
      <w:fldChar w:fldCharType="separate"/>
    </w:r>
    <w:r w:rsidR="00121462">
      <w:rPr>
        <w:noProof/>
      </w:rPr>
      <w:t>3</w:t>
    </w:r>
    <w:r>
      <w:fldChar w:fldCharType="end"/>
    </w:r>
    <w:r>
      <w:t xml:space="preserve"> </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1EA13" w14:textId="65F30357" w:rsidR="00D708F8" w:rsidRPr="00F05F24" w:rsidRDefault="00D708F8" w:rsidP="00D708F8">
    <w:pPr>
      <w:pStyle w:val="Footer"/>
      <w:tabs>
        <w:tab w:val="clear" w:pos="8640"/>
        <w:tab w:val="right" w:pos="9360"/>
      </w:tabs>
    </w:pPr>
    <w:r>
      <w:t>PLUMBING APPURTENANCES</w:t>
    </w:r>
    <w:r>
      <w:tab/>
      <w:t>221103-</w:t>
    </w:r>
    <w:r>
      <w:fldChar w:fldCharType="begin"/>
    </w:r>
    <w:r>
      <w:instrText xml:space="preserve"> =</w:instrText>
    </w:r>
    <w:r>
      <w:fldChar w:fldCharType="begin"/>
    </w:r>
    <w:r>
      <w:instrText xml:space="preserve"> PAGE </w:instrText>
    </w:r>
    <w:r>
      <w:fldChar w:fldCharType="separate"/>
    </w:r>
    <w:r w:rsidR="00121462">
      <w:rPr>
        <w:noProof/>
      </w:rPr>
      <w:instrText>61</w:instrText>
    </w:r>
    <w:r>
      <w:fldChar w:fldCharType="end"/>
    </w:r>
    <w:r>
      <w:instrText>-</w:instrText>
    </w:r>
    <w:fldSimple w:instr=" PAGEREF qX22110300 ">
      <w:r w:rsidR="00121462">
        <w:rPr>
          <w:noProof/>
        </w:rPr>
        <w:instrText>59</w:instrText>
      </w:r>
    </w:fldSimple>
    <w:r>
      <w:instrText xml:space="preserve">+1 </w:instrText>
    </w:r>
    <w:r>
      <w:fldChar w:fldCharType="separate"/>
    </w:r>
    <w:r w:rsidR="00121462">
      <w:rPr>
        <w:noProof/>
      </w:rPr>
      <w:t>3</w:t>
    </w:r>
    <w:r>
      <w:fldChar w:fldCharType="end"/>
    </w:r>
    <w:r>
      <w:t xml:space="preserve"> </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18C55" w14:textId="1B8BDEBB" w:rsidR="00D708F8" w:rsidRPr="00F05F24" w:rsidRDefault="00D708F8" w:rsidP="00D708F8">
    <w:pPr>
      <w:pStyle w:val="Footer"/>
      <w:tabs>
        <w:tab w:val="clear" w:pos="8640"/>
        <w:tab w:val="right" w:pos="9360"/>
      </w:tabs>
    </w:pPr>
    <w:r>
      <w:t>CLEARING AND GRUBBING</w:t>
    </w:r>
    <w:r>
      <w:tab/>
      <w:t>311000-</w:t>
    </w:r>
    <w:r>
      <w:fldChar w:fldCharType="begin"/>
    </w:r>
    <w:r>
      <w:instrText xml:space="preserve"> =</w:instrText>
    </w:r>
    <w:r>
      <w:fldChar w:fldCharType="begin"/>
    </w:r>
    <w:r>
      <w:instrText xml:space="preserve"> PAGE </w:instrText>
    </w:r>
    <w:r>
      <w:fldChar w:fldCharType="separate"/>
    </w:r>
    <w:r w:rsidR="00121462">
      <w:rPr>
        <w:noProof/>
      </w:rPr>
      <w:instrText>65</w:instrText>
    </w:r>
    <w:r>
      <w:fldChar w:fldCharType="end"/>
    </w:r>
    <w:r>
      <w:instrText>-</w:instrText>
    </w:r>
    <w:fldSimple w:instr=" PAGEREF qX31100000 ">
      <w:r w:rsidR="00121462">
        <w:rPr>
          <w:noProof/>
        </w:rPr>
        <w:instrText>62</w:instrText>
      </w:r>
    </w:fldSimple>
    <w:r>
      <w:instrText xml:space="preserve">+1 </w:instrText>
    </w:r>
    <w:r>
      <w:fldChar w:fldCharType="separate"/>
    </w:r>
    <w:r w:rsidR="00121462">
      <w:rPr>
        <w:noProof/>
      </w:rPr>
      <w:t>4</w:t>
    </w:r>
    <w:r>
      <w:fldChar w:fldCharType="end"/>
    </w:r>
    <w:r>
      <w:t xml:space="preserve"> </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C318C" w14:textId="501C22D6" w:rsidR="00D708F8" w:rsidRPr="00F05F24" w:rsidRDefault="00D708F8" w:rsidP="00D708F8">
    <w:pPr>
      <w:pStyle w:val="Footer"/>
      <w:tabs>
        <w:tab w:val="clear" w:pos="8640"/>
        <w:tab w:val="right" w:pos="9360"/>
      </w:tabs>
    </w:pPr>
    <w:r>
      <w:t>EARTHWORK</w:t>
    </w:r>
    <w:r>
      <w:tab/>
      <w:t>312000-</w:t>
    </w:r>
    <w:r>
      <w:fldChar w:fldCharType="begin"/>
    </w:r>
    <w:r>
      <w:instrText xml:space="preserve"> =</w:instrText>
    </w:r>
    <w:r>
      <w:fldChar w:fldCharType="begin"/>
    </w:r>
    <w:r>
      <w:instrText xml:space="preserve"> PAGE </w:instrText>
    </w:r>
    <w:r>
      <w:fldChar w:fldCharType="separate"/>
    </w:r>
    <w:r w:rsidR="00121462">
      <w:rPr>
        <w:noProof/>
      </w:rPr>
      <w:instrText>78</w:instrText>
    </w:r>
    <w:r>
      <w:fldChar w:fldCharType="end"/>
    </w:r>
    <w:r>
      <w:instrText>-</w:instrText>
    </w:r>
    <w:fldSimple w:instr=" PAGEREF qX31200000 ">
      <w:r w:rsidR="00121462">
        <w:rPr>
          <w:noProof/>
        </w:rPr>
        <w:instrText>66</w:instrText>
      </w:r>
    </w:fldSimple>
    <w:r>
      <w:instrText xml:space="preserve">+1 </w:instrText>
    </w:r>
    <w:r>
      <w:fldChar w:fldCharType="separate"/>
    </w:r>
    <w:r w:rsidR="00121462">
      <w:rPr>
        <w:noProof/>
      </w:rPr>
      <w:t>13</w:t>
    </w:r>
    <w:r>
      <w:fldChar w:fldCharType="end"/>
    </w:r>
    <w:r>
      <w:t xml:space="preserve"> </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FB19F" w14:textId="77777777" w:rsidR="00D708F8" w:rsidRDefault="00D708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77DE8B1" w14:textId="77777777" w:rsidR="00D708F8" w:rsidRDefault="00D708F8">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B25EC" w14:textId="68D4862F" w:rsidR="00D708F8" w:rsidRPr="00F05F24" w:rsidRDefault="00D708F8" w:rsidP="00D708F8">
    <w:pPr>
      <w:pStyle w:val="Footer"/>
      <w:tabs>
        <w:tab w:val="clear" w:pos="8640"/>
        <w:tab w:val="right" w:pos="9360"/>
      </w:tabs>
    </w:pPr>
    <w:r>
      <w:t>SELECT BORROW</w:t>
    </w:r>
    <w:r>
      <w:tab/>
      <w:t>312010-</w:t>
    </w:r>
    <w:r>
      <w:fldChar w:fldCharType="begin"/>
    </w:r>
    <w:r>
      <w:instrText xml:space="preserve"> =</w:instrText>
    </w:r>
    <w:r>
      <w:fldChar w:fldCharType="begin"/>
    </w:r>
    <w:r>
      <w:instrText xml:space="preserve"> PAGE </w:instrText>
    </w:r>
    <w:r>
      <w:fldChar w:fldCharType="separate"/>
    </w:r>
    <w:r w:rsidR="00121462">
      <w:rPr>
        <w:noProof/>
      </w:rPr>
      <w:instrText>80</w:instrText>
    </w:r>
    <w:r>
      <w:fldChar w:fldCharType="end"/>
    </w:r>
    <w:r>
      <w:instrText>-</w:instrText>
    </w:r>
    <w:fldSimple w:instr=" PAGEREF qX31201000 ">
      <w:r w:rsidR="00121462">
        <w:rPr>
          <w:noProof/>
        </w:rPr>
        <w:instrText>79</w:instrText>
      </w:r>
    </w:fldSimple>
    <w:r>
      <w:instrText xml:space="preserve">+1 </w:instrText>
    </w:r>
    <w:r>
      <w:fldChar w:fldCharType="separate"/>
    </w:r>
    <w:r w:rsidR="00121462">
      <w:rPr>
        <w:noProof/>
      </w:rPr>
      <w:t>2</w:t>
    </w:r>
    <w:r>
      <w:fldChar w:fldCharType="end"/>
    </w:r>
    <w:r>
      <w:t xml:space="preserve"> </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A0645" w14:textId="49E6AEBF" w:rsidR="00D708F8" w:rsidRPr="00F05F24" w:rsidRDefault="00D708F8" w:rsidP="00D708F8">
    <w:pPr>
      <w:pStyle w:val="Footer"/>
      <w:tabs>
        <w:tab w:val="clear" w:pos="8640"/>
        <w:tab w:val="right" w:pos="9360"/>
      </w:tabs>
    </w:pPr>
    <w:r>
      <w:t>PROJECT SITE PREPARATION AND GRADING</w:t>
    </w:r>
    <w:r>
      <w:tab/>
      <w:t>312100-</w:t>
    </w:r>
    <w:r>
      <w:fldChar w:fldCharType="begin"/>
    </w:r>
    <w:r>
      <w:instrText xml:space="preserve"> =</w:instrText>
    </w:r>
    <w:r>
      <w:fldChar w:fldCharType="begin"/>
    </w:r>
    <w:r>
      <w:instrText xml:space="preserve"> PAGE </w:instrText>
    </w:r>
    <w:r>
      <w:fldChar w:fldCharType="separate"/>
    </w:r>
    <w:r w:rsidR="00121462">
      <w:rPr>
        <w:noProof/>
      </w:rPr>
      <w:instrText>83</w:instrText>
    </w:r>
    <w:r>
      <w:fldChar w:fldCharType="end"/>
    </w:r>
    <w:r>
      <w:instrText>-</w:instrText>
    </w:r>
    <w:fldSimple w:instr=" PAGEREF qX31210000 ">
      <w:r w:rsidR="00121462">
        <w:rPr>
          <w:noProof/>
        </w:rPr>
        <w:instrText>81</w:instrText>
      </w:r>
    </w:fldSimple>
    <w:r>
      <w:instrText xml:space="preserve">+1 </w:instrText>
    </w:r>
    <w:r>
      <w:fldChar w:fldCharType="separate"/>
    </w:r>
    <w:r w:rsidR="00121462">
      <w:rPr>
        <w:noProof/>
      </w:rPr>
      <w:t>3</w:t>
    </w:r>
    <w:r>
      <w:fldChar w:fldCharType="end"/>
    </w:r>
    <w:r>
      <w:t xml:space="preserve"> </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57159" w14:textId="139C7848" w:rsidR="00D708F8" w:rsidRPr="00F05F24" w:rsidRDefault="00D708F8" w:rsidP="00D708F8">
    <w:pPr>
      <w:pStyle w:val="Footer"/>
      <w:tabs>
        <w:tab w:val="clear" w:pos="8640"/>
        <w:tab w:val="right" w:pos="9360"/>
      </w:tabs>
    </w:pPr>
    <w:r>
      <w:t>EXCAVATION &amp; EMBANKMENT</w:t>
    </w:r>
    <w:r>
      <w:tab/>
      <w:t>312225-</w:t>
    </w:r>
    <w:r>
      <w:fldChar w:fldCharType="begin"/>
    </w:r>
    <w:r>
      <w:instrText xml:space="preserve"> =</w:instrText>
    </w:r>
    <w:r>
      <w:fldChar w:fldCharType="begin"/>
    </w:r>
    <w:r>
      <w:instrText xml:space="preserve"> PAGE </w:instrText>
    </w:r>
    <w:r>
      <w:fldChar w:fldCharType="separate"/>
    </w:r>
    <w:r w:rsidR="00121462">
      <w:rPr>
        <w:noProof/>
      </w:rPr>
      <w:instrText>91</w:instrText>
    </w:r>
    <w:r>
      <w:fldChar w:fldCharType="end"/>
    </w:r>
    <w:r>
      <w:instrText>-</w:instrText>
    </w:r>
    <w:fldSimple w:instr=" PAGEREF qX31222500 ">
      <w:r w:rsidR="00121462">
        <w:rPr>
          <w:noProof/>
        </w:rPr>
        <w:instrText>84</w:instrText>
      </w:r>
    </w:fldSimple>
    <w:r>
      <w:instrText xml:space="preserve">+1 </w:instrText>
    </w:r>
    <w:r>
      <w:fldChar w:fldCharType="separate"/>
    </w:r>
    <w:r w:rsidR="00121462">
      <w:rPr>
        <w:noProof/>
      </w:rPr>
      <w:t>8</w:t>
    </w:r>
    <w:r>
      <w:fldChar w:fldCharType="end"/>
    </w:r>
    <w:r>
      <w:t xml:space="preserve"> </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5D131" w14:textId="4B08336F" w:rsidR="00D708F8" w:rsidRPr="00F05F24" w:rsidRDefault="00D708F8" w:rsidP="00D708F8">
    <w:pPr>
      <w:pStyle w:val="Footer"/>
      <w:tabs>
        <w:tab w:val="clear" w:pos="8640"/>
        <w:tab w:val="right" w:pos="9360"/>
      </w:tabs>
    </w:pPr>
    <w:r>
      <w:t>UTILITY LOCATING SYSTEM</w:t>
    </w:r>
    <w:r>
      <w:tab/>
      <w:t>330530-</w:t>
    </w:r>
    <w:r>
      <w:fldChar w:fldCharType="begin"/>
    </w:r>
    <w:r>
      <w:instrText xml:space="preserve"> =</w:instrText>
    </w:r>
    <w:r>
      <w:fldChar w:fldCharType="begin"/>
    </w:r>
    <w:r>
      <w:instrText xml:space="preserve"> PAGE </w:instrText>
    </w:r>
    <w:r>
      <w:fldChar w:fldCharType="separate"/>
    </w:r>
    <w:r w:rsidR="00121462">
      <w:rPr>
        <w:noProof/>
      </w:rPr>
      <w:instrText>96</w:instrText>
    </w:r>
    <w:r>
      <w:fldChar w:fldCharType="end"/>
    </w:r>
    <w:r>
      <w:instrText>-</w:instrText>
    </w:r>
    <w:fldSimple w:instr=" PAGEREF qX33053000 ">
      <w:r w:rsidR="00121462">
        <w:rPr>
          <w:noProof/>
        </w:rPr>
        <w:instrText>92</w:instrText>
      </w:r>
    </w:fldSimple>
    <w:r>
      <w:instrText xml:space="preserve">+1 </w:instrText>
    </w:r>
    <w:r>
      <w:fldChar w:fldCharType="separate"/>
    </w:r>
    <w:r w:rsidR="00121462">
      <w:rPr>
        <w:noProof/>
      </w:rPr>
      <w:t>5</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03E6E" w14:textId="77777777" w:rsidR="00C8660A" w:rsidRDefault="00C8660A" w:rsidP="0076664D">
      <w:r>
        <w:separator/>
      </w:r>
    </w:p>
  </w:footnote>
  <w:footnote w:type="continuationSeparator" w:id="0">
    <w:p w14:paraId="0A5BD6D2" w14:textId="77777777" w:rsidR="00C8660A" w:rsidRDefault="00C8660A" w:rsidP="007666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F8830" w14:textId="77777777" w:rsidR="00F31B67" w:rsidRDefault="00000000">
    <w:r>
      <w:rPr>
        <w:noProof/>
      </w:rPr>
      <w:pict w14:anchorId="350E27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565.55pt;height:94.25pt;rotation:315;z-index:-251656192;mso-position-horizontal:center;mso-position-horizontal-relative:margin;mso-position-vertical:center;mso-position-vertical-relative:margin" wrapcoords="21485 2400 13980 2571 13951 2914 14180 5314 13063 2400 9998 2571 9998 2914 10370 5829 10370 9600 9196 3257 8709 1371 8508 2400 7563 2571 7592 3257 7964 6857 7935 10629 5959 1714 5586 4457 5357 6857 4555 2743 4154 1371 3982 2400 3724 4800 3323 2743 2836 1543 2550 2571 2435 3257 2349 4457 2120 6857 1232 2743 831 1543 745 2400 516 2571 258 4114 143 5829 172 6857 57 7543 487 12514 831 14571 487 16457 172 16457 258 16971 286 17143 602 17143 1003 15600 1289 14057 1576 15257 2435 17829 2550 17314 2979 15943 3180 14914 3237 13543 3667 16114 4297 17657 4612 14914 4641 14229 5672 16457 5815 17314 6216 17314 6360 16457 6474 14914 6503 13543 6589 13200 6360 10629 5672 4971 6904 12343 8107 17829 8279 16457 8422 16971 8422 16114 8279 12686 8508 14057 9482 16971 9597 16629 11717 16800 11889 16114 11917 15086 12118 14571 12060 13200 11745 10114 13550 17143 13837 12514 13865 11143 14324 13886 15298 17314 15412 16457 15699 16800 15727 16286 15555 13543 15871 15429 16587 17314 16730 16629 17418 16971 17876 16457 18105 15086 18048 13200 17733 11143 19366 17143 19366 16971 19537 14057 19709 15257 20511 16971 20597 16457 21228 4971 21571 2914 21485 2400" fillcolor="silver" stroked="f">
          <v:fill opacity=".5"/>
          <v:textpath style="font-family:&quot;Times New Roman&quot;;font-size:1pt" string="95%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C4AE0" w14:textId="77777777" w:rsidR="00F31B67" w:rsidRDefault="00000000">
    <w:r>
      <w:rPr>
        <w:noProof/>
      </w:rPr>
      <w:pict w14:anchorId="7AFF07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margin-left:0;margin-top:0;width:565.55pt;height:94.25pt;rotation:315;z-index:-251657216;mso-position-horizontal:center;mso-position-horizontal-relative:margin;mso-position-vertical:center;mso-position-vertical-relative:margin" wrapcoords="21485 2400 13980 2571 13951 2914 14180 5314 13063 2400 9998 2571 9998 2914 10370 5829 10370 9600 9196 3257 8709 1371 8508 2400 7563 2571 7592 3257 7964 6857 7935 10629 5959 1714 5586 4457 5357 6857 4555 2743 4154 1371 3982 2400 3724 4800 3323 2743 2836 1543 2550 2571 2435 3257 2349 4457 2120 6857 1232 2743 831 1543 745 2400 516 2571 258 4114 143 5829 172 6857 57 7543 487 12514 831 14571 487 16457 172 16457 258 16971 286 17143 602 17143 1003 15600 1289 14057 1576 15257 2435 17829 2550 17314 2979 15943 3180 14914 3237 13543 3667 16114 4297 17657 4612 14914 4641 14229 5672 16457 5815 17314 6216 17314 6360 16457 6474 14914 6503 13543 6589 13200 6360 10629 5672 4971 6904 12343 8107 17829 8279 16457 8422 16971 8422 16114 8279 12686 8508 14057 9482 16971 9597 16629 11717 16800 11889 16114 11917 15086 12118 14571 12060 13200 11745 10114 13550 17143 13837 12514 13865 11143 14324 13886 15298 17314 15412 16457 15699 16800 15727 16286 15555 13543 15871 15429 16587 17314 16730 16629 17418 16971 17876 16457 18105 15086 18048 13200 17733 11143 19366 17143 19366 16971 19537 14057 19709 15257 20511 16971 20597 16457 21228 4971 21571 2914 21485 2400" fillcolor="silver" stroked="f">
          <v:fill opacity=".5"/>
          <v:textpath style="font-family:&quot;Times New Roman&quot;;font-size:1pt" string="95%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4822B456"/>
    <w:lvl w:ilvl="0">
      <w:start w:val="1"/>
      <w:numFmt w:val="decimal"/>
      <w:lvlRestart w:val="0"/>
      <w:pStyle w:val="PRT"/>
      <w:suff w:val="nothing"/>
      <w:lvlText w:val="PART %1 - "/>
      <w:lvlJc w:val="left"/>
      <w:pPr>
        <w:ind w:left="0" w:firstLine="0"/>
      </w:pPr>
      <w:rPr>
        <w:sz w:val="24"/>
        <w:szCs w:val="24"/>
      </w:rPr>
    </w:lvl>
    <w:lvl w:ilvl="1">
      <w:numFmt w:val="decimal"/>
      <w:suff w:val="nothing"/>
      <w:lvlText w:val="SCHEDULE %2 - "/>
      <w:lvlJc w:val="left"/>
      <w:pPr>
        <w:ind w:left="0" w:firstLine="0"/>
      </w:pPr>
    </w:lvl>
    <w:lvl w:ilvl="2">
      <w:numFmt w:val="decimal"/>
      <w:suff w:val="nothing"/>
      <w:lvlText w:val="PRODUCT DATA SHEET %3 - "/>
      <w:lvlJc w:val="left"/>
      <w:pPr>
        <w:ind w:left="0" w:firstLine="0"/>
      </w:pPr>
    </w:lvl>
    <w:lvl w:ilvl="3">
      <w:start w:val="1"/>
      <w:numFmt w:val="decimal"/>
      <w:pStyle w:val="ART"/>
      <w:lvlText w:val="%1.%4"/>
      <w:lvlJc w:val="left"/>
      <w:pPr>
        <w:tabs>
          <w:tab w:val="num" w:pos="864"/>
        </w:tabs>
        <w:ind w:left="864" w:hanging="864"/>
      </w:pPr>
    </w:lvl>
    <w:lvl w:ilvl="4">
      <w:start w:val="1"/>
      <w:numFmt w:val="upperLetter"/>
      <w:pStyle w:val="PR1"/>
      <w:lvlText w:val="%5."/>
      <w:lvlJc w:val="left"/>
      <w:pPr>
        <w:tabs>
          <w:tab w:val="num" w:pos="864"/>
        </w:tabs>
        <w:ind w:left="864" w:hanging="576"/>
      </w:pPr>
    </w:lvl>
    <w:lvl w:ilvl="5">
      <w:start w:val="1"/>
      <w:numFmt w:val="decimal"/>
      <w:pStyle w:val="PR2"/>
      <w:lvlText w:val="%6."/>
      <w:lvlJc w:val="left"/>
      <w:pPr>
        <w:tabs>
          <w:tab w:val="num" w:pos="1440"/>
        </w:tabs>
        <w:ind w:left="1440" w:hanging="576"/>
      </w:pPr>
    </w:lvl>
    <w:lvl w:ilvl="6">
      <w:start w:val="1"/>
      <w:numFmt w:val="lowerLetter"/>
      <w:pStyle w:val="PR3"/>
      <w:lvlText w:val="%7."/>
      <w:lvlJc w:val="left"/>
      <w:pPr>
        <w:tabs>
          <w:tab w:val="num" w:pos="2016"/>
        </w:tabs>
        <w:ind w:left="2016" w:hanging="576"/>
      </w:pPr>
    </w:lvl>
    <w:lvl w:ilvl="7">
      <w:start w:val="1"/>
      <w:numFmt w:val="decimal"/>
      <w:pStyle w:val="PR4"/>
      <w:lvlText w:val="%8)"/>
      <w:lvlJc w:val="left"/>
      <w:pPr>
        <w:tabs>
          <w:tab w:val="num" w:pos="2592"/>
        </w:tabs>
        <w:ind w:left="2592" w:hanging="576"/>
      </w:pPr>
    </w:lvl>
    <w:lvl w:ilvl="8">
      <w:start w:val="1"/>
      <w:numFmt w:val="lowerLetter"/>
      <w:pStyle w:val="PR5"/>
      <w:lvlText w:val="%9)"/>
      <w:lvlJc w:val="left"/>
      <w:pPr>
        <w:tabs>
          <w:tab w:val="num" w:pos="3168"/>
        </w:tabs>
        <w:ind w:left="3168" w:hanging="576"/>
      </w:pPr>
    </w:lvl>
  </w:abstractNum>
  <w:abstractNum w:abstractNumId="1" w15:restartNumberingAfterBreak="0">
    <w:nsid w:val="09971AF7"/>
    <w:multiLevelType w:val="hybridMultilevel"/>
    <w:tmpl w:val="4968B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181017">
    <w:abstractNumId w:val="0"/>
  </w:num>
  <w:num w:numId="2" w16cid:durableId="1754355341">
    <w:abstractNumId w:val="0"/>
  </w:num>
  <w:num w:numId="3" w16cid:durableId="54284243">
    <w:abstractNumId w:val="0"/>
  </w:num>
  <w:num w:numId="4" w16cid:durableId="277375709">
    <w:abstractNumId w:val="0"/>
  </w:num>
  <w:num w:numId="5" w16cid:durableId="1497071105">
    <w:abstractNumId w:val="0"/>
  </w:num>
  <w:num w:numId="6" w16cid:durableId="959145032">
    <w:abstractNumId w:val="0"/>
  </w:num>
  <w:num w:numId="7" w16cid:durableId="1627463305">
    <w:abstractNumId w:val="0"/>
  </w:num>
  <w:num w:numId="8" w16cid:durableId="665480915">
    <w:abstractNumId w:val="0"/>
  </w:num>
  <w:num w:numId="9" w16cid:durableId="1386487022">
    <w:abstractNumId w:val="0"/>
  </w:num>
  <w:num w:numId="10" w16cid:durableId="585110040">
    <w:abstractNumId w:val="0"/>
  </w:num>
  <w:num w:numId="11" w16cid:durableId="505094363">
    <w:abstractNumId w:val="0"/>
  </w:num>
  <w:num w:numId="12" w16cid:durableId="1817910668">
    <w:abstractNumId w:val="0"/>
  </w:num>
  <w:num w:numId="13" w16cid:durableId="773473812">
    <w:abstractNumId w:val="0"/>
  </w:num>
  <w:num w:numId="14" w16cid:durableId="60373476">
    <w:abstractNumId w:val="0"/>
  </w:num>
  <w:num w:numId="15" w16cid:durableId="1456367784">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31393762">
    <w:abstractNumId w:val="1"/>
  </w:num>
  <w:num w:numId="17" w16cid:durableId="92749069">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66542284">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07861563">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32275707">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68564216">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6898854">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06377073">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09330561">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11462089">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77484681">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70711085">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40066255">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4930214">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76971290">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0689747">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07787042">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30393820">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42644800">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93436945">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65303750">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18171788">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6383151">
    <w:abstractNumId w:val="0"/>
  </w:num>
  <w:num w:numId="39" w16cid:durableId="215514858">
    <w:abstractNumId w:val="0"/>
  </w:num>
  <w:num w:numId="40" w16cid:durableId="153844103">
    <w:abstractNumId w:val="0"/>
  </w:num>
  <w:num w:numId="41" w16cid:durableId="1728604689">
    <w:abstractNumId w:val="0"/>
  </w:num>
  <w:num w:numId="42" w16cid:durableId="1018694832">
    <w:abstractNumId w:val="0"/>
  </w:num>
  <w:num w:numId="43" w16cid:durableId="1855419404">
    <w:abstractNumId w:val="0"/>
  </w:num>
  <w:num w:numId="44" w16cid:durableId="13765861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64D"/>
    <w:rsid w:val="000242A4"/>
    <w:rsid w:val="00121462"/>
    <w:rsid w:val="00295879"/>
    <w:rsid w:val="00406716"/>
    <w:rsid w:val="00433777"/>
    <w:rsid w:val="004C086A"/>
    <w:rsid w:val="00524DAF"/>
    <w:rsid w:val="00670635"/>
    <w:rsid w:val="0075235A"/>
    <w:rsid w:val="0076664D"/>
    <w:rsid w:val="00774926"/>
    <w:rsid w:val="007774F8"/>
    <w:rsid w:val="007D4465"/>
    <w:rsid w:val="008677AF"/>
    <w:rsid w:val="00931DFD"/>
    <w:rsid w:val="00961006"/>
    <w:rsid w:val="009B6E13"/>
    <w:rsid w:val="00A361AC"/>
    <w:rsid w:val="00C430B4"/>
    <w:rsid w:val="00C5336E"/>
    <w:rsid w:val="00C625D2"/>
    <w:rsid w:val="00C8660A"/>
    <w:rsid w:val="00CA081F"/>
    <w:rsid w:val="00D53C45"/>
    <w:rsid w:val="00D708F8"/>
    <w:rsid w:val="00F31B67"/>
    <w:rsid w:val="00F565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5ED9AFBA"/>
  <w15:chartTrackingRefBased/>
  <w15:docId w15:val="{C768AE89-26F6-43F6-AD6B-E8A033C7A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8F8"/>
    <w:rPr>
      <w:sz w:val="24"/>
      <w:szCs w:val="24"/>
    </w:rPr>
  </w:style>
  <w:style w:type="paragraph" w:styleId="Heading1">
    <w:name w:val="heading 1"/>
    <w:basedOn w:val="Normal"/>
    <w:next w:val="Normal"/>
    <w:link w:val="Heading1Char"/>
    <w:uiPriority w:val="9"/>
    <w:rsid w:val="00670635"/>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MT">
    <w:name w:val="CMT"/>
    <w:basedOn w:val="Normal"/>
    <w:link w:val="CMTChar"/>
    <w:qFormat/>
    <w:rsid w:val="00D708F8"/>
    <w:pPr>
      <w:suppressAutoHyphens/>
      <w:spacing w:before="160"/>
      <w:jc w:val="both"/>
    </w:pPr>
    <w:rPr>
      <w:vanish/>
      <w:color w:val="0000FF"/>
    </w:rPr>
  </w:style>
  <w:style w:type="character" w:customStyle="1" w:styleId="CMTChar">
    <w:name w:val="CMT Char"/>
    <w:basedOn w:val="DefaultParagraphFont"/>
    <w:link w:val="CMT"/>
    <w:rsid w:val="00D708F8"/>
    <w:rPr>
      <w:vanish/>
      <w:color w:val="0000FF"/>
      <w:sz w:val="24"/>
      <w:szCs w:val="24"/>
    </w:rPr>
  </w:style>
  <w:style w:type="paragraph" w:customStyle="1" w:styleId="SCT">
    <w:name w:val="SCT"/>
    <w:basedOn w:val="Normal"/>
    <w:next w:val="PRT"/>
    <w:link w:val="SCTChar"/>
    <w:qFormat/>
    <w:rsid w:val="00D708F8"/>
    <w:pPr>
      <w:suppressAutoHyphens/>
      <w:contextualSpacing/>
      <w:jc w:val="both"/>
    </w:pPr>
  </w:style>
  <w:style w:type="character" w:customStyle="1" w:styleId="SCTChar">
    <w:name w:val="SCT Char"/>
    <w:basedOn w:val="DefaultParagraphFont"/>
    <w:link w:val="SCT"/>
    <w:rsid w:val="00D708F8"/>
    <w:rPr>
      <w:sz w:val="24"/>
      <w:szCs w:val="24"/>
    </w:rPr>
  </w:style>
  <w:style w:type="paragraph" w:customStyle="1" w:styleId="PRT">
    <w:name w:val="PRT"/>
    <w:basedOn w:val="Normal"/>
    <w:next w:val="ART"/>
    <w:qFormat/>
    <w:rsid w:val="00D708F8"/>
    <w:pPr>
      <w:numPr>
        <w:numId w:val="44"/>
      </w:numPr>
      <w:suppressAutoHyphens/>
      <w:spacing w:before="320"/>
    </w:pPr>
  </w:style>
  <w:style w:type="paragraph" w:customStyle="1" w:styleId="ART">
    <w:name w:val="ART"/>
    <w:basedOn w:val="Normal"/>
    <w:next w:val="PR1"/>
    <w:qFormat/>
    <w:rsid w:val="00D708F8"/>
    <w:pPr>
      <w:numPr>
        <w:ilvl w:val="3"/>
        <w:numId w:val="44"/>
      </w:numPr>
      <w:suppressAutoHyphens/>
      <w:spacing w:before="320"/>
      <w:jc w:val="both"/>
    </w:pPr>
  </w:style>
  <w:style w:type="paragraph" w:customStyle="1" w:styleId="PR1">
    <w:name w:val="PR1"/>
    <w:basedOn w:val="Normal"/>
    <w:link w:val="PR1Char"/>
    <w:qFormat/>
    <w:rsid w:val="00D708F8"/>
    <w:pPr>
      <w:numPr>
        <w:ilvl w:val="4"/>
        <w:numId w:val="44"/>
      </w:numPr>
      <w:suppressAutoHyphens/>
      <w:spacing w:before="160"/>
      <w:jc w:val="both"/>
    </w:pPr>
  </w:style>
  <w:style w:type="character" w:customStyle="1" w:styleId="PR1Char">
    <w:name w:val="PR1 Char"/>
    <w:basedOn w:val="DefaultParagraphFont"/>
    <w:link w:val="PR1"/>
    <w:rsid w:val="00D708F8"/>
    <w:rPr>
      <w:sz w:val="24"/>
      <w:szCs w:val="24"/>
    </w:rPr>
  </w:style>
  <w:style w:type="paragraph" w:customStyle="1" w:styleId="PR3">
    <w:name w:val="PR3"/>
    <w:basedOn w:val="Normal"/>
    <w:link w:val="PR3Char"/>
    <w:qFormat/>
    <w:rsid w:val="00D708F8"/>
    <w:pPr>
      <w:numPr>
        <w:ilvl w:val="6"/>
        <w:numId w:val="44"/>
      </w:numPr>
      <w:suppressAutoHyphens/>
      <w:spacing w:before="160"/>
      <w:contextualSpacing/>
      <w:jc w:val="both"/>
    </w:pPr>
  </w:style>
  <w:style w:type="paragraph" w:customStyle="1" w:styleId="PR4">
    <w:name w:val="PR4"/>
    <w:basedOn w:val="Normal"/>
    <w:qFormat/>
    <w:rsid w:val="00D708F8"/>
    <w:pPr>
      <w:numPr>
        <w:ilvl w:val="7"/>
        <w:numId w:val="44"/>
      </w:numPr>
      <w:suppressAutoHyphens/>
      <w:spacing w:before="160"/>
      <w:contextualSpacing/>
      <w:jc w:val="both"/>
    </w:pPr>
  </w:style>
  <w:style w:type="paragraph" w:customStyle="1" w:styleId="PR5">
    <w:name w:val="PR5"/>
    <w:basedOn w:val="Normal"/>
    <w:qFormat/>
    <w:rsid w:val="00D708F8"/>
    <w:pPr>
      <w:numPr>
        <w:ilvl w:val="8"/>
        <w:numId w:val="44"/>
      </w:numPr>
      <w:suppressAutoHyphens/>
      <w:spacing w:before="160"/>
      <w:contextualSpacing/>
      <w:jc w:val="both"/>
    </w:pPr>
  </w:style>
  <w:style w:type="paragraph" w:customStyle="1" w:styleId="EOS">
    <w:name w:val="EOS"/>
    <w:basedOn w:val="Normal"/>
    <w:qFormat/>
    <w:rsid w:val="00D708F8"/>
    <w:pPr>
      <w:suppressAutoHyphens/>
      <w:spacing w:before="160"/>
      <w:contextualSpacing/>
      <w:jc w:val="both"/>
    </w:pPr>
  </w:style>
  <w:style w:type="paragraph" w:customStyle="1" w:styleId="PR2">
    <w:name w:val="PR2"/>
    <w:basedOn w:val="Normal"/>
    <w:qFormat/>
    <w:rsid w:val="00D708F8"/>
    <w:pPr>
      <w:numPr>
        <w:ilvl w:val="5"/>
        <w:numId w:val="44"/>
      </w:numPr>
      <w:suppressAutoHyphens/>
      <w:spacing w:before="160"/>
      <w:contextualSpacing/>
      <w:jc w:val="both"/>
      <w:outlineLvl w:val="3"/>
    </w:pPr>
  </w:style>
  <w:style w:type="paragraph" w:customStyle="1" w:styleId="SCTM">
    <w:name w:val="SCTM"/>
    <w:basedOn w:val="SCT"/>
    <w:next w:val="PRT"/>
    <w:qFormat/>
    <w:rsid w:val="00D708F8"/>
    <w:pPr>
      <w:spacing w:before="160"/>
      <w:contextualSpacing w:val="0"/>
    </w:pPr>
  </w:style>
  <w:style w:type="character" w:customStyle="1" w:styleId="IP">
    <w:name w:val="IP"/>
    <w:basedOn w:val="DefaultParagraphFont"/>
    <w:qFormat/>
    <w:rsid w:val="00D708F8"/>
    <w:rPr>
      <w:color w:val="auto"/>
    </w:rPr>
  </w:style>
  <w:style w:type="paragraph" w:customStyle="1" w:styleId="PRN">
    <w:name w:val="PRN"/>
    <w:basedOn w:val="Normal"/>
    <w:qFormat/>
    <w:rsid w:val="00D708F8"/>
    <w:pPr>
      <w:pBdr>
        <w:top w:val="single" w:sz="6" w:space="1" w:color="auto" w:shadow="1"/>
        <w:left w:val="single" w:sz="6" w:space="4" w:color="auto" w:shadow="1"/>
        <w:bottom w:val="single" w:sz="6" w:space="1" w:color="auto" w:shadow="1"/>
        <w:right w:val="single" w:sz="6" w:space="4" w:color="auto" w:shadow="1"/>
      </w:pBdr>
      <w:shd w:val="pct20" w:color="FFFF00" w:fill="FFFFFF"/>
    </w:pPr>
    <w:rPr>
      <w:szCs w:val="20"/>
    </w:rPr>
  </w:style>
  <w:style w:type="character" w:customStyle="1" w:styleId="SI">
    <w:name w:val="SI"/>
    <w:basedOn w:val="DefaultParagraphFont"/>
    <w:qFormat/>
    <w:rsid w:val="00D708F8"/>
    <w:rPr>
      <w:color w:val="auto"/>
      <w:sz w:val="24"/>
    </w:rPr>
  </w:style>
  <w:style w:type="paragraph" w:styleId="Footer">
    <w:name w:val="footer"/>
    <w:basedOn w:val="Normal"/>
    <w:link w:val="FooterChar"/>
    <w:qFormat/>
    <w:rsid w:val="00D708F8"/>
    <w:pPr>
      <w:tabs>
        <w:tab w:val="right" w:pos="8640"/>
      </w:tabs>
    </w:pPr>
  </w:style>
  <w:style w:type="character" w:customStyle="1" w:styleId="FooterChar">
    <w:name w:val="Footer Char"/>
    <w:basedOn w:val="DefaultParagraphFont"/>
    <w:link w:val="Footer"/>
    <w:rsid w:val="00D708F8"/>
    <w:rPr>
      <w:sz w:val="24"/>
      <w:szCs w:val="24"/>
    </w:rPr>
  </w:style>
  <w:style w:type="character" w:customStyle="1" w:styleId="Heading1Char">
    <w:name w:val="Heading 1 Char"/>
    <w:basedOn w:val="DefaultParagraphFont"/>
    <w:link w:val="Heading1"/>
    <w:uiPriority w:val="9"/>
    <w:rsid w:val="00670635"/>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semiHidden/>
    <w:unhideWhenUsed/>
    <w:qFormat/>
    <w:rsid w:val="00D708F8"/>
    <w:pPr>
      <w:outlineLvl w:val="9"/>
    </w:pPr>
  </w:style>
  <w:style w:type="paragraph" w:customStyle="1" w:styleId="SUT">
    <w:name w:val="SUT"/>
    <w:basedOn w:val="Normal"/>
    <w:next w:val="PR1"/>
    <w:rsid w:val="0076664D"/>
    <w:pPr>
      <w:suppressAutoHyphens/>
      <w:spacing w:before="240"/>
      <w:jc w:val="both"/>
    </w:pPr>
    <w:rPr>
      <w:rFonts w:eastAsia="Calibri"/>
    </w:rPr>
  </w:style>
  <w:style w:type="paragraph" w:customStyle="1" w:styleId="DST">
    <w:name w:val="DST"/>
    <w:basedOn w:val="Normal"/>
    <w:next w:val="PR1"/>
    <w:rsid w:val="0076664D"/>
    <w:pPr>
      <w:suppressAutoHyphens/>
      <w:spacing w:before="240"/>
      <w:jc w:val="both"/>
    </w:pPr>
    <w:rPr>
      <w:rFonts w:eastAsia="Calibri"/>
    </w:rPr>
  </w:style>
  <w:style w:type="paragraph" w:styleId="Header">
    <w:name w:val="header"/>
    <w:basedOn w:val="Normal"/>
    <w:link w:val="HeaderChar"/>
    <w:uiPriority w:val="99"/>
    <w:unhideWhenUsed/>
    <w:rsid w:val="0076664D"/>
    <w:pPr>
      <w:tabs>
        <w:tab w:val="center" w:pos="4680"/>
        <w:tab w:val="right" w:pos="9360"/>
      </w:tabs>
    </w:pPr>
  </w:style>
  <w:style w:type="character" w:customStyle="1" w:styleId="HeaderChar">
    <w:name w:val="Header Char"/>
    <w:basedOn w:val="DefaultParagraphFont"/>
    <w:link w:val="Header"/>
    <w:uiPriority w:val="99"/>
    <w:rsid w:val="0076664D"/>
    <w:rPr>
      <w:sz w:val="24"/>
      <w:szCs w:val="24"/>
    </w:rPr>
  </w:style>
  <w:style w:type="character" w:customStyle="1" w:styleId="NUM">
    <w:name w:val="NUM"/>
    <w:basedOn w:val="DefaultParagraphFont"/>
    <w:rsid w:val="00D708F8"/>
  </w:style>
  <w:style w:type="character" w:customStyle="1" w:styleId="NAM">
    <w:name w:val="NAM"/>
    <w:basedOn w:val="DefaultParagraphFont"/>
    <w:rsid w:val="00D708F8"/>
  </w:style>
  <w:style w:type="character" w:styleId="PageNumber">
    <w:name w:val="page number"/>
    <w:basedOn w:val="DefaultParagraphFont"/>
    <w:rsid w:val="00D708F8"/>
  </w:style>
  <w:style w:type="character" w:styleId="Hyperlink">
    <w:name w:val="Hyperlink"/>
    <w:uiPriority w:val="99"/>
    <w:rsid w:val="00D708F8"/>
    <w:rPr>
      <w:color w:val="0000FF"/>
      <w:u w:val="single"/>
    </w:rPr>
  </w:style>
  <w:style w:type="character" w:customStyle="1" w:styleId="PR3Char">
    <w:name w:val="PR3 Char"/>
    <w:link w:val="PR3"/>
    <w:locked/>
    <w:rsid w:val="00D708F8"/>
    <w:rPr>
      <w:sz w:val="24"/>
      <w:szCs w:val="24"/>
    </w:rPr>
  </w:style>
  <w:style w:type="character" w:customStyle="1" w:styleId="NUMChar">
    <w:name w:val="NUM Char"/>
    <w:basedOn w:val="SCTChar"/>
    <w:rsid w:val="00D708F8"/>
    <w:rPr>
      <w:rFonts w:eastAsia="Calibri"/>
      <w:sz w:val="24"/>
      <w:szCs w:val="24"/>
    </w:rPr>
  </w:style>
  <w:style w:type="paragraph" w:styleId="TOC1">
    <w:name w:val="toc 1"/>
    <w:basedOn w:val="Normal"/>
    <w:next w:val="Normal"/>
    <w:autoRedefine/>
    <w:uiPriority w:val="39"/>
    <w:unhideWhenUsed/>
    <w:rsid w:val="00D708F8"/>
    <w:pPr>
      <w:tabs>
        <w:tab w:val="right" w:leader="dot" w:pos="9350"/>
      </w:tabs>
      <w:ind w:left="907"/>
    </w:pPr>
  </w:style>
  <w:style w:type="paragraph" w:styleId="TOC2">
    <w:name w:val="toc 2"/>
    <w:basedOn w:val="Normal"/>
    <w:next w:val="Normal"/>
    <w:autoRedefine/>
    <w:uiPriority w:val="39"/>
    <w:semiHidden/>
    <w:unhideWhenUsed/>
    <w:rsid w:val="00D708F8"/>
    <w:pPr>
      <w:spacing w:after="100"/>
      <w:ind w:left="240"/>
    </w:pPr>
  </w:style>
  <w:style w:type="paragraph" w:styleId="TOC3">
    <w:name w:val="toc 3"/>
    <w:basedOn w:val="Normal"/>
    <w:next w:val="Normal"/>
    <w:autoRedefine/>
    <w:uiPriority w:val="39"/>
    <w:semiHidden/>
    <w:unhideWhenUsed/>
    <w:rsid w:val="00D708F8"/>
    <w:pPr>
      <w:spacing w:after="100"/>
      <w:ind w:left="480"/>
    </w:pPr>
  </w:style>
  <w:style w:type="paragraph" w:styleId="TOC4">
    <w:name w:val="toc 4"/>
    <w:basedOn w:val="Normal"/>
    <w:next w:val="Normal"/>
    <w:autoRedefine/>
    <w:uiPriority w:val="39"/>
    <w:semiHidden/>
    <w:unhideWhenUsed/>
    <w:rsid w:val="00D708F8"/>
    <w:pPr>
      <w:spacing w:after="100"/>
      <w:ind w:left="720"/>
    </w:pPr>
  </w:style>
  <w:style w:type="paragraph" w:styleId="TOC5">
    <w:name w:val="toc 5"/>
    <w:basedOn w:val="Normal"/>
    <w:next w:val="Normal"/>
    <w:autoRedefine/>
    <w:uiPriority w:val="39"/>
    <w:semiHidden/>
    <w:unhideWhenUsed/>
    <w:rsid w:val="00D708F8"/>
    <w:pPr>
      <w:spacing w:after="100"/>
      <w:ind w:left="960"/>
    </w:pPr>
  </w:style>
  <w:style w:type="paragraph" w:styleId="TOC6">
    <w:name w:val="toc 6"/>
    <w:basedOn w:val="Normal"/>
    <w:next w:val="Normal"/>
    <w:autoRedefine/>
    <w:uiPriority w:val="39"/>
    <w:semiHidden/>
    <w:unhideWhenUsed/>
    <w:rsid w:val="00D708F8"/>
    <w:pPr>
      <w:spacing w:after="100"/>
      <w:ind w:left="1200"/>
    </w:pPr>
  </w:style>
  <w:style w:type="paragraph" w:styleId="TOC7">
    <w:name w:val="toc 7"/>
    <w:basedOn w:val="Normal"/>
    <w:next w:val="Normal"/>
    <w:autoRedefine/>
    <w:uiPriority w:val="39"/>
    <w:semiHidden/>
    <w:unhideWhenUsed/>
    <w:rsid w:val="00D708F8"/>
    <w:pPr>
      <w:spacing w:after="100"/>
      <w:ind w:left="1440"/>
    </w:pPr>
  </w:style>
  <w:style w:type="paragraph" w:styleId="TOC8">
    <w:name w:val="toc 8"/>
    <w:basedOn w:val="Normal"/>
    <w:next w:val="Normal"/>
    <w:autoRedefine/>
    <w:uiPriority w:val="39"/>
    <w:semiHidden/>
    <w:unhideWhenUsed/>
    <w:rsid w:val="00D708F8"/>
    <w:pPr>
      <w:spacing w:after="100"/>
      <w:ind w:left="1680"/>
    </w:pPr>
  </w:style>
  <w:style w:type="paragraph" w:styleId="TOC9">
    <w:name w:val="toc 9"/>
    <w:basedOn w:val="Normal"/>
    <w:next w:val="Normal"/>
    <w:autoRedefine/>
    <w:uiPriority w:val="39"/>
    <w:semiHidden/>
    <w:unhideWhenUsed/>
    <w:rsid w:val="00D708F8"/>
    <w:pPr>
      <w:spacing w:after="100"/>
      <w:ind w:left="19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5.xml"/><Relationship Id="rId18" Type="http://schemas.openxmlformats.org/officeDocument/2006/relationships/footer" Target="footer10.xml"/><Relationship Id="rId26" Type="http://schemas.openxmlformats.org/officeDocument/2006/relationships/footer" Target="footer18.xml"/><Relationship Id="rId3" Type="http://schemas.openxmlformats.org/officeDocument/2006/relationships/settings" Target="settings.xml"/><Relationship Id="rId21" Type="http://schemas.openxmlformats.org/officeDocument/2006/relationships/footer" Target="footer13.xml"/><Relationship Id="rId34"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oter" Target="footer17.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8.xml"/><Relationship Id="rId20" Type="http://schemas.openxmlformats.org/officeDocument/2006/relationships/footer" Target="footer12.xml"/><Relationship Id="rId29" Type="http://schemas.openxmlformats.org/officeDocument/2006/relationships/footer" Target="footer2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footer" Target="footer16.xml"/><Relationship Id="rId32" Type="http://schemas.openxmlformats.org/officeDocument/2006/relationships/footer" Target="footer24.xml"/><Relationship Id="rId5" Type="http://schemas.openxmlformats.org/officeDocument/2006/relationships/footnotes" Target="footnotes.xml"/><Relationship Id="rId15" Type="http://schemas.openxmlformats.org/officeDocument/2006/relationships/footer" Target="footer7.xml"/><Relationship Id="rId23" Type="http://schemas.openxmlformats.org/officeDocument/2006/relationships/footer" Target="footer15.xml"/><Relationship Id="rId28" Type="http://schemas.openxmlformats.org/officeDocument/2006/relationships/footer" Target="footer20.xml"/><Relationship Id="rId10" Type="http://schemas.openxmlformats.org/officeDocument/2006/relationships/footer" Target="footer2.xml"/><Relationship Id="rId19" Type="http://schemas.openxmlformats.org/officeDocument/2006/relationships/footer" Target="footer11.xml"/><Relationship Id="rId31" Type="http://schemas.openxmlformats.org/officeDocument/2006/relationships/footer" Target="footer2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6.xml"/><Relationship Id="rId22" Type="http://schemas.openxmlformats.org/officeDocument/2006/relationships/footer" Target="footer14.xml"/><Relationship Id="rId27" Type="http://schemas.openxmlformats.org/officeDocument/2006/relationships/footer" Target="footer19.xml"/><Relationship Id="rId30" Type="http://schemas.openxmlformats.org/officeDocument/2006/relationships/footer" Target="footer22.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96</Pages>
  <Words>26694</Words>
  <Characters>152157</Characters>
  <Application>Microsoft Office Word</Application>
  <DocSecurity>0</DocSecurity>
  <Lines>1267</Lines>
  <Paragraphs>356</Paragraphs>
  <ScaleCrop>false</ScaleCrop>
  <HeadingPairs>
    <vt:vector size="2" baseType="variant">
      <vt:variant>
        <vt:lpstr>Title</vt:lpstr>
      </vt:variant>
      <vt:variant>
        <vt:i4>1</vt:i4>
      </vt:variant>
    </vt:vector>
  </HeadingPairs>
  <TitlesOfParts>
    <vt:vector size="1" baseType="lpstr">
      <vt:lpstr/>
    </vt:vector>
  </TitlesOfParts>
  <Company>U.S. Forest Service</Company>
  <LinksUpToDate>false</LinksUpToDate>
  <CharactersWithSpaces>178495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Shane A -FS</dc:creator>
  <cp:keywords/>
  <dc:description>ROSS SPRINGS-RED CANYON WATERLINE REPLACEMENT</dc:description>
  <cp:lastModifiedBy>Dodson, Derrick - FS, MT</cp:lastModifiedBy>
  <cp:revision>7</cp:revision>
  <cp:lastPrinted>2026-07-01T21:12:00Z</cp:lastPrinted>
  <dcterms:created xsi:type="dcterms:W3CDTF">2026-07-01T21:02:00Z</dcterms:created>
  <dcterms:modified xsi:type="dcterms:W3CDTF">2026-10-15T14:20:00Z</dcterms:modified>
</cp:coreProperties>
</file>